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14E" w:rsidRDefault="0084214E" w:rsidP="0084214E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9721DF">
        <w:rPr>
          <w:rFonts w:ascii="Arial" w:hAnsi="Arial" w:cs="Arial"/>
          <w:b/>
          <w:sz w:val="28"/>
          <w:szCs w:val="28"/>
        </w:rPr>
        <w:t>рактические работы как средство осуществления связи теории с практикой.</w:t>
      </w:r>
    </w:p>
    <w:p w:rsidR="007E2C5B" w:rsidRPr="007E2C5B" w:rsidRDefault="007E2C5B" w:rsidP="007E2C5B">
      <w:pPr>
        <w:rPr>
          <w:sz w:val="28"/>
          <w:szCs w:val="28"/>
        </w:rPr>
      </w:pPr>
      <w:r w:rsidRPr="007E2C5B">
        <w:rPr>
          <w:color w:val="333333"/>
          <w:sz w:val="28"/>
          <w:szCs w:val="28"/>
          <w:shd w:val="clear" w:color="auto" w:fill="FFFFFF"/>
        </w:rPr>
        <w:t>Если я слышу, я забываю.</w:t>
      </w:r>
      <w:r w:rsidRPr="007E2C5B">
        <w:rPr>
          <w:color w:val="333333"/>
          <w:sz w:val="28"/>
          <w:szCs w:val="28"/>
        </w:rPr>
        <w:br/>
      </w:r>
      <w:r w:rsidRPr="007E2C5B">
        <w:rPr>
          <w:color w:val="333333"/>
          <w:sz w:val="28"/>
          <w:szCs w:val="28"/>
          <w:shd w:val="clear" w:color="auto" w:fill="FFFFFF"/>
        </w:rPr>
        <w:t>Если я вижу, я понимаю.</w:t>
      </w:r>
      <w:r w:rsidRPr="007E2C5B">
        <w:rPr>
          <w:color w:val="333333"/>
          <w:sz w:val="28"/>
          <w:szCs w:val="28"/>
        </w:rPr>
        <w:br/>
      </w:r>
      <w:r w:rsidRPr="007E2C5B">
        <w:rPr>
          <w:color w:val="333333"/>
          <w:sz w:val="28"/>
          <w:szCs w:val="28"/>
          <w:shd w:val="clear" w:color="auto" w:fill="FFFFFF"/>
        </w:rPr>
        <w:t>Если я делаю, я запоминаю.</w:t>
      </w:r>
      <w:r w:rsidRPr="007E2C5B">
        <w:rPr>
          <w:color w:val="333333"/>
          <w:sz w:val="28"/>
          <w:szCs w:val="28"/>
        </w:rPr>
        <w:br/>
      </w:r>
      <w:r w:rsidRPr="007E2C5B">
        <w:rPr>
          <w:rStyle w:val="a3"/>
          <w:color w:val="333333"/>
          <w:sz w:val="28"/>
          <w:szCs w:val="28"/>
          <w:shd w:val="clear" w:color="auto" w:fill="FFFFFF"/>
        </w:rPr>
        <w:t>Китайская пословица.</w:t>
      </w:r>
    </w:p>
    <w:p w:rsidR="0084214E" w:rsidRPr="00214A49" w:rsidRDefault="007E2C5B" w:rsidP="007E2C5B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proofErr w:type="gramStart"/>
      <w:r w:rsidR="0084214E" w:rsidRPr="00214A49">
        <w:rPr>
          <w:sz w:val="28"/>
          <w:szCs w:val="28"/>
        </w:rPr>
        <w:t>Важное  значение</w:t>
      </w:r>
      <w:proofErr w:type="gramEnd"/>
      <w:r w:rsidR="0084214E" w:rsidRPr="00214A49">
        <w:rPr>
          <w:sz w:val="28"/>
          <w:szCs w:val="28"/>
        </w:rPr>
        <w:t xml:space="preserve"> в реализации связи теории с практикой при обучении математике имеют</w:t>
      </w:r>
      <w:r w:rsidR="0084214E">
        <w:rPr>
          <w:sz w:val="28"/>
          <w:szCs w:val="28"/>
        </w:rPr>
        <w:t xml:space="preserve"> </w:t>
      </w:r>
      <w:r w:rsidR="0084214E" w:rsidRPr="00214A49">
        <w:rPr>
          <w:sz w:val="28"/>
          <w:szCs w:val="28"/>
        </w:rPr>
        <w:t xml:space="preserve">практические работы. Под такими работами понимают учебные занятия, которые решаются конструктивными методами с применением непосредственных измерений, построений, изображений, геометрического моделирования и конструирования. В результате чего происходит совершенствование навыков. Поэтому </w:t>
      </w:r>
      <w:proofErr w:type="gramStart"/>
      <w:r w:rsidR="0084214E" w:rsidRPr="00214A49">
        <w:rPr>
          <w:sz w:val="28"/>
          <w:szCs w:val="28"/>
        </w:rPr>
        <w:t>система  практических</w:t>
      </w:r>
      <w:proofErr w:type="gramEnd"/>
      <w:r w:rsidR="0084214E" w:rsidRPr="00214A49">
        <w:rPr>
          <w:sz w:val="28"/>
          <w:szCs w:val="28"/>
        </w:rPr>
        <w:t xml:space="preserve"> работ направлена на развитие конструктивных умений и навыков учащихся.</w:t>
      </w:r>
    </w:p>
    <w:p w:rsidR="0084214E" w:rsidRPr="00214A49" w:rsidRDefault="0084214E" w:rsidP="008421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4A49">
        <w:rPr>
          <w:sz w:val="28"/>
          <w:szCs w:val="28"/>
        </w:rPr>
        <w:t>Практические  работы</w:t>
      </w:r>
      <w:proofErr w:type="gramEnd"/>
      <w:r w:rsidRPr="00214A49">
        <w:rPr>
          <w:sz w:val="28"/>
          <w:szCs w:val="28"/>
        </w:rPr>
        <w:t xml:space="preserve"> по каждой теме не должны быть изолированы друг от друга. Они должны быть тесно связаны с проблемным материалом, способствовать решению главных образовательных, воспитательных и развивающих целей, предусмотренных программой. Данные работы должны учитывать индивидуальные особенности каждого ученика, в частности уровень их подготовки, способности и работоспособности. </w:t>
      </w:r>
    </w:p>
    <w:p w:rsidR="0084214E" w:rsidRPr="00214A49" w:rsidRDefault="0084214E" w:rsidP="0084214E">
      <w:pPr>
        <w:spacing w:line="360" w:lineRule="auto"/>
        <w:ind w:firstLine="709"/>
        <w:jc w:val="both"/>
        <w:rPr>
          <w:sz w:val="28"/>
          <w:szCs w:val="28"/>
        </w:rPr>
      </w:pPr>
      <w:r w:rsidRPr="00214A49">
        <w:rPr>
          <w:sz w:val="28"/>
          <w:szCs w:val="28"/>
        </w:rPr>
        <w:t xml:space="preserve">В процессе </w:t>
      </w:r>
      <w:proofErr w:type="gramStart"/>
      <w:r w:rsidRPr="00214A49">
        <w:rPr>
          <w:sz w:val="28"/>
          <w:szCs w:val="28"/>
        </w:rPr>
        <w:t>выполнения  практических</w:t>
      </w:r>
      <w:proofErr w:type="gramEnd"/>
      <w:r w:rsidRPr="00214A49">
        <w:rPr>
          <w:sz w:val="28"/>
          <w:szCs w:val="28"/>
        </w:rPr>
        <w:t xml:space="preserve"> работ учащиеся должны научиться пользоваться как можно большим числом различных инструментов (масштабная линейка, транспортир,</w:t>
      </w:r>
      <w:r w:rsidR="007E2C5B">
        <w:rPr>
          <w:sz w:val="28"/>
          <w:szCs w:val="28"/>
        </w:rPr>
        <w:t xml:space="preserve"> </w:t>
      </w:r>
      <w:r w:rsidRPr="00214A49">
        <w:rPr>
          <w:sz w:val="28"/>
          <w:szCs w:val="28"/>
        </w:rPr>
        <w:t>циркуль и т.д.), различных вычислительных средств. Очень важно научить учащихся самостоятельно определять, какой инструмент и вычислительное средство надо применить при выполнении той или иной работы.</w:t>
      </w:r>
    </w:p>
    <w:p w:rsidR="0084214E" w:rsidRDefault="0084214E" w:rsidP="0084214E">
      <w:pPr>
        <w:spacing w:line="360" w:lineRule="auto"/>
        <w:ind w:firstLine="709"/>
        <w:jc w:val="both"/>
        <w:rPr>
          <w:sz w:val="28"/>
          <w:szCs w:val="28"/>
        </w:rPr>
      </w:pPr>
      <w:r w:rsidRPr="00214A49">
        <w:rPr>
          <w:sz w:val="28"/>
          <w:szCs w:val="28"/>
        </w:rPr>
        <w:t>По содержанию все работы должны иметь практическую направленность, способствовать выработке у учащихся практически важных умений и навыков, которые они могли бы использовать на уроках технологии, при изучении таких учебных предметов как черчение, химия, физика, география, в быту, при продолжении общего или получении профессионального образования.</w:t>
      </w:r>
    </w:p>
    <w:p w:rsidR="0084214E" w:rsidRDefault="0084214E" w:rsidP="0084214E">
      <w:pPr>
        <w:spacing w:line="360" w:lineRule="auto"/>
        <w:ind w:firstLine="709"/>
        <w:jc w:val="both"/>
        <w:rPr>
          <w:sz w:val="28"/>
          <w:szCs w:val="28"/>
        </w:rPr>
      </w:pPr>
    </w:p>
    <w:p w:rsidR="00FC305C" w:rsidRDefault="00000000"/>
    <w:sectPr w:rsidR="00FC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4E"/>
    <w:rsid w:val="003672BF"/>
    <w:rsid w:val="006B2AAB"/>
    <w:rsid w:val="007E2C5B"/>
    <w:rsid w:val="008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E30B"/>
  <w15:chartTrackingRefBased/>
  <w15:docId w15:val="{58D2926B-F3F6-4F5B-A939-F80B3CA1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2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2023-01-10T20:04:00Z</cp:lastPrinted>
  <dcterms:created xsi:type="dcterms:W3CDTF">2023-01-10T19:57:00Z</dcterms:created>
  <dcterms:modified xsi:type="dcterms:W3CDTF">2023-01-10T20:05:00Z</dcterms:modified>
</cp:coreProperties>
</file>