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C9" w:rsidRPr="002718AC" w:rsidRDefault="008F05C9" w:rsidP="008F05C9">
      <w:pPr>
        <w:spacing w:after="0" w:line="360" w:lineRule="atLeast"/>
        <w:jc w:val="center"/>
        <w:outlineLvl w:val="0"/>
        <w:rPr>
          <w:rFonts w:ascii="Times New Roman" w:eastAsia="Times New Roman" w:hAnsi="Times New Roman" w:cs="Times New Roman"/>
          <w:b/>
          <w:bCs/>
          <w:color w:val="F03E00"/>
          <w:kern w:val="36"/>
          <w:sz w:val="24"/>
          <w:szCs w:val="24"/>
          <w:lang w:eastAsia="ru-RU"/>
        </w:rPr>
      </w:pPr>
      <w:r w:rsidRPr="002718AC">
        <w:rPr>
          <w:rFonts w:ascii="Times New Roman" w:eastAsia="Times New Roman" w:hAnsi="Times New Roman" w:cs="Times New Roman"/>
          <w:b/>
          <w:bCs/>
          <w:color w:val="F03E00"/>
          <w:kern w:val="36"/>
          <w:sz w:val="24"/>
          <w:szCs w:val="24"/>
          <w:lang w:eastAsia="ru-RU"/>
        </w:rPr>
        <w:t>Трудности молодых педагогов</w:t>
      </w:r>
    </w:p>
    <w:p w:rsidR="008F05C9" w:rsidRPr="002718AC" w:rsidRDefault="00831EAB" w:rsidP="008F05C9">
      <w:pPr>
        <w:spacing w:before="120" w:after="120" w:line="210" w:lineRule="atLeast"/>
        <w:ind w:firstLine="5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слайд. </w:t>
      </w:r>
      <w:r w:rsidR="008F05C9" w:rsidRPr="002718AC">
        <w:rPr>
          <w:rFonts w:ascii="Times New Roman" w:eastAsia="Times New Roman" w:hAnsi="Times New Roman" w:cs="Times New Roman"/>
          <w:color w:val="000000"/>
          <w:sz w:val="24"/>
          <w:szCs w:val="24"/>
          <w:lang w:eastAsia="ru-RU"/>
        </w:rPr>
        <w:t>Выпускник педагогического вуза или колледжа, придя работать в школу, начинает в своем ежедневном труде применять знания и практические навыки, полученные во время обучения профессии. Процесс самореализации в педагогической сфере начинается с адаптации к труду в образовательной организации. Нередко начинающие педагоги сталкиваются с определенными трудностями на почве возникающих противоречий.</w:t>
      </w:r>
    </w:p>
    <w:p w:rsidR="008F05C9" w:rsidRPr="002718AC" w:rsidRDefault="00831EAB" w:rsidP="008F05C9">
      <w:pPr>
        <w:spacing w:before="120" w:after="120" w:line="210" w:lineRule="atLeast"/>
        <w:ind w:firstLine="5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 слайд. </w:t>
      </w:r>
      <w:r w:rsidR="008F05C9" w:rsidRPr="002718AC">
        <w:rPr>
          <w:rFonts w:ascii="Times New Roman" w:eastAsia="Times New Roman" w:hAnsi="Times New Roman" w:cs="Times New Roman"/>
          <w:b/>
          <w:color w:val="000000"/>
          <w:sz w:val="24"/>
          <w:szCs w:val="24"/>
          <w:lang w:eastAsia="ru-RU"/>
        </w:rPr>
        <w:t>Первое из них состоит в том, что ожидания молодого педагога могут не совпадать с действительностью.</w:t>
      </w:r>
      <w:r w:rsidR="008F05C9" w:rsidRPr="002718AC">
        <w:rPr>
          <w:rFonts w:ascii="Times New Roman" w:eastAsia="Times New Roman" w:hAnsi="Times New Roman" w:cs="Times New Roman"/>
          <w:color w:val="000000"/>
          <w:sz w:val="24"/>
          <w:szCs w:val="24"/>
          <w:lang w:eastAsia="ru-RU"/>
        </w:rPr>
        <w:t xml:space="preserve"> Выбрав будущую профессию учителя, человек полон энтузиазма, желания давать знания детям, делиться с ними жизненным опытом, видеть заинтересованность в детских глазах. Но в реальности учитель встречается с тем, что все дети разные, не все дети с радостью идут на его уроки, некоторые учащиеся не хотят учиться и слушать учителя, мешают вести урок, отвлекают других. К примеру, молодой учитель может столкнуться с проблемами, как лучше поддерживать дисциплину в классе, как реагировать на неуместные или провокационные высказывания учащихся, как удерживать временной регламент в структуре урока. Учитель может прекрасно подготовиться к уроку, но кто-то из ребят нарушает дисциплину в классе и дети не воспринимают новый материал. Такие ситуации могут вызывать у молодого педагога самые различные переживания, от отчаяния и тревоги, потери уверенности в себе, до злости и раздражения на учеников-провокаторов. Педагог может испытывать излишнее волнение, которое охватывает его при проведении урока, а дети очень хорошо чувствуют состояние взрослого и начинают «проверять» педагога «на стойкость». Или же, напротив, учитель может намеренно пытаться быть чрезмерно строгим тогда, когда на самом деле это противоречит его характеру. Кроме того, некоторые дети могут нарушать учебный процесс не намеренно, а в силу своих психологических особенностей. Учитель ошибочно может воспринимать «плохое» поведение таких детей следствием недостаточного воспитания или же принимать его на свой счет, что ребенок ведет себя так специально, будто бы назло.</w:t>
      </w:r>
    </w:p>
    <w:p w:rsidR="008F05C9" w:rsidRPr="002718AC" w:rsidRDefault="00831EAB" w:rsidP="008F05C9">
      <w:pPr>
        <w:spacing w:before="120" w:after="120" w:line="210" w:lineRule="atLeast"/>
        <w:ind w:firstLine="5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3 слайд. </w:t>
      </w:r>
      <w:r w:rsidR="008F05C9" w:rsidRPr="002718AC">
        <w:rPr>
          <w:rFonts w:ascii="Times New Roman" w:eastAsia="Times New Roman" w:hAnsi="Times New Roman" w:cs="Times New Roman"/>
          <w:b/>
          <w:color w:val="000000"/>
          <w:sz w:val="24"/>
          <w:szCs w:val="24"/>
          <w:lang w:eastAsia="ru-RU"/>
        </w:rPr>
        <w:t xml:space="preserve">Некоторые педагоги так же, как люди других сфер деятельности, могут обладать таким качеством, как </w:t>
      </w:r>
      <w:proofErr w:type="spellStart"/>
      <w:r w:rsidR="008F05C9" w:rsidRPr="002718AC">
        <w:rPr>
          <w:rFonts w:ascii="Times New Roman" w:eastAsia="Times New Roman" w:hAnsi="Times New Roman" w:cs="Times New Roman"/>
          <w:b/>
          <w:color w:val="000000"/>
          <w:sz w:val="24"/>
          <w:szCs w:val="24"/>
          <w:lang w:eastAsia="ru-RU"/>
        </w:rPr>
        <w:t>перфекционизм</w:t>
      </w:r>
      <w:proofErr w:type="spellEnd"/>
      <w:r w:rsidR="008F05C9" w:rsidRPr="002718AC">
        <w:rPr>
          <w:rFonts w:ascii="Times New Roman" w:eastAsia="Times New Roman" w:hAnsi="Times New Roman" w:cs="Times New Roman"/>
          <w:b/>
          <w:color w:val="000000"/>
          <w:sz w:val="24"/>
          <w:szCs w:val="24"/>
          <w:lang w:eastAsia="ru-RU"/>
        </w:rPr>
        <w:t>.</w:t>
      </w:r>
      <w:r w:rsidR="008F05C9" w:rsidRPr="002718AC">
        <w:rPr>
          <w:rFonts w:ascii="Times New Roman" w:eastAsia="Times New Roman" w:hAnsi="Times New Roman" w:cs="Times New Roman"/>
          <w:color w:val="000000"/>
          <w:sz w:val="24"/>
          <w:szCs w:val="24"/>
          <w:lang w:eastAsia="ru-RU"/>
        </w:rPr>
        <w:t xml:space="preserve"> Тогда они стремятся делать все безукоризненно идеально, предъявляют к себе слишком высокие требования, боятся совершить ошибку или показать детям свое незнание каких-либо фактов. В связи с этим возникает </w:t>
      </w:r>
      <w:proofErr w:type="spellStart"/>
      <w:r w:rsidR="008F05C9" w:rsidRPr="002718AC">
        <w:rPr>
          <w:rFonts w:ascii="Times New Roman" w:eastAsia="Times New Roman" w:hAnsi="Times New Roman" w:cs="Times New Roman"/>
          <w:color w:val="000000"/>
          <w:sz w:val="24"/>
          <w:szCs w:val="24"/>
          <w:lang w:eastAsia="ru-RU"/>
        </w:rPr>
        <w:t>психоэмоциональное</w:t>
      </w:r>
      <w:proofErr w:type="spellEnd"/>
      <w:r w:rsidR="008F05C9" w:rsidRPr="002718AC">
        <w:rPr>
          <w:rFonts w:ascii="Times New Roman" w:eastAsia="Times New Roman" w:hAnsi="Times New Roman" w:cs="Times New Roman"/>
          <w:color w:val="000000"/>
          <w:sz w:val="24"/>
          <w:szCs w:val="24"/>
          <w:lang w:eastAsia="ru-RU"/>
        </w:rPr>
        <w:t xml:space="preserve"> напряжение, и тогда нестандартные ситуации, такие как каверзные вопросы учащихся, случайные оговорки, технические неполадки средств ИКТ и другие незапланированные случайности, могут «выбить» педагога из колеи, вызвать растерянность, чувство вины или раздражение. </w:t>
      </w:r>
    </w:p>
    <w:p w:rsidR="008F05C9" w:rsidRPr="002718AC" w:rsidRDefault="00831EAB" w:rsidP="008F05C9">
      <w:pPr>
        <w:spacing w:before="120" w:after="120" w:line="210" w:lineRule="atLeast"/>
        <w:ind w:firstLine="5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4 слайд. </w:t>
      </w:r>
      <w:r w:rsidR="008F05C9" w:rsidRPr="002718AC">
        <w:rPr>
          <w:rFonts w:ascii="Times New Roman" w:eastAsia="Times New Roman" w:hAnsi="Times New Roman" w:cs="Times New Roman"/>
          <w:b/>
          <w:color w:val="000000"/>
          <w:sz w:val="24"/>
          <w:szCs w:val="24"/>
          <w:lang w:eastAsia="ru-RU"/>
        </w:rPr>
        <w:t>Еще одно частое противоречие связано с необходимостью учителя в постоянном самосовершенствовании и саморазвитии,</w:t>
      </w:r>
      <w:r w:rsidR="008F05C9" w:rsidRPr="002718AC">
        <w:rPr>
          <w:rFonts w:ascii="Times New Roman" w:eastAsia="Times New Roman" w:hAnsi="Times New Roman" w:cs="Times New Roman"/>
          <w:color w:val="000000"/>
          <w:sz w:val="24"/>
          <w:szCs w:val="24"/>
          <w:lang w:eastAsia="ru-RU"/>
        </w:rPr>
        <w:t xml:space="preserve"> и ограниченном количестве свободного времени. Некоторые начинающие педагоги сталкиваются с трудностями самоорганизации и планирования своего рабочего времени и отдыха. В результате, педагогу не хватает времени на проверку тетрадей и подготовку к уроку, на выполнение других трудовых обязанностей, в </w:t>
      </w:r>
      <w:proofErr w:type="gramStart"/>
      <w:r w:rsidR="008F05C9" w:rsidRPr="002718AC">
        <w:rPr>
          <w:rFonts w:ascii="Times New Roman" w:eastAsia="Times New Roman" w:hAnsi="Times New Roman" w:cs="Times New Roman"/>
          <w:color w:val="000000"/>
          <w:sz w:val="24"/>
          <w:szCs w:val="24"/>
          <w:lang w:eastAsia="ru-RU"/>
        </w:rPr>
        <w:t>связи</w:t>
      </w:r>
      <w:proofErr w:type="gramEnd"/>
      <w:r w:rsidR="008F05C9" w:rsidRPr="002718AC">
        <w:rPr>
          <w:rFonts w:ascii="Times New Roman" w:eastAsia="Times New Roman" w:hAnsi="Times New Roman" w:cs="Times New Roman"/>
          <w:color w:val="000000"/>
          <w:sz w:val="24"/>
          <w:szCs w:val="24"/>
          <w:lang w:eastAsia="ru-RU"/>
        </w:rPr>
        <w:t xml:space="preserve"> с чем возрастает риск возникновения синдрома эмоционального выгорания, ухудшения общего самочувствия и даже потери интереса к работе.</w:t>
      </w:r>
    </w:p>
    <w:p w:rsidR="008F05C9" w:rsidRDefault="00831EAB" w:rsidP="002718AC">
      <w:pPr>
        <w:spacing w:before="120" w:after="120" w:line="210" w:lineRule="atLeast"/>
        <w:ind w:firstLine="5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5 слайд. </w:t>
      </w:r>
      <w:r w:rsidR="008F05C9" w:rsidRPr="002718AC">
        <w:rPr>
          <w:rFonts w:ascii="Times New Roman" w:eastAsia="Times New Roman" w:hAnsi="Times New Roman" w:cs="Times New Roman"/>
          <w:b/>
          <w:bCs/>
          <w:color w:val="000000"/>
          <w:sz w:val="24"/>
          <w:szCs w:val="24"/>
          <w:lang w:eastAsia="ru-RU"/>
        </w:rPr>
        <w:t>Как же преодолеть противоречия и справиться с возникающими трудностями? </w:t>
      </w:r>
      <w:r w:rsidR="008F05C9" w:rsidRPr="002718AC">
        <w:rPr>
          <w:rFonts w:ascii="Times New Roman" w:eastAsia="Times New Roman" w:hAnsi="Times New Roman" w:cs="Times New Roman"/>
          <w:color w:val="000000"/>
          <w:sz w:val="24"/>
          <w:szCs w:val="24"/>
          <w:lang w:eastAsia="ru-RU"/>
        </w:rPr>
        <w:t xml:space="preserve">Прежде всего, начинающему специалисту нужно быть готовым к разумному изменению своих личных интересов и мотивов в соответствии со статусом педагога, к работе над собой, к развитию в себе профессионально важных качеств. Большое значение имеет умение грамотно и выразительно строить свою речь, развитое чувство юмора, критичность, развитая способность к самоанализу. Прежде всего, </w:t>
      </w:r>
      <w:r w:rsidR="008F05C9" w:rsidRPr="002718AC">
        <w:rPr>
          <w:rFonts w:ascii="Times New Roman" w:eastAsia="Times New Roman" w:hAnsi="Times New Roman" w:cs="Times New Roman"/>
          <w:color w:val="000000"/>
          <w:sz w:val="24"/>
          <w:szCs w:val="24"/>
          <w:lang w:eastAsia="ru-RU"/>
        </w:rPr>
        <w:lastRenderedPageBreak/>
        <w:t>необходимо выработать свой собственный стиль педагогической деятельности, который будет проявляться в том, как учитель преподносит себя, как он общается с учениками, с коллегами, как ориентируется в возникающих профессиональных ситуациях. В этом молодому педагогу поможет, главным образом, его искренность. Открытость, естественность в общении, отсутствие страха показать себя таким, какой он есть, ощущение самого себя как уверенного, активного, способного человека, – все это задает индивидуальный стиль педагога. Для формирования своего собственного стиля в работе педагогу пригодится способность к профессиональной рефлексии. Она заключает в себе умение осознавать и анализировать свои чувства, мысли, желания и действия в соответствии с требованиями профессии. Она тесно связана также с личной рефлексией, которая позволяет педагогу в целом лучше понимать себя во всех сферах своей жизни.</w:t>
      </w:r>
    </w:p>
    <w:p w:rsidR="002718AC" w:rsidRPr="002718AC" w:rsidRDefault="002718AC" w:rsidP="002718AC">
      <w:pPr>
        <w:spacing w:before="120" w:after="120" w:line="210" w:lineRule="atLeast"/>
        <w:ind w:firstLine="525"/>
        <w:jc w:val="both"/>
        <w:rPr>
          <w:rFonts w:ascii="Times New Roman" w:eastAsia="Times New Roman" w:hAnsi="Times New Roman" w:cs="Times New Roman"/>
          <w:color w:val="000000"/>
          <w:sz w:val="24"/>
          <w:szCs w:val="24"/>
          <w:lang w:eastAsia="ru-RU"/>
        </w:rPr>
      </w:pPr>
    </w:p>
    <w:tbl>
      <w:tblPr>
        <w:tblW w:w="0" w:type="auto"/>
        <w:tblCellSpacing w:w="15" w:type="dxa"/>
        <w:tblInd w:w="-254" w:type="dxa"/>
        <w:shd w:val="clear" w:color="auto" w:fill="FFFFFF"/>
        <w:tblCellMar>
          <w:left w:w="0" w:type="dxa"/>
          <w:right w:w="0" w:type="dxa"/>
        </w:tblCellMar>
        <w:tblLook w:val="04A0"/>
      </w:tblPr>
      <w:tblGrid>
        <w:gridCol w:w="9669"/>
      </w:tblGrid>
      <w:tr w:rsidR="008F05C9" w:rsidRPr="002718AC" w:rsidTr="004E7E40">
        <w:trPr>
          <w:tblCellSpacing w:w="15" w:type="dxa"/>
        </w:trPr>
        <w:tc>
          <w:tcPr>
            <w:tcW w:w="9609" w:type="dxa"/>
            <w:shd w:val="clear" w:color="auto" w:fill="FFFFFF"/>
            <w:vAlign w:val="center"/>
            <w:hideMark/>
          </w:tcPr>
          <w:p w:rsidR="008F05C9" w:rsidRPr="002718AC" w:rsidRDefault="008F05C9" w:rsidP="004E7E40">
            <w:pPr>
              <w:spacing w:after="0" w:line="240" w:lineRule="auto"/>
              <w:rPr>
                <w:rFonts w:ascii="Times New Roman" w:eastAsia="Times New Roman" w:hAnsi="Times New Roman" w:cs="Times New Roman"/>
                <w:i/>
                <w:iCs/>
                <w:color w:val="000000"/>
                <w:sz w:val="24"/>
                <w:szCs w:val="24"/>
                <w:lang w:eastAsia="ru-RU"/>
              </w:rPr>
            </w:pPr>
            <w:r w:rsidRPr="002718AC">
              <w:rPr>
                <w:rFonts w:ascii="Times New Roman" w:eastAsia="Times New Roman" w:hAnsi="Times New Roman" w:cs="Times New Roman"/>
                <w:i/>
                <w:iCs/>
                <w:color w:val="000000"/>
                <w:sz w:val="24"/>
                <w:szCs w:val="24"/>
                <w:lang w:eastAsia="ru-RU"/>
              </w:rPr>
              <w:t>Мы часто слышим, что «молодые специалисты - это наше будущее», «ученики любят и тянутся к молодым учителям» и т.д. Но задумываемся ли мы, как тяжело молодым специалистам на начальном этапе их педагогической деятельности и как им помочь справиться с трудностями.</w:t>
            </w:r>
          </w:p>
        </w:tc>
      </w:tr>
      <w:tr w:rsidR="008F05C9" w:rsidRPr="002718AC" w:rsidTr="004E7E40">
        <w:trPr>
          <w:tblCellSpacing w:w="15" w:type="dxa"/>
        </w:trPr>
        <w:tc>
          <w:tcPr>
            <w:tcW w:w="9609" w:type="dxa"/>
            <w:shd w:val="clear" w:color="auto" w:fill="FFFFFF"/>
            <w:vAlign w:val="center"/>
            <w:hideMark/>
          </w:tcPr>
          <w:p w:rsidR="008F05C9" w:rsidRPr="002718AC" w:rsidRDefault="008F05C9" w:rsidP="004E7E40">
            <w:pPr>
              <w:spacing w:after="0" w:line="345" w:lineRule="atLeast"/>
              <w:jc w:val="both"/>
              <w:rPr>
                <w:rFonts w:ascii="Times New Roman" w:eastAsia="Times New Roman" w:hAnsi="Times New Roman" w:cs="Times New Roman"/>
                <w:sz w:val="24"/>
                <w:szCs w:val="24"/>
                <w:lang w:eastAsia="ru-RU"/>
              </w:rPr>
            </w:pPr>
            <w:r w:rsidRPr="002718AC">
              <w:rPr>
                <w:rFonts w:ascii="Times New Roman" w:eastAsia="Times New Roman" w:hAnsi="Times New Roman" w:cs="Times New Roman"/>
                <w:sz w:val="24"/>
                <w:szCs w:val="24"/>
                <w:lang w:eastAsia="ru-RU"/>
              </w:rPr>
              <w:t>Молодой учитель, начинающий свою педагогическую деятельность в школе, часто теряется. Тех теоретических знаний, полученных в вузе, часто не хватает. На практике зачастую эти знания применить очень сложно, так как молодой специалист сталкивается с непривычными для него ситуациями, а от недостатка педагогического опыта ему сложно справиться с трудностями.</w:t>
            </w:r>
          </w:p>
          <w:p w:rsidR="008F05C9" w:rsidRPr="002718AC" w:rsidRDefault="008F05C9" w:rsidP="004E7E40">
            <w:pPr>
              <w:spacing w:after="0" w:line="345" w:lineRule="atLeast"/>
              <w:jc w:val="both"/>
              <w:rPr>
                <w:rFonts w:ascii="Times New Roman" w:eastAsia="Times New Roman" w:hAnsi="Times New Roman" w:cs="Times New Roman"/>
                <w:sz w:val="24"/>
                <w:szCs w:val="24"/>
                <w:lang w:eastAsia="ru-RU"/>
              </w:rPr>
            </w:pPr>
            <w:r w:rsidRPr="002718AC">
              <w:rPr>
                <w:rFonts w:ascii="Times New Roman" w:eastAsia="Times New Roman" w:hAnsi="Times New Roman" w:cs="Times New Roman"/>
                <w:sz w:val="24"/>
                <w:szCs w:val="24"/>
                <w:lang w:eastAsia="ru-RU"/>
              </w:rPr>
              <w:t>В школе должна царить благоприятная, дружелюбная атмосфера, очень важно чувствовать поддержку и понимание в новом коллективе.</w:t>
            </w:r>
            <w:r w:rsidRPr="002718AC">
              <w:rPr>
                <w:rFonts w:ascii="Times New Roman" w:eastAsia="Times New Roman" w:hAnsi="Times New Roman" w:cs="Times New Roman"/>
                <w:sz w:val="24"/>
                <w:szCs w:val="24"/>
                <w:lang w:eastAsia="ru-RU"/>
              </w:rPr>
              <w:br/>
            </w:r>
            <w:r w:rsidRPr="002718AC">
              <w:rPr>
                <w:rFonts w:ascii="Times New Roman" w:eastAsia="Times New Roman" w:hAnsi="Times New Roman" w:cs="Times New Roman"/>
                <w:sz w:val="24"/>
                <w:szCs w:val="24"/>
                <w:lang w:eastAsia="ru-RU"/>
              </w:rPr>
              <w:br/>
              <w:t>Безусловно, неотъемлемой частью успеха молодого специалиста является самообразование. Он просто обязан постоянно совершенствовать свои знания, личностные качества.</w:t>
            </w:r>
            <w:r w:rsidRPr="002718AC">
              <w:rPr>
                <w:rFonts w:ascii="Times New Roman" w:eastAsia="Times New Roman" w:hAnsi="Times New Roman" w:cs="Times New Roman"/>
                <w:sz w:val="24"/>
                <w:szCs w:val="24"/>
                <w:lang w:eastAsia="ru-RU"/>
              </w:rPr>
              <w:br/>
            </w:r>
            <w:r w:rsidRPr="002718AC">
              <w:rPr>
                <w:rFonts w:ascii="Times New Roman" w:eastAsia="Times New Roman" w:hAnsi="Times New Roman" w:cs="Times New Roman"/>
                <w:sz w:val="24"/>
                <w:szCs w:val="24"/>
                <w:lang w:eastAsia="ru-RU"/>
              </w:rPr>
              <w:br/>
            </w:r>
            <w:r w:rsidR="00831EAB">
              <w:rPr>
                <w:rFonts w:ascii="Times New Roman" w:eastAsia="Times New Roman" w:hAnsi="Times New Roman" w:cs="Times New Roman"/>
                <w:sz w:val="24"/>
                <w:szCs w:val="24"/>
                <w:lang w:eastAsia="ru-RU"/>
              </w:rPr>
              <w:t xml:space="preserve">6 слайд. </w:t>
            </w:r>
            <w:r w:rsidRPr="002718AC">
              <w:rPr>
                <w:rFonts w:ascii="Times New Roman" w:eastAsia="Times New Roman" w:hAnsi="Times New Roman" w:cs="Times New Roman"/>
                <w:sz w:val="24"/>
                <w:szCs w:val="24"/>
                <w:lang w:eastAsia="ru-RU"/>
              </w:rPr>
              <w:t>Обучая, учись, ведь воспитатель сам должен быть тем, кем он хочет сделать воспитанника.</w:t>
            </w:r>
          </w:p>
        </w:tc>
      </w:tr>
    </w:tbl>
    <w:p w:rsidR="009C745B" w:rsidRPr="002718AC" w:rsidRDefault="009C745B"/>
    <w:sectPr w:rsidR="009C745B" w:rsidRPr="002718AC" w:rsidSect="009C7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5C9"/>
    <w:rsid w:val="002718AC"/>
    <w:rsid w:val="003347FB"/>
    <w:rsid w:val="00831EAB"/>
    <w:rsid w:val="008F05C9"/>
    <w:rsid w:val="009C7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01223-4278-4481-829A-08260ABB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4</dc:creator>
  <cp:lastModifiedBy>admin</cp:lastModifiedBy>
  <cp:revision>3</cp:revision>
  <cp:lastPrinted>2024-11-17T08:44:00Z</cp:lastPrinted>
  <dcterms:created xsi:type="dcterms:W3CDTF">2024-11-15T13:36:00Z</dcterms:created>
  <dcterms:modified xsi:type="dcterms:W3CDTF">2024-11-17T08:45:00Z</dcterms:modified>
</cp:coreProperties>
</file>