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7BBE45" w14:textId="4B0B1DAD" w:rsidR="00FF719B" w:rsidRPr="00861102" w:rsidRDefault="00FF719B" w:rsidP="00891779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61102">
        <w:rPr>
          <w:rFonts w:ascii="Times New Roman" w:hAnsi="Times New Roman" w:cs="Times New Roman"/>
          <w:sz w:val="28"/>
          <w:szCs w:val="28"/>
        </w:rPr>
        <w:t>Подготовлено</w:t>
      </w:r>
      <w:r w:rsidR="00BE4009" w:rsidRPr="00861102">
        <w:rPr>
          <w:rFonts w:ascii="Times New Roman" w:hAnsi="Times New Roman" w:cs="Times New Roman"/>
          <w:sz w:val="28"/>
          <w:szCs w:val="28"/>
        </w:rPr>
        <w:t>:</w:t>
      </w:r>
      <w:r w:rsidRPr="00861102">
        <w:rPr>
          <w:rFonts w:ascii="Times New Roman" w:hAnsi="Times New Roman" w:cs="Times New Roman"/>
          <w:sz w:val="28"/>
          <w:szCs w:val="28"/>
        </w:rPr>
        <w:t xml:space="preserve"> студенткой группы 12 А</w:t>
      </w:r>
    </w:p>
    <w:p w14:paraId="483F00CF" w14:textId="77777777" w:rsidR="00FF719B" w:rsidRPr="00861102" w:rsidRDefault="00FF719B" w:rsidP="00891779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61102">
        <w:rPr>
          <w:rFonts w:ascii="Times New Roman" w:hAnsi="Times New Roman" w:cs="Times New Roman"/>
          <w:sz w:val="28"/>
          <w:szCs w:val="28"/>
        </w:rPr>
        <w:t>«Ставропольского государственного педагогического института»</w:t>
      </w:r>
    </w:p>
    <w:p w14:paraId="340ED154" w14:textId="010E85CD" w:rsidR="00FF719B" w:rsidRPr="00861102" w:rsidRDefault="00472B03" w:rsidP="00891779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61102">
        <w:rPr>
          <w:rFonts w:ascii="Times New Roman" w:hAnsi="Times New Roman" w:cs="Times New Roman"/>
          <w:sz w:val="28"/>
          <w:szCs w:val="28"/>
        </w:rPr>
        <w:t>в г. Буденновске</w:t>
      </w:r>
    </w:p>
    <w:p w14:paraId="252FC9C3" w14:textId="335F139F" w:rsidR="00472B03" w:rsidRPr="00861102" w:rsidRDefault="00472B03" w:rsidP="00891779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861102">
        <w:rPr>
          <w:rFonts w:ascii="Times New Roman" w:hAnsi="Times New Roman" w:cs="Times New Roman"/>
          <w:sz w:val="28"/>
          <w:szCs w:val="28"/>
        </w:rPr>
        <w:t>Любовой</w:t>
      </w:r>
      <w:proofErr w:type="spellEnd"/>
      <w:r w:rsidRPr="00861102">
        <w:rPr>
          <w:rFonts w:ascii="Times New Roman" w:hAnsi="Times New Roman" w:cs="Times New Roman"/>
          <w:sz w:val="28"/>
          <w:szCs w:val="28"/>
        </w:rPr>
        <w:t xml:space="preserve"> Юлией Николаевной</w:t>
      </w:r>
    </w:p>
    <w:p w14:paraId="61808A42" w14:textId="272119AA" w:rsidR="00472B03" w:rsidRPr="00861102" w:rsidRDefault="00472B03" w:rsidP="00891779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61102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 w:rsidRPr="00861102">
        <w:rPr>
          <w:rFonts w:ascii="Times New Roman" w:hAnsi="Times New Roman" w:cs="Times New Roman"/>
          <w:sz w:val="28"/>
          <w:szCs w:val="28"/>
        </w:rPr>
        <w:t>Кашурина</w:t>
      </w:r>
      <w:proofErr w:type="spellEnd"/>
      <w:r w:rsidRPr="00861102">
        <w:rPr>
          <w:rFonts w:ascii="Times New Roman" w:hAnsi="Times New Roman" w:cs="Times New Roman"/>
          <w:sz w:val="28"/>
          <w:szCs w:val="28"/>
        </w:rPr>
        <w:t xml:space="preserve"> </w:t>
      </w:r>
      <w:r w:rsidR="00BE4009" w:rsidRPr="00861102">
        <w:rPr>
          <w:rFonts w:ascii="Times New Roman" w:hAnsi="Times New Roman" w:cs="Times New Roman"/>
          <w:sz w:val="28"/>
          <w:szCs w:val="28"/>
        </w:rPr>
        <w:t>Людмила Федоровна</w:t>
      </w:r>
    </w:p>
    <w:p w14:paraId="3BE24B27" w14:textId="7369DA13" w:rsidR="00BE4009" w:rsidRPr="00861102" w:rsidRDefault="00BE4009" w:rsidP="00891779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EE012F9" w14:textId="3544AEE7" w:rsidR="00BE4009" w:rsidRPr="00861102" w:rsidRDefault="00BE4009" w:rsidP="00891779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6F6A298" w14:textId="5EC8706B" w:rsidR="00BE4009" w:rsidRPr="00861102" w:rsidRDefault="00BE4009" w:rsidP="00891779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A8D927C" w14:textId="3439822E" w:rsidR="00BE4009" w:rsidRPr="00861102" w:rsidRDefault="00BE4009" w:rsidP="00891779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D43DE1A" w14:textId="0EB79AC6" w:rsidR="00BE4009" w:rsidRPr="002228CA" w:rsidRDefault="002228CA" w:rsidP="002228CA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</w:t>
      </w:r>
    </w:p>
    <w:p w14:paraId="21CDC92E" w14:textId="6EABA6C6" w:rsidR="00BE4009" w:rsidRPr="00861102" w:rsidRDefault="00BE4009" w:rsidP="00891779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A05CEE0" w14:textId="236CEEFC" w:rsidR="00BE4009" w:rsidRDefault="008338D2" w:rsidP="0089177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1102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 w:rsidRPr="00861102">
        <w:rPr>
          <w:rFonts w:ascii="Times New Roman" w:hAnsi="Times New Roman" w:cs="Times New Roman"/>
          <w:sz w:val="28"/>
          <w:szCs w:val="28"/>
        </w:rPr>
        <w:t>: Синдром дефицита внимания в младшем школьном возрасте</w:t>
      </w:r>
      <w:r w:rsidR="0093266B">
        <w:rPr>
          <w:rFonts w:ascii="Times New Roman" w:hAnsi="Times New Roman" w:cs="Times New Roman"/>
          <w:sz w:val="28"/>
          <w:szCs w:val="28"/>
        </w:rPr>
        <w:t>.</w:t>
      </w:r>
    </w:p>
    <w:p w14:paraId="1DD0F46B" w14:textId="77777777" w:rsidR="00D74B18" w:rsidRDefault="00D74B18" w:rsidP="00293E43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7301D85A" w14:textId="77777777" w:rsidR="00D74B18" w:rsidRDefault="00D74B18" w:rsidP="00293E43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33156DD2" w14:textId="77777777" w:rsidR="00D74B18" w:rsidRDefault="00D74B18" w:rsidP="00293E43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4C55DD2C" w14:textId="77777777" w:rsidR="00D74B18" w:rsidRDefault="00D74B18" w:rsidP="00293E43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0AA461AE" w14:textId="77777777" w:rsidR="00D74B18" w:rsidRDefault="00D74B18" w:rsidP="00293E43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51E64ABC" w14:textId="77777777" w:rsidR="00D74B18" w:rsidRDefault="00D74B18" w:rsidP="00293E43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194F2CE1" w14:textId="77777777" w:rsidR="00D74B18" w:rsidRDefault="00D74B18" w:rsidP="00293E43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07EEFE55" w14:textId="77777777" w:rsidR="00D74B18" w:rsidRDefault="00D74B18" w:rsidP="00293E43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6ACCD414" w14:textId="77777777" w:rsidR="00D74B18" w:rsidRDefault="00D74B18" w:rsidP="00293E43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0C6D0362" w14:textId="77777777" w:rsidR="00D74B18" w:rsidRDefault="00D74B18" w:rsidP="00293E43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7E3B462B" w14:textId="39AAA0DA" w:rsidR="00D74B18" w:rsidRDefault="00D74B18" w:rsidP="00D74B18">
      <w:pPr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Будённовск, 2019-2020 год</w:t>
      </w:r>
    </w:p>
    <w:p w14:paraId="251911D0" w14:textId="4D277834" w:rsidR="0093266B" w:rsidRPr="00E66A4B" w:rsidRDefault="0093266B" w:rsidP="00293E43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66A4B">
        <w:rPr>
          <w:rFonts w:ascii="Times New Roman" w:hAnsi="Times New Roman" w:cs="Times New Roman"/>
          <w:sz w:val="28"/>
          <w:szCs w:val="28"/>
        </w:rPr>
        <w:lastRenderedPageBreak/>
        <w:t>Синдром дефицита внимания</w:t>
      </w:r>
      <w:r w:rsidR="00D852E1" w:rsidRPr="00E66A4B">
        <w:rPr>
          <w:rFonts w:ascii="Times New Roman" w:hAnsi="Times New Roman" w:cs="Times New Roman"/>
          <w:sz w:val="28"/>
          <w:szCs w:val="28"/>
        </w:rPr>
        <w:t xml:space="preserve"> – это одна из наиболее распространенных форм нарушений поведение среди </w:t>
      </w:r>
      <w:r w:rsidR="00146A41" w:rsidRPr="00E66A4B">
        <w:rPr>
          <w:rFonts w:ascii="Times New Roman" w:hAnsi="Times New Roman" w:cs="Times New Roman"/>
          <w:sz w:val="28"/>
          <w:szCs w:val="28"/>
        </w:rPr>
        <w:t xml:space="preserve">детей младшего школьного возраста, причем у мальчиков такие нарушения фиксируются значительно чаще, чем у девочек. У таких </w:t>
      </w:r>
      <w:r w:rsidR="00644BAC" w:rsidRPr="00E66A4B">
        <w:rPr>
          <w:rFonts w:ascii="Times New Roman" w:hAnsi="Times New Roman" w:cs="Times New Roman"/>
          <w:sz w:val="28"/>
          <w:szCs w:val="28"/>
        </w:rPr>
        <w:t>детей появляется чрезмерная активность</w:t>
      </w:r>
      <w:r w:rsidR="005706EA" w:rsidRPr="00E66A4B">
        <w:rPr>
          <w:rFonts w:ascii="Times New Roman" w:hAnsi="Times New Roman" w:cs="Times New Roman"/>
          <w:sz w:val="28"/>
          <w:szCs w:val="28"/>
        </w:rPr>
        <w:t xml:space="preserve">, </w:t>
      </w:r>
      <w:r w:rsidR="00E76B68" w:rsidRPr="00E66A4B">
        <w:rPr>
          <w:rFonts w:ascii="Times New Roman" w:hAnsi="Times New Roman" w:cs="Times New Roman"/>
          <w:sz w:val="28"/>
          <w:szCs w:val="28"/>
        </w:rPr>
        <w:t>суетливость, невозможность</w:t>
      </w:r>
      <w:r w:rsidR="00924042" w:rsidRPr="00E66A4B">
        <w:rPr>
          <w:rFonts w:ascii="Times New Roman" w:hAnsi="Times New Roman" w:cs="Times New Roman"/>
          <w:sz w:val="28"/>
          <w:szCs w:val="28"/>
        </w:rPr>
        <w:t xml:space="preserve"> сосредоточить свое </w:t>
      </w:r>
      <w:r w:rsidR="00EA7E47" w:rsidRPr="00E66A4B">
        <w:rPr>
          <w:rFonts w:ascii="Times New Roman" w:hAnsi="Times New Roman" w:cs="Times New Roman"/>
          <w:sz w:val="28"/>
          <w:szCs w:val="28"/>
        </w:rPr>
        <w:t>внимание на чем-либо.</w:t>
      </w:r>
    </w:p>
    <w:p w14:paraId="2311DDD1" w14:textId="5E943116" w:rsidR="00EA7E47" w:rsidRPr="00E66A4B" w:rsidRDefault="00EA7E47" w:rsidP="00293E43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66A4B">
        <w:rPr>
          <w:rFonts w:ascii="Times New Roman" w:hAnsi="Times New Roman" w:cs="Times New Roman"/>
          <w:sz w:val="28"/>
          <w:szCs w:val="28"/>
        </w:rPr>
        <w:t>Причинами таких нарушений могут быть:</w:t>
      </w:r>
    </w:p>
    <w:p w14:paraId="762BF899" w14:textId="28907C54" w:rsidR="00EA7E47" w:rsidRPr="00E66A4B" w:rsidRDefault="00026315" w:rsidP="00293E43">
      <w:pPr>
        <w:pStyle w:val="a3"/>
        <w:numPr>
          <w:ilvl w:val="0"/>
          <w:numId w:val="1"/>
        </w:num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66A4B">
        <w:rPr>
          <w:rFonts w:ascii="Times New Roman" w:hAnsi="Times New Roman" w:cs="Times New Roman"/>
          <w:sz w:val="28"/>
          <w:szCs w:val="28"/>
        </w:rPr>
        <w:t>Генетический фактор (ряд данных свидетельствует о том, что синдром</w:t>
      </w:r>
      <w:r w:rsidR="00506D61" w:rsidRPr="00E66A4B">
        <w:rPr>
          <w:rFonts w:ascii="Times New Roman" w:hAnsi="Times New Roman" w:cs="Times New Roman"/>
          <w:sz w:val="28"/>
          <w:szCs w:val="28"/>
        </w:rPr>
        <w:t xml:space="preserve"> дефицита внимания может носить семейный характер).</w:t>
      </w:r>
    </w:p>
    <w:p w14:paraId="49FE7490" w14:textId="4A0459BD" w:rsidR="00506D61" w:rsidRPr="00E66A4B" w:rsidRDefault="00506D61" w:rsidP="00293E43">
      <w:pPr>
        <w:pStyle w:val="a3"/>
        <w:numPr>
          <w:ilvl w:val="0"/>
          <w:numId w:val="1"/>
        </w:num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66A4B">
        <w:rPr>
          <w:rFonts w:ascii="Times New Roman" w:hAnsi="Times New Roman" w:cs="Times New Roman"/>
          <w:sz w:val="28"/>
          <w:szCs w:val="28"/>
        </w:rPr>
        <w:t xml:space="preserve">Органическое поражение мозга (черепно-мозговая травма, </w:t>
      </w:r>
      <w:proofErr w:type="spellStart"/>
      <w:r w:rsidRPr="00E66A4B">
        <w:rPr>
          <w:rFonts w:ascii="Times New Roman" w:hAnsi="Times New Roman" w:cs="Times New Roman"/>
          <w:sz w:val="28"/>
          <w:szCs w:val="28"/>
        </w:rPr>
        <w:t>нейроинфекции</w:t>
      </w:r>
      <w:proofErr w:type="spellEnd"/>
      <w:r w:rsidRPr="00E66A4B">
        <w:rPr>
          <w:rFonts w:ascii="Times New Roman" w:hAnsi="Times New Roman" w:cs="Times New Roman"/>
          <w:sz w:val="28"/>
          <w:szCs w:val="28"/>
        </w:rPr>
        <w:t xml:space="preserve"> и т.д.</w:t>
      </w:r>
      <w:r w:rsidR="0014691A" w:rsidRPr="00E66A4B">
        <w:rPr>
          <w:rFonts w:ascii="Times New Roman" w:hAnsi="Times New Roman" w:cs="Times New Roman"/>
          <w:sz w:val="28"/>
          <w:szCs w:val="28"/>
        </w:rPr>
        <w:t>).</w:t>
      </w:r>
    </w:p>
    <w:p w14:paraId="23F37164" w14:textId="55BCDE06" w:rsidR="0014691A" w:rsidRPr="00E66A4B" w:rsidRDefault="0014691A" w:rsidP="00293E43">
      <w:pPr>
        <w:pStyle w:val="a3"/>
        <w:numPr>
          <w:ilvl w:val="0"/>
          <w:numId w:val="1"/>
        </w:num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66A4B">
        <w:rPr>
          <w:rFonts w:ascii="Times New Roman" w:hAnsi="Times New Roman" w:cs="Times New Roman"/>
          <w:sz w:val="28"/>
          <w:szCs w:val="28"/>
        </w:rPr>
        <w:t>Особенности</w:t>
      </w:r>
      <w:r w:rsidR="00480FDF" w:rsidRPr="00E66A4B">
        <w:rPr>
          <w:rFonts w:ascii="Times New Roman" w:hAnsi="Times New Roman" w:cs="Times New Roman"/>
          <w:sz w:val="28"/>
          <w:szCs w:val="28"/>
        </w:rPr>
        <w:t xml:space="preserve"> нейрофизиологии и нейроанатомии (дисфункция</w:t>
      </w:r>
      <w:r w:rsidR="00161E7E" w:rsidRPr="00E66A4B">
        <w:rPr>
          <w:rFonts w:ascii="Times New Roman" w:hAnsi="Times New Roman" w:cs="Times New Roman"/>
          <w:sz w:val="28"/>
          <w:szCs w:val="28"/>
        </w:rPr>
        <w:t xml:space="preserve"> активирующих систем ЦНС).</w:t>
      </w:r>
    </w:p>
    <w:p w14:paraId="499E5C94" w14:textId="6FC77F46" w:rsidR="00161E7E" w:rsidRPr="00E66A4B" w:rsidRDefault="00161E7E" w:rsidP="00293E43">
      <w:pPr>
        <w:pStyle w:val="a3"/>
        <w:numPr>
          <w:ilvl w:val="0"/>
          <w:numId w:val="1"/>
        </w:num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66A4B">
        <w:rPr>
          <w:rFonts w:ascii="Times New Roman" w:hAnsi="Times New Roman" w:cs="Times New Roman"/>
          <w:sz w:val="28"/>
          <w:szCs w:val="28"/>
        </w:rPr>
        <w:t>Перинатальная патология (осложнения во время беременности матери, асфиксия</w:t>
      </w:r>
      <w:r w:rsidR="00E27BC3" w:rsidRPr="00E66A4B">
        <w:rPr>
          <w:rFonts w:ascii="Times New Roman" w:hAnsi="Times New Roman" w:cs="Times New Roman"/>
          <w:sz w:val="28"/>
          <w:szCs w:val="28"/>
        </w:rPr>
        <w:t xml:space="preserve"> новорожденного).</w:t>
      </w:r>
    </w:p>
    <w:p w14:paraId="536A838F" w14:textId="3B5BC7CB" w:rsidR="00E27BC3" w:rsidRPr="00E66A4B" w:rsidRDefault="00E27BC3" w:rsidP="00293E43">
      <w:pPr>
        <w:pStyle w:val="a3"/>
        <w:numPr>
          <w:ilvl w:val="0"/>
          <w:numId w:val="1"/>
        </w:num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66A4B">
        <w:rPr>
          <w:rFonts w:ascii="Times New Roman" w:hAnsi="Times New Roman" w:cs="Times New Roman"/>
          <w:sz w:val="28"/>
          <w:szCs w:val="28"/>
        </w:rPr>
        <w:t>Пищевые факторы (высокое содержание углеводов в пище приводит к ухудшению показателей внимания</w:t>
      </w:r>
      <w:r w:rsidR="00D22AF5" w:rsidRPr="00E66A4B">
        <w:rPr>
          <w:rFonts w:ascii="Times New Roman" w:hAnsi="Times New Roman" w:cs="Times New Roman"/>
          <w:sz w:val="28"/>
          <w:szCs w:val="28"/>
        </w:rPr>
        <w:t>).</w:t>
      </w:r>
    </w:p>
    <w:p w14:paraId="4B0C7B15" w14:textId="1EA385C9" w:rsidR="00D22AF5" w:rsidRPr="00E66A4B" w:rsidRDefault="00D22AF5" w:rsidP="00293E43">
      <w:pPr>
        <w:pStyle w:val="a3"/>
        <w:numPr>
          <w:ilvl w:val="0"/>
          <w:numId w:val="1"/>
        </w:num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66A4B">
        <w:rPr>
          <w:rFonts w:ascii="Times New Roman" w:hAnsi="Times New Roman" w:cs="Times New Roman"/>
          <w:sz w:val="28"/>
          <w:szCs w:val="28"/>
        </w:rPr>
        <w:t xml:space="preserve">Социальные факторы </w:t>
      </w:r>
      <w:r w:rsidR="00D75777" w:rsidRPr="00E66A4B">
        <w:rPr>
          <w:rFonts w:ascii="Times New Roman" w:hAnsi="Times New Roman" w:cs="Times New Roman"/>
          <w:sz w:val="28"/>
          <w:szCs w:val="28"/>
        </w:rPr>
        <w:t>(непоследовательность</w:t>
      </w:r>
      <w:r w:rsidR="00945257" w:rsidRPr="00E66A4B">
        <w:rPr>
          <w:rFonts w:ascii="Times New Roman" w:hAnsi="Times New Roman" w:cs="Times New Roman"/>
          <w:sz w:val="28"/>
          <w:szCs w:val="28"/>
        </w:rPr>
        <w:t xml:space="preserve"> и не системность воспитательных воздействий и по.).</w:t>
      </w:r>
    </w:p>
    <w:p w14:paraId="02502AB1" w14:textId="6075FA6A" w:rsidR="00945257" w:rsidRPr="00E66A4B" w:rsidRDefault="00945257" w:rsidP="00293E43">
      <w:pPr>
        <w:spacing w:line="360" w:lineRule="auto"/>
        <w:ind w:left="360" w:firstLine="708"/>
        <w:rPr>
          <w:rFonts w:ascii="Times New Roman" w:hAnsi="Times New Roman" w:cs="Times New Roman"/>
          <w:sz w:val="28"/>
          <w:szCs w:val="28"/>
        </w:rPr>
      </w:pPr>
      <w:r w:rsidRPr="00E66A4B">
        <w:rPr>
          <w:rFonts w:ascii="Times New Roman" w:hAnsi="Times New Roman" w:cs="Times New Roman"/>
          <w:sz w:val="28"/>
          <w:szCs w:val="28"/>
        </w:rPr>
        <w:t>Статистика</w:t>
      </w:r>
      <w:r w:rsidR="001C2E89" w:rsidRPr="00E66A4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1C2E89" w:rsidRPr="00E66A4B">
        <w:rPr>
          <w:rFonts w:ascii="Times New Roman" w:hAnsi="Times New Roman" w:cs="Times New Roman"/>
          <w:sz w:val="28"/>
          <w:szCs w:val="28"/>
        </w:rPr>
        <w:t>Заваденко</w:t>
      </w:r>
      <w:proofErr w:type="spellEnd"/>
      <w:r w:rsidR="001C2E89" w:rsidRPr="00E66A4B">
        <w:rPr>
          <w:rFonts w:ascii="Times New Roman" w:hAnsi="Times New Roman" w:cs="Times New Roman"/>
          <w:sz w:val="28"/>
          <w:szCs w:val="28"/>
        </w:rPr>
        <w:t xml:space="preserve"> Н.Н.) говорит о том, что в России таких детей </w:t>
      </w:r>
      <w:r w:rsidR="00655574" w:rsidRPr="00E66A4B">
        <w:rPr>
          <w:rFonts w:ascii="Times New Roman" w:hAnsi="Times New Roman" w:cs="Times New Roman"/>
          <w:sz w:val="28"/>
          <w:szCs w:val="28"/>
        </w:rPr>
        <w:t xml:space="preserve">4-18%, в США – 4-20%, </w:t>
      </w:r>
      <w:r w:rsidR="006D4DBC" w:rsidRPr="00E66A4B">
        <w:rPr>
          <w:rFonts w:ascii="Times New Roman" w:hAnsi="Times New Roman" w:cs="Times New Roman"/>
          <w:sz w:val="28"/>
          <w:szCs w:val="28"/>
        </w:rPr>
        <w:t xml:space="preserve">в Великобритании – 1-3%, в Италии – 3-10%, в Китае – 1-13%, в Австралии </w:t>
      </w:r>
      <w:r w:rsidR="003218A3" w:rsidRPr="00E66A4B">
        <w:rPr>
          <w:rFonts w:ascii="Times New Roman" w:hAnsi="Times New Roman" w:cs="Times New Roman"/>
          <w:sz w:val="28"/>
          <w:szCs w:val="28"/>
        </w:rPr>
        <w:t>–</w:t>
      </w:r>
      <w:r w:rsidR="006D4DBC" w:rsidRPr="00E66A4B">
        <w:rPr>
          <w:rFonts w:ascii="Times New Roman" w:hAnsi="Times New Roman" w:cs="Times New Roman"/>
          <w:sz w:val="28"/>
          <w:szCs w:val="28"/>
        </w:rPr>
        <w:t xml:space="preserve"> </w:t>
      </w:r>
      <w:r w:rsidR="003218A3" w:rsidRPr="00E66A4B">
        <w:rPr>
          <w:rFonts w:ascii="Times New Roman" w:hAnsi="Times New Roman" w:cs="Times New Roman"/>
          <w:sz w:val="28"/>
          <w:szCs w:val="28"/>
        </w:rPr>
        <w:t>7-10%. Мальчиков среди них в 9 раз больше, чем девочек.</w:t>
      </w:r>
    </w:p>
    <w:p w14:paraId="2914A667" w14:textId="76AAE191" w:rsidR="003218A3" w:rsidRPr="00E66A4B" w:rsidRDefault="00D40EB0" w:rsidP="00293E43">
      <w:pPr>
        <w:spacing w:line="360" w:lineRule="auto"/>
        <w:ind w:left="360" w:firstLine="708"/>
        <w:rPr>
          <w:rFonts w:ascii="Times New Roman" w:hAnsi="Times New Roman" w:cs="Times New Roman"/>
          <w:sz w:val="28"/>
          <w:szCs w:val="28"/>
        </w:rPr>
      </w:pPr>
      <w:r w:rsidRPr="00E66A4B">
        <w:rPr>
          <w:rFonts w:ascii="Times New Roman" w:hAnsi="Times New Roman" w:cs="Times New Roman"/>
          <w:sz w:val="28"/>
          <w:szCs w:val="28"/>
        </w:rPr>
        <w:t>Проблема синдрома дефицита внимания</w:t>
      </w:r>
      <w:r w:rsidR="00FC1384" w:rsidRPr="00E66A4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D66583" w:rsidRPr="00E66A4B">
        <w:rPr>
          <w:rFonts w:ascii="Times New Roman" w:hAnsi="Times New Roman" w:cs="Times New Roman"/>
          <w:sz w:val="28"/>
          <w:szCs w:val="28"/>
        </w:rPr>
        <w:t>гиперактивности</w:t>
      </w:r>
      <w:proofErr w:type="spellEnd"/>
      <w:r w:rsidR="00FC1384" w:rsidRPr="00E66A4B">
        <w:rPr>
          <w:rFonts w:ascii="Times New Roman" w:hAnsi="Times New Roman" w:cs="Times New Roman"/>
          <w:sz w:val="28"/>
          <w:szCs w:val="28"/>
        </w:rPr>
        <w:t xml:space="preserve"> в настоящее время приобретает особую актуальность, так как число </w:t>
      </w:r>
      <w:r w:rsidR="00951934" w:rsidRPr="00E66A4B">
        <w:rPr>
          <w:rFonts w:ascii="Times New Roman" w:hAnsi="Times New Roman" w:cs="Times New Roman"/>
          <w:sz w:val="28"/>
          <w:szCs w:val="28"/>
        </w:rPr>
        <w:t xml:space="preserve">таких детей с каждым годом увеличивается. По данным разных авторов от </w:t>
      </w:r>
      <w:r w:rsidR="00D41E53" w:rsidRPr="00E66A4B">
        <w:rPr>
          <w:rFonts w:ascii="Times New Roman" w:hAnsi="Times New Roman" w:cs="Times New Roman"/>
          <w:sz w:val="28"/>
          <w:szCs w:val="28"/>
        </w:rPr>
        <w:t>2 до 20% учащихся проявляются</w:t>
      </w:r>
      <w:r w:rsidR="00064AEE" w:rsidRPr="00E66A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4AEE" w:rsidRPr="00E66A4B">
        <w:rPr>
          <w:rFonts w:ascii="Times New Roman" w:hAnsi="Times New Roman" w:cs="Times New Roman"/>
          <w:sz w:val="28"/>
          <w:szCs w:val="28"/>
        </w:rPr>
        <w:t>гиперактивные</w:t>
      </w:r>
      <w:proofErr w:type="spellEnd"/>
      <w:r w:rsidR="00064AEE" w:rsidRPr="00E66A4B">
        <w:rPr>
          <w:rFonts w:ascii="Times New Roman" w:hAnsi="Times New Roman" w:cs="Times New Roman"/>
          <w:sz w:val="28"/>
          <w:szCs w:val="28"/>
        </w:rPr>
        <w:t xml:space="preserve"> расстройства, характеризующихся чрезмерной подвижностью, расторможенностью.</w:t>
      </w:r>
    </w:p>
    <w:p w14:paraId="149C8020" w14:textId="06A33FE6" w:rsidR="00064AEE" w:rsidRPr="00E66A4B" w:rsidRDefault="00664955" w:rsidP="00293E43">
      <w:pPr>
        <w:spacing w:line="360" w:lineRule="auto"/>
        <w:ind w:left="360" w:firstLine="708"/>
        <w:rPr>
          <w:rFonts w:ascii="Times New Roman" w:hAnsi="Times New Roman" w:cs="Times New Roman"/>
          <w:sz w:val="28"/>
          <w:szCs w:val="28"/>
        </w:rPr>
      </w:pPr>
      <w:r w:rsidRPr="00E66A4B">
        <w:rPr>
          <w:rFonts w:ascii="Times New Roman" w:hAnsi="Times New Roman" w:cs="Times New Roman"/>
          <w:sz w:val="28"/>
          <w:szCs w:val="28"/>
        </w:rPr>
        <w:t>Учителям начальной школы хорошо знакома такая ситуация:</w:t>
      </w:r>
    </w:p>
    <w:p w14:paraId="3FD71706" w14:textId="646770FD" w:rsidR="00664955" w:rsidRDefault="00B465F0" w:rsidP="00A3211F">
      <w:pPr>
        <w:spacing w:line="360" w:lineRule="auto"/>
        <w:ind w:left="360" w:firstLine="708"/>
        <w:rPr>
          <w:rFonts w:ascii="Times New Roman" w:hAnsi="Times New Roman" w:cs="Times New Roman"/>
          <w:sz w:val="28"/>
          <w:szCs w:val="28"/>
        </w:rPr>
      </w:pPr>
      <w:r w:rsidRPr="00E66A4B">
        <w:rPr>
          <w:rFonts w:ascii="Times New Roman" w:hAnsi="Times New Roman" w:cs="Times New Roman"/>
          <w:sz w:val="28"/>
          <w:szCs w:val="28"/>
        </w:rPr>
        <w:lastRenderedPageBreak/>
        <w:t>Идёт урок во втором классе. Дети самостоятельно выполняют задания в тетрадях. Но вдруг у одного из ребят, взор отрывается</w:t>
      </w:r>
      <w:r w:rsidR="000D6FFE" w:rsidRPr="00E66A4B">
        <w:rPr>
          <w:rFonts w:ascii="Times New Roman" w:hAnsi="Times New Roman" w:cs="Times New Roman"/>
          <w:sz w:val="28"/>
          <w:szCs w:val="28"/>
        </w:rPr>
        <w:t xml:space="preserve"> от тетради и падает на доску, затем – на окно. На лице у ребенка неожиданно появляется улыбка, и, </w:t>
      </w:r>
      <w:r w:rsidR="0070026A" w:rsidRPr="00E66A4B">
        <w:rPr>
          <w:rFonts w:ascii="Times New Roman" w:hAnsi="Times New Roman" w:cs="Times New Roman"/>
          <w:sz w:val="28"/>
          <w:szCs w:val="28"/>
        </w:rPr>
        <w:t xml:space="preserve">повозившись в кармане, он достает оттуда новую яркую игрушку. </w:t>
      </w:r>
      <w:r w:rsidR="006A0988">
        <w:rPr>
          <w:rFonts w:ascii="Times New Roman" w:hAnsi="Times New Roman" w:cs="Times New Roman"/>
          <w:sz w:val="28"/>
          <w:szCs w:val="28"/>
        </w:rPr>
        <w:t xml:space="preserve">Развернувшись на стуле, с шумом, он начинает демонстрировать эту игрушку соседу сзади. Но, не получив от него никаких достойных впечатлений и оценки, он встаёт и </w:t>
      </w:r>
      <w:proofErr w:type="spellStart"/>
      <w:r w:rsidR="0080666A">
        <w:rPr>
          <w:rFonts w:ascii="Times New Roman" w:hAnsi="Times New Roman" w:cs="Times New Roman"/>
          <w:sz w:val="28"/>
          <w:szCs w:val="28"/>
        </w:rPr>
        <w:t>лезит</w:t>
      </w:r>
      <w:proofErr w:type="spellEnd"/>
      <w:r w:rsidR="0080666A">
        <w:rPr>
          <w:rFonts w:ascii="Times New Roman" w:hAnsi="Times New Roman" w:cs="Times New Roman"/>
          <w:sz w:val="28"/>
          <w:szCs w:val="28"/>
        </w:rPr>
        <w:t xml:space="preserve"> в портфель, чтобы достать оттуда другую интересную</w:t>
      </w:r>
      <w:r w:rsidR="00A75577">
        <w:rPr>
          <w:rFonts w:ascii="Times New Roman" w:hAnsi="Times New Roman" w:cs="Times New Roman"/>
          <w:sz w:val="28"/>
          <w:szCs w:val="28"/>
        </w:rPr>
        <w:t xml:space="preserve">, по его мнению, игрушку. Но портфель с грохотом падает, так как был неудачно поставлен. Учитель делает </w:t>
      </w:r>
      <w:r w:rsidR="00A3211F">
        <w:rPr>
          <w:rFonts w:ascii="Times New Roman" w:hAnsi="Times New Roman" w:cs="Times New Roman"/>
          <w:sz w:val="28"/>
          <w:szCs w:val="28"/>
        </w:rPr>
        <w:t>ребенку</w:t>
      </w:r>
      <w:r w:rsidR="00A75577">
        <w:rPr>
          <w:rFonts w:ascii="Times New Roman" w:hAnsi="Times New Roman" w:cs="Times New Roman"/>
          <w:sz w:val="28"/>
          <w:szCs w:val="28"/>
        </w:rPr>
        <w:t xml:space="preserve"> замечание, и </w:t>
      </w:r>
      <w:r w:rsidR="00A3211F">
        <w:rPr>
          <w:rFonts w:ascii="Times New Roman" w:hAnsi="Times New Roman" w:cs="Times New Roman"/>
          <w:sz w:val="28"/>
          <w:szCs w:val="28"/>
        </w:rPr>
        <w:t>он садится на место. Спустя короткое время, ученик снова пытается</w:t>
      </w:r>
      <w:r w:rsidR="009D2E2A">
        <w:rPr>
          <w:rFonts w:ascii="Times New Roman" w:hAnsi="Times New Roman" w:cs="Times New Roman"/>
          <w:sz w:val="28"/>
          <w:szCs w:val="28"/>
        </w:rPr>
        <w:t xml:space="preserve"> продемонстрировать другую игрушку. Ему не удается</w:t>
      </w:r>
      <w:r w:rsidR="00772B19">
        <w:rPr>
          <w:rFonts w:ascii="Times New Roman" w:hAnsi="Times New Roman" w:cs="Times New Roman"/>
          <w:sz w:val="28"/>
          <w:szCs w:val="28"/>
        </w:rPr>
        <w:t xml:space="preserve"> это сделать и он опять получает замечание от учителя. Наконец – звонок, и он</w:t>
      </w:r>
      <w:r w:rsidR="007E54BD">
        <w:rPr>
          <w:rFonts w:ascii="Times New Roman" w:hAnsi="Times New Roman" w:cs="Times New Roman"/>
          <w:sz w:val="28"/>
          <w:szCs w:val="28"/>
        </w:rPr>
        <w:t xml:space="preserve"> выбегает из класса. </w:t>
      </w:r>
    </w:p>
    <w:p w14:paraId="6F668C8D" w14:textId="7A34CFB8" w:rsidR="007E54BD" w:rsidRDefault="00F72A05" w:rsidP="00A3211F">
      <w:pPr>
        <w:spacing w:line="360" w:lineRule="auto"/>
        <w:ind w:left="36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Такое поведение характерно для детей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гиперактивностью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711B15E" w14:textId="5E050C6B" w:rsidR="00F72A05" w:rsidRDefault="00F72A05" w:rsidP="00A3211F">
      <w:pPr>
        <w:spacing w:line="360" w:lineRule="auto"/>
        <w:ind w:left="360" w:firstLine="70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Гиперактивность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это отключения</w:t>
      </w:r>
      <w:r w:rsidR="00853332">
        <w:rPr>
          <w:rFonts w:ascii="Times New Roman" w:hAnsi="Times New Roman" w:cs="Times New Roman"/>
          <w:sz w:val="28"/>
          <w:szCs w:val="28"/>
        </w:rPr>
        <w:t xml:space="preserve"> в поведении, выражающиеся преимущественно</w:t>
      </w:r>
      <w:r w:rsidR="004B4407">
        <w:rPr>
          <w:rFonts w:ascii="Times New Roman" w:hAnsi="Times New Roman" w:cs="Times New Roman"/>
          <w:sz w:val="28"/>
          <w:szCs w:val="28"/>
        </w:rPr>
        <w:t xml:space="preserve"> в нарушениях регуляции деятельности и различных компонентов внимания.</w:t>
      </w:r>
    </w:p>
    <w:p w14:paraId="02BA4229" w14:textId="48B90F68" w:rsidR="004B4407" w:rsidRDefault="004B4407" w:rsidP="00A3211F">
      <w:pPr>
        <w:spacing w:line="360" w:lineRule="auto"/>
        <w:ind w:left="36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гиперактивность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69F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69F0">
        <w:rPr>
          <w:rFonts w:ascii="Times New Roman" w:hAnsi="Times New Roman" w:cs="Times New Roman"/>
          <w:sz w:val="28"/>
          <w:szCs w:val="28"/>
        </w:rPr>
        <w:t>гипердинамический</w:t>
      </w:r>
      <w:proofErr w:type="spellEnd"/>
      <w:r w:rsidR="002169F0">
        <w:rPr>
          <w:rFonts w:ascii="Times New Roman" w:hAnsi="Times New Roman" w:cs="Times New Roman"/>
          <w:sz w:val="28"/>
          <w:szCs w:val="28"/>
        </w:rPr>
        <w:t xml:space="preserve"> синдром (синдром </w:t>
      </w:r>
      <w:proofErr w:type="spellStart"/>
      <w:r w:rsidR="002169F0">
        <w:rPr>
          <w:rFonts w:ascii="Times New Roman" w:hAnsi="Times New Roman" w:cs="Times New Roman"/>
          <w:sz w:val="28"/>
          <w:szCs w:val="28"/>
        </w:rPr>
        <w:t>гиперактивности</w:t>
      </w:r>
      <w:proofErr w:type="spellEnd"/>
      <w:r w:rsidR="00FB0BF0">
        <w:rPr>
          <w:rFonts w:ascii="Times New Roman" w:hAnsi="Times New Roman" w:cs="Times New Roman"/>
          <w:sz w:val="28"/>
          <w:szCs w:val="28"/>
        </w:rPr>
        <w:t xml:space="preserve"> с дефицитом внимания). Основные признаки </w:t>
      </w:r>
      <w:r w:rsidR="001B4C4E">
        <w:rPr>
          <w:rFonts w:ascii="Times New Roman" w:hAnsi="Times New Roman" w:cs="Times New Roman"/>
          <w:sz w:val="28"/>
          <w:szCs w:val="28"/>
        </w:rPr>
        <w:t>–</w:t>
      </w:r>
      <w:r w:rsidR="00FB0BF0">
        <w:rPr>
          <w:rFonts w:ascii="Times New Roman" w:hAnsi="Times New Roman" w:cs="Times New Roman"/>
          <w:sz w:val="28"/>
          <w:szCs w:val="28"/>
        </w:rPr>
        <w:t xml:space="preserve"> </w:t>
      </w:r>
      <w:r w:rsidR="001B4C4E">
        <w:rPr>
          <w:rFonts w:ascii="Times New Roman" w:hAnsi="Times New Roman" w:cs="Times New Roman"/>
          <w:sz w:val="28"/>
          <w:szCs w:val="28"/>
        </w:rPr>
        <w:t>невнимательность, отвлекаемость внимания, импульсивность</w:t>
      </w:r>
      <w:r w:rsidR="007A4AD0">
        <w:rPr>
          <w:rFonts w:ascii="Times New Roman" w:hAnsi="Times New Roman" w:cs="Times New Roman"/>
          <w:sz w:val="28"/>
          <w:szCs w:val="28"/>
        </w:rPr>
        <w:t xml:space="preserve"> и двигательная расторможенность при нормальном уровне интеллекта.</w:t>
      </w:r>
    </w:p>
    <w:p w14:paraId="35922E6A" w14:textId="16C63765" w:rsidR="007A4AD0" w:rsidRDefault="007A4AD0" w:rsidP="007A4AD0">
      <w:pPr>
        <w:spacing w:line="360" w:lineRule="auto"/>
        <w:ind w:left="36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Нарушения поведения, связанные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гиперактивностью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недостатками внимания, проявляются у ребенка уже в дошкольном возрасте.</w:t>
      </w:r>
    </w:p>
    <w:p w14:paraId="4D47D570" w14:textId="62787F40" w:rsidR="00A66676" w:rsidRDefault="00A66676" w:rsidP="007A4AD0">
      <w:pPr>
        <w:spacing w:line="360" w:lineRule="auto"/>
        <w:ind w:left="36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Синдром дефицита внимания представляет собой сложную</w:t>
      </w:r>
      <w:r w:rsidR="000A1E56">
        <w:rPr>
          <w:rFonts w:ascii="Times New Roman" w:hAnsi="Times New Roman" w:cs="Times New Roman"/>
          <w:sz w:val="28"/>
          <w:szCs w:val="28"/>
        </w:rPr>
        <w:t xml:space="preserve"> многогранную проблему, поскольку заболевание имеет в своей основе </w:t>
      </w:r>
      <w:r w:rsidR="00830C66">
        <w:rPr>
          <w:rFonts w:ascii="Times New Roman" w:hAnsi="Times New Roman" w:cs="Times New Roman"/>
          <w:sz w:val="28"/>
          <w:szCs w:val="28"/>
        </w:rPr>
        <w:t>биологические механизмы, оно проявляется в нарушениях когнитивной, волевой и эмоциональной сфер ребенка.</w:t>
      </w:r>
      <w:r w:rsidR="00D355E4">
        <w:rPr>
          <w:rFonts w:ascii="Times New Roman" w:hAnsi="Times New Roman" w:cs="Times New Roman"/>
          <w:sz w:val="28"/>
          <w:szCs w:val="28"/>
        </w:rPr>
        <w:t xml:space="preserve"> Синдром также может встречаться как в изолированном виде, так и </w:t>
      </w:r>
      <w:r w:rsidR="00CA71A1">
        <w:rPr>
          <w:rFonts w:ascii="Times New Roman" w:hAnsi="Times New Roman" w:cs="Times New Roman"/>
          <w:sz w:val="28"/>
          <w:szCs w:val="28"/>
        </w:rPr>
        <w:t xml:space="preserve">в </w:t>
      </w:r>
      <w:r w:rsidR="00FF79AF">
        <w:rPr>
          <w:rFonts w:ascii="Times New Roman" w:hAnsi="Times New Roman" w:cs="Times New Roman"/>
          <w:sz w:val="28"/>
          <w:szCs w:val="28"/>
        </w:rPr>
        <w:t xml:space="preserve">сочетании с другими </w:t>
      </w:r>
      <w:r w:rsidR="00FF79AF">
        <w:rPr>
          <w:rFonts w:ascii="Times New Roman" w:hAnsi="Times New Roman" w:cs="Times New Roman"/>
          <w:sz w:val="28"/>
          <w:szCs w:val="28"/>
        </w:rPr>
        <w:lastRenderedPageBreak/>
        <w:t>поведенческими и эмоциональными нарушениями, при этом</w:t>
      </w:r>
      <w:r w:rsidR="000A0B62">
        <w:rPr>
          <w:rFonts w:ascii="Times New Roman" w:hAnsi="Times New Roman" w:cs="Times New Roman"/>
          <w:sz w:val="28"/>
          <w:szCs w:val="28"/>
        </w:rPr>
        <w:t xml:space="preserve"> оказывая негативное влияние на обучение и </w:t>
      </w:r>
      <w:r w:rsidR="005A749F">
        <w:rPr>
          <w:rFonts w:ascii="Times New Roman" w:hAnsi="Times New Roman" w:cs="Times New Roman"/>
          <w:sz w:val="28"/>
          <w:szCs w:val="28"/>
        </w:rPr>
        <w:t>социальную адаптацию.</w:t>
      </w:r>
    </w:p>
    <w:p w14:paraId="43B6B5A8" w14:textId="1486DA59" w:rsidR="005A749F" w:rsidRDefault="005A749F" w:rsidP="007A4AD0">
      <w:pPr>
        <w:spacing w:line="360" w:lineRule="auto"/>
        <w:ind w:left="36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Впервые такое заболевание</w:t>
      </w:r>
      <w:r w:rsidR="00EE7B1B">
        <w:rPr>
          <w:rFonts w:ascii="Times New Roman" w:hAnsi="Times New Roman" w:cs="Times New Roman"/>
          <w:sz w:val="28"/>
          <w:szCs w:val="28"/>
        </w:rPr>
        <w:t xml:space="preserve"> было описано в 1902 году. Первоначально считалось, что в его основе лежат</w:t>
      </w:r>
      <w:r w:rsidR="004327E0">
        <w:rPr>
          <w:rFonts w:ascii="Times New Roman" w:hAnsi="Times New Roman" w:cs="Times New Roman"/>
          <w:sz w:val="28"/>
          <w:szCs w:val="28"/>
        </w:rPr>
        <w:t xml:space="preserve"> микроповреждения структуры головного мозга, поэтому назвали его минимальным мозговым повреждением (</w:t>
      </w:r>
      <w:r w:rsidR="003E28BB">
        <w:rPr>
          <w:rFonts w:ascii="Times New Roman" w:hAnsi="Times New Roman" w:cs="Times New Roman"/>
          <w:sz w:val="28"/>
          <w:szCs w:val="28"/>
        </w:rPr>
        <w:t>ММП). Потом, по мере развития и совершенствования методов обследования, было показано, что повреждений</w:t>
      </w:r>
      <w:r w:rsidR="006E2A26">
        <w:rPr>
          <w:rFonts w:ascii="Times New Roman" w:hAnsi="Times New Roman" w:cs="Times New Roman"/>
          <w:sz w:val="28"/>
          <w:szCs w:val="28"/>
        </w:rPr>
        <w:t xml:space="preserve"> головного мозга даже </w:t>
      </w:r>
      <w:r w:rsidR="00084690">
        <w:rPr>
          <w:rFonts w:ascii="Times New Roman" w:hAnsi="Times New Roman" w:cs="Times New Roman"/>
          <w:sz w:val="28"/>
          <w:szCs w:val="28"/>
        </w:rPr>
        <w:t>на микроуровне при этом синдроме нет. И его переименовали в минимальные</w:t>
      </w:r>
      <w:r w:rsidR="00283226">
        <w:rPr>
          <w:rFonts w:ascii="Times New Roman" w:hAnsi="Times New Roman" w:cs="Times New Roman"/>
          <w:sz w:val="28"/>
          <w:szCs w:val="28"/>
        </w:rPr>
        <w:t xml:space="preserve"> мозговые дисфункции (ММД).</w:t>
      </w:r>
    </w:p>
    <w:p w14:paraId="14734E3E" w14:textId="246E3FDB" w:rsidR="00283226" w:rsidRDefault="00283226" w:rsidP="007A4AD0">
      <w:pPr>
        <w:spacing w:line="360" w:lineRule="auto"/>
        <w:ind w:left="36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в 1980 году синдром получил свое современное название – синдром дефицита</w:t>
      </w:r>
      <w:r w:rsidR="006B0782">
        <w:rPr>
          <w:rFonts w:ascii="Times New Roman" w:hAnsi="Times New Roman" w:cs="Times New Roman"/>
          <w:sz w:val="28"/>
          <w:szCs w:val="28"/>
        </w:rPr>
        <w:t xml:space="preserve"> (СДВ). Этот синдром определяется как хроническое расстройство поведения в младшем возрасте, для которого характерно три группы симптомов</w:t>
      </w:r>
      <w:r w:rsidR="002A2FB8">
        <w:rPr>
          <w:rFonts w:ascii="Times New Roman" w:hAnsi="Times New Roman" w:cs="Times New Roman"/>
          <w:sz w:val="28"/>
          <w:szCs w:val="28"/>
        </w:rPr>
        <w:t>.</w:t>
      </w:r>
    </w:p>
    <w:p w14:paraId="34946AF5" w14:textId="4E82AEEE" w:rsidR="002A2FB8" w:rsidRDefault="002A2FB8" w:rsidP="007A4AD0">
      <w:pPr>
        <w:spacing w:line="360" w:lineRule="auto"/>
        <w:ind w:left="36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Первая группа симптомов связана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гиперактивностью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Такие дети постоянно находятся в движении. Причём это движение чаще всего выглядит нецеленаправленным и хаотичным, то есть дети бегают </w:t>
      </w:r>
      <w:r w:rsidR="00BB217C">
        <w:rPr>
          <w:rFonts w:ascii="Times New Roman" w:hAnsi="Times New Roman" w:cs="Times New Roman"/>
          <w:sz w:val="28"/>
          <w:szCs w:val="28"/>
        </w:rPr>
        <w:t>по всей комнате, прыгают и крутятся.</w:t>
      </w:r>
    </w:p>
    <w:p w14:paraId="7F2E4604" w14:textId="4F557BD6" w:rsidR="001239D2" w:rsidRDefault="00BB217C" w:rsidP="001239D2">
      <w:pPr>
        <w:spacing w:line="360" w:lineRule="auto"/>
        <w:ind w:left="36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Вторая группа симптомов связана с </w:t>
      </w:r>
      <w:r w:rsidR="001239D2">
        <w:rPr>
          <w:rFonts w:ascii="Times New Roman" w:hAnsi="Times New Roman" w:cs="Times New Roman"/>
          <w:sz w:val="28"/>
          <w:szCs w:val="28"/>
        </w:rPr>
        <w:t xml:space="preserve">дефицитом внимания. При таком синдроме у детей наблюдаются большие трудности с удовольствием </w:t>
      </w:r>
      <w:r w:rsidR="00C66E7B">
        <w:rPr>
          <w:rFonts w:ascii="Times New Roman" w:hAnsi="Times New Roman" w:cs="Times New Roman"/>
          <w:sz w:val="28"/>
          <w:szCs w:val="28"/>
        </w:rPr>
        <w:t xml:space="preserve">произвольного внимания: оно у них скачущее. Малейший шум </w:t>
      </w:r>
      <w:r w:rsidR="000B6809">
        <w:rPr>
          <w:rFonts w:ascii="Times New Roman" w:hAnsi="Times New Roman" w:cs="Times New Roman"/>
          <w:sz w:val="28"/>
          <w:szCs w:val="28"/>
        </w:rPr>
        <w:t xml:space="preserve">– хлопнула дверь, мяукнула кошка, кто-то что-то сказал в соседнем помещении, они мгновенно отвлекаются и не могут </w:t>
      </w:r>
      <w:r w:rsidR="00521834">
        <w:rPr>
          <w:rFonts w:ascii="Times New Roman" w:hAnsi="Times New Roman" w:cs="Times New Roman"/>
          <w:sz w:val="28"/>
          <w:szCs w:val="28"/>
        </w:rPr>
        <w:t>удержать</w:t>
      </w:r>
      <w:r w:rsidR="00951AA4">
        <w:rPr>
          <w:rFonts w:ascii="Times New Roman" w:hAnsi="Times New Roman" w:cs="Times New Roman"/>
          <w:sz w:val="28"/>
          <w:szCs w:val="28"/>
        </w:rPr>
        <w:t xml:space="preserve"> внимание.</w:t>
      </w:r>
    </w:p>
    <w:p w14:paraId="1D7C8E85" w14:textId="1161969E" w:rsidR="00951AA4" w:rsidRDefault="00951AA4" w:rsidP="001239D2">
      <w:pPr>
        <w:spacing w:line="360" w:lineRule="auto"/>
        <w:ind w:left="36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Третья группа связана с импульсивностью. У этой группы детей нет последовательности, степенности и предсказуемости. Они не могут сначала подумать, а потом сделать. Обычно они это делают наоборот.</w:t>
      </w:r>
    </w:p>
    <w:p w14:paraId="67DBF25A" w14:textId="14A6F78E" w:rsidR="00951AA4" w:rsidRDefault="00951AA4" w:rsidP="001239D2">
      <w:pPr>
        <w:spacing w:line="360" w:lineRule="auto"/>
        <w:ind w:left="36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признаками синдрома дефицита внимания</w:t>
      </w:r>
      <w:r w:rsidR="002C71BF">
        <w:rPr>
          <w:rFonts w:ascii="Times New Roman" w:hAnsi="Times New Roman" w:cs="Times New Roman"/>
          <w:sz w:val="28"/>
          <w:szCs w:val="28"/>
        </w:rPr>
        <w:t xml:space="preserve"> у детей является:</w:t>
      </w:r>
    </w:p>
    <w:p w14:paraId="6473BE4D" w14:textId="3F6BB7E8" w:rsidR="002C71BF" w:rsidRDefault="002C71BF" w:rsidP="002C71BF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Неуклюжесть;</w:t>
      </w:r>
    </w:p>
    <w:p w14:paraId="227B2509" w14:textId="45FA35F8" w:rsidR="002C71BF" w:rsidRDefault="002C71BF" w:rsidP="002C71BF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Суетливость, неусидчивость;</w:t>
      </w:r>
    </w:p>
    <w:p w14:paraId="2AF550C6" w14:textId="25308F53" w:rsidR="002C71BF" w:rsidRDefault="002C71BF" w:rsidP="002C71BF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Нескоординированность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хаотичность движений;</w:t>
      </w:r>
    </w:p>
    <w:p w14:paraId="52F72E74" w14:textId="1888B769" w:rsidR="002C71BF" w:rsidRDefault="002C71BF" w:rsidP="002C71BF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Упрямство;</w:t>
      </w:r>
    </w:p>
    <w:p w14:paraId="4FF0E9CC" w14:textId="6F86FE37" w:rsidR="002C71BF" w:rsidRDefault="006F75F0" w:rsidP="002C71BF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Неумение сосредоточиться на одном виде деятельности;</w:t>
      </w:r>
    </w:p>
    <w:p w14:paraId="28D384A3" w14:textId="1A5C3468" w:rsidR="006F75F0" w:rsidRDefault="006F75F0" w:rsidP="002C71BF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Импульсивность, неспособность оценивать </w:t>
      </w:r>
      <w:r w:rsidR="00F0003D">
        <w:rPr>
          <w:rFonts w:ascii="Times New Roman" w:hAnsi="Times New Roman" w:cs="Times New Roman"/>
          <w:sz w:val="28"/>
          <w:szCs w:val="28"/>
        </w:rPr>
        <w:t>последствия своих поступков;</w:t>
      </w:r>
    </w:p>
    <w:p w14:paraId="5E533F63" w14:textId="3E4CBB43" w:rsidR="00F0003D" w:rsidRDefault="00F0003D" w:rsidP="002C71BF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Нежелание подчиняться правилам;</w:t>
      </w:r>
    </w:p>
    <w:p w14:paraId="20B8D355" w14:textId="5253E8B5" w:rsidR="00F0003D" w:rsidRDefault="00F0003D" w:rsidP="002C71BF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Вспыльчивость и агрессия;</w:t>
      </w:r>
    </w:p>
    <w:p w14:paraId="78133B12" w14:textId="5EC8443C" w:rsidR="00F0003D" w:rsidRDefault="00F0003D" w:rsidP="002C71BF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Занижение самооценки.</w:t>
      </w:r>
    </w:p>
    <w:p w14:paraId="43EEA9C2" w14:textId="0B92E080" w:rsidR="00F0003D" w:rsidRDefault="00F0003D" w:rsidP="00A41E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1E8E">
        <w:rPr>
          <w:rFonts w:ascii="Times New Roman" w:hAnsi="Times New Roman" w:cs="Times New Roman"/>
          <w:sz w:val="28"/>
          <w:szCs w:val="28"/>
        </w:rPr>
        <w:t xml:space="preserve">Данные показатели наиболее ярко выражены у детей младшего школьного возраста. Проблема в том, что именно в этот период происходит важное </w:t>
      </w:r>
      <w:r w:rsidR="00177FAA" w:rsidRPr="00A41E8E">
        <w:rPr>
          <w:rFonts w:ascii="Times New Roman" w:hAnsi="Times New Roman" w:cs="Times New Roman"/>
          <w:sz w:val="28"/>
          <w:szCs w:val="28"/>
        </w:rPr>
        <w:t xml:space="preserve">изменение – </w:t>
      </w:r>
      <w:r w:rsidR="001D05B7" w:rsidRPr="00A41E8E">
        <w:rPr>
          <w:rFonts w:ascii="Times New Roman" w:hAnsi="Times New Roman" w:cs="Times New Roman"/>
          <w:sz w:val="28"/>
          <w:szCs w:val="28"/>
        </w:rPr>
        <w:t>переход к</w:t>
      </w:r>
      <w:r w:rsidR="00177FAA" w:rsidRPr="00A41E8E">
        <w:rPr>
          <w:rFonts w:ascii="Times New Roman" w:hAnsi="Times New Roman" w:cs="Times New Roman"/>
          <w:sz w:val="28"/>
          <w:szCs w:val="28"/>
        </w:rPr>
        <w:t xml:space="preserve"> учебной деятельности как к ведущей</w:t>
      </w:r>
      <w:r w:rsidR="001D05B7" w:rsidRPr="00A41E8E">
        <w:rPr>
          <w:rFonts w:ascii="Times New Roman" w:hAnsi="Times New Roman" w:cs="Times New Roman"/>
          <w:sz w:val="28"/>
          <w:szCs w:val="28"/>
        </w:rPr>
        <w:t>.</w:t>
      </w:r>
    </w:p>
    <w:p w14:paraId="1CBB334B" w14:textId="5F9FAFF8" w:rsidR="00A41E8E" w:rsidRDefault="00BB5A24" w:rsidP="00A41E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Причиной появления синдрома дефицита внимания, считается, что нижней границей для выявления</w:t>
      </w:r>
      <w:r w:rsidR="001D78FC">
        <w:rPr>
          <w:rFonts w:ascii="Times New Roman" w:hAnsi="Times New Roman" w:cs="Times New Roman"/>
          <w:sz w:val="28"/>
          <w:szCs w:val="28"/>
        </w:rPr>
        <w:t xml:space="preserve"> СДВ является возраст 3-4 года. До трехлетнего возраста дети демонстрируют</w:t>
      </w:r>
      <w:r w:rsidR="00E95E58">
        <w:rPr>
          <w:rFonts w:ascii="Times New Roman" w:hAnsi="Times New Roman" w:cs="Times New Roman"/>
          <w:sz w:val="28"/>
          <w:szCs w:val="28"/>
        </w:rPr>
        <w:t xml:space="preserve"> недифференцированный набор моделей поведения, который называют</w:t>
      </w:r>
      <w:r w:rsidR="00AA00C4">
        <w:rPr>
          <w:rFonts w:ascii="Times New Roman" w:hAnsi="Times New Roman" w:cs="Times New Roman"/>
          <w:sz w:val="28"/>
          <w:szCs w:val="28"/>
        </w:rPr>
        <w:t xml:space="preserve"> недостаточно контролируемым паттерном поведения</w:t>
      </w:r>
      <w:r w:rsidR="00151405">
        <w:rPr>
          <w:rFonts w:ascii="Times New Roman" w:hAnsi="Times New Roman" w:cs="Times New Roman"/>
          <w:sz w:val="28"/>
          <w:szCs w:val="28"/>
        </w:rPr>
        <w:t>.</w:t>
      </w:r>
    </w:p>
    <w:p w14:paraId="0C2EA21A" w14:textId="0E802EB4" w:rsidR="00151405" w:rsidRDefault="00151405" w:rsidP="00A41E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Следовательно, в трехлетнем возрасте этот </w:t>
      </w:r>
      <w:r w:rsidR="00905BEB">
        <w:rPr>
          <w:rFonts w:ascii="Times New Roman" w:hAnsi="Times New Roman" w:cs="Times New Roman"/>
          <w:sz w:val="28"/>
          <w:szCs w:val="28"/>
        </w:rPr>
        <w:t>паттерн становится дифференцированным.</w:t>
      </w:r>
    </w:p>
    <w:p w14:paraId="668C5E5E" w14:textId="612B4F71" w:rsidR="00905BEB" w:rsidRDefault="00905BEB" w:rsidP="00A41E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концепции Льва Семёновича Выготского, необходимо отметить, что возраст 3 года является периодом третьего возрастного кризиса – кризиса трёх лет.</w:t>
      </w:r>
    </w:p>
    <w:p w14:paraId="113993FE" w14:textId="60C48305" w:rsidR="0095003E" w:rsidRPr="00A41E8E" w:rsidRDefault="00905BEB" w:rsidP="00A41E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Признаками этого периода служат упрямство, </w:t>
      </w:r>
      <w:r w:rsidR="0095003E">
        <w:rPr>
          <w:rFonts w:ascii="Times New Roman" w:hAnsi="Times New Roman" w:cs="Times New Roman"/>
          <w:sz w:val="28"/>
          <w:szCs w:val="28"/>
        </w:rPr>
        <w:t>строптивость и негативизм.</w:t>
      </w:r>
    </w:p>
    <w:p w14:paraId="04A1BAB3" w14:textId="790A1A05" w:rsidR="001D05B7" w:rsidRPr="00AA1E45" w:rsidRDefault="00AA1E45" w:rsidP="00AA1E45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A1E4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6F6F6"/>
        </w:rPr>
        <w:t>В целом ученики с СДВГ довольно успешно выступают на сцене и без особенных затруднений переходят из класса в класс, выполняя надлежащие программные требования, если педагог с пониманием относится к особенностям развития их психики и вырабатывает специфический индивидуальный подход с подбором соответствующих произведений.</w:t>
      </w:r>
    </w:p>
    <w:p w14:paraId="15246B14" w14:textId="14DA1B00" w:rsidR="007A4AD0" w:rsidRDefault="007A4AD0" w:rsidP="007A4AD0">
      <w:pPr>
        <w:spacing w:line="360" w:lineRule="auto"/>
        <w:ind w:left="360" w:firstLine="708"/>
        <w:rPr>
          <w:rFonts w:ascii="Times New Roman" w:hAnsi="Times New Roman" w:cs="Times New Roman"/>
          <w:sz w:val="28"/>
          <w:szCs w:val="28"/>
        </w:rPr>
      </w:pPr>
    </w:p>
    <w:p w14:paraId="578CC654" w14:textId="77777777" w:rsidR="00A13ECA" w:rsidRDefault="00A13ECA" w:rsidP="00A13ECA">
      <w:pPr>
        <w:pStyle w:val="a9"/>
        <w:spacing w:before="150" w:beforeAutospacing="0" w:after="0" w:afterAutospacing="0" w:line="360" w:lineRule="auto"/>
        <w:textAlignment w:val="top"/>
        <w:divId w:val="1916209997"/>
        <w:rPr>
          <w:color w:val="000000"/>
          <w:sz w:val="28"/>
          <w:szCs w:val="28"/>
        </w:rPr>
      </w:pPr>
    </w:p>
    <w:p w14:paraId="115AFBF3" w14:textId="6758DFC0" w:rsidR="006C79D1" w:rsidRPr="006C79D1" w:rsidRDefault="006C79D1" w:rsidP="00A13ECA">
      <w:pPr>
        <w:pStyle w:val="a9"/>
        <w:spacing w:before="150" w:beforeAutospacing="0" w:after="0" w:afterAutospacing="0" w:line="360" w:lineRule="auto"/>
        <w:jc w:val="center"/>
        <w:textAlignment w:val="top"/>
        <w:divId w:val="1916209997"/>
        <w:rPr>
          <w:color w:val="000000"/>
          <w:sz w:val="28"/>
          <w:szCs w:val="28"/>
        </w:rPr>
      </w:pPr>
      <w:r w:rsidRPr="006C79D1">
        <w:rPr>
          <w:color w:val="000000"/>
          <w:sz w:val="28"/>
          <w:szCs w:val="28"/>
        </w:rPr>
        <w:t>Список литературы</w:t>
      </w:r>
    </w:p>
    <w:p w14:paraId="6A804FF9" w14:textId="77777777" w:rsidR="006C79D1" w:rsidRPr="006C79D1" w:rsidRDefault="006C79D1" w:rsidP="005D54A3">
      <w:pPr>
        <w:pStyle w:val="a9"/>
        <w:spacing w:before="150" w:beforeAutospacing="0" w:after="0" w:afterAutospacing="0" w:line="360" w:lineRule="auto"/>
        <w:ind w:firstLine="708"/>
        <w:textAlignment w:val="top"/>
        <w:divId w:val="1916209997"/>
        <w:rPr>
          <w:color w:val="000000"/>
          <w:sz w:val="28"/>
          <w:szCs w:val="28"/>
        </w:rPr>
      </w:pPr>
      <w:r w:rsidRPr="006C79D1">
        <w:rPr>
          <w:color w:val="000000"/>
          <w:sz w:val="28"/>
          <w:szCs w:val="28"/>
        </w:rPr>
        <w:t xml:space="preserve">1. </w:t>
      </w:r>
      <w:proofErr w:type="spellStart"/>
      <w:r w:rsidRPr="006C79D1">
        <w:rPr>
          <w:color w:val="000000"/>
          <w:sz w:val="28"/>
          <w:szCs w:val="28"/>
        </w:rPr>
        <w:t>Брязгунов</w:t>
      </w:r>
      <w:proofErr w:type="spellEnd"/>
      <w:r w:rsidRPr="006C79D1">
        <w:rPr>
          <w:color w:val="000000"/>
          <w:sz w:val="28"/>
          <w:szCs w:val="28"/>
        </w:rPr>
        <w:t xml:space="preserve"> И.П., </w:t>
      </w:r>
      <w:proofErr w:type="spellStart"/>
      <w:r w:rsidRPr="006C79D1">
        <w:rPr>
          <w:color w:val="000000"/>
          <w:sz w:val="28"/>
          <w:szCs w:val="28"/>
        </w:rPr>
        <w:t>Касатикова</w:t>
      </w:r>
      <w:proofErr w:type="spellEnd"/>
      <w:r w:rsidRPr="006C79D1">
        <w:rPr>
          <w:color w:val="000000"/>
          <w:sz w:val="28"/>
          <w:szCs w:val="28"/>
        </w:rPr>
        <w:t xml:space="preserve"> Е.В. Дефицит внимания с </w:t>
      </w:r>
      <w:proofErr w:type="spellStart"/>
      <w:r w:rsidRPr="006C79D1">
        <w:rPr>
          <w:color w:val="000000"/>
          <w:sz w:val="28"/>
          <w:szCs w:val="28"/>
        </w:rPr>
        <w:t>гиперактивностью</w:t>
      </w:r>
      <w:proofErr w:type="spellEnd"/>
      <w:r w:rsidRPr="006C79D1">
        <w:rPr>
          <w:color w:val="000000"/>
          <w:sz w:val="28"/>
          <w:szCs w:val="28"/>
        </w:rPr>
        <w:t xml:space="preserve"> у детей. М.: </w:t>
      </w:r>
      <w:proofErr w:type="spellStart"/>
      <w:r w:rsidRPr="006C79D1">
        <w:rPr>
          <w:color w:val="000000"/>
          <w:sz w:val="28"/>
          <w:szCs w:val="28"/>
        </w:rPr>
        <w:t>Медпрактика</w:t>
      </w:r>
      <w:proofErr w:type="spellEnd"/>
      <w:r w:rsidRPr="006C79D1">
        <w:rPr>
          <w:color w:val="000000"/>
          <w:sz w:val="28"/>
          <w:szCs w:val="28"/>
        </w:rPr>
        <w:t>, 2002. 128 с.</w:t>
      </w:r>
    </w:p>
    <w:p w14:paraId="3C0E16B5" w14:textId="6EFF0661" w:rsidR="006C79D1" w:rsidRPr="005D54A3" w:rsidRDefault="006C79D1" w:rsidP="005D54A3">
      <w:pPr>
        <w:pStyle w:val="a9"/>
        <w:spacing w:before="150" w:beforeAutospacing="0" w:after="0" w:afterAutospacing="0" w:line="360" w:lineRule="auto"/>
        <w:ind w:firstLine="708"/>
        <w:textAlignment w:val="top"/>
        <w:divId w:val="1916209997"/>
        <w:rPr>
          <w:color w:val="000000"/>
          <w:sz w:val="28"/>
          <w:szCs w:val="28"/>
        </w:rPr>
      </w:pPr>
      <w:r w:rsidRPr="006C79D1">
        <w:rPr>
          <w:color w:val="000000"/>
          <w:sz w:val="28"/>
          <w:szCs w:val="28"/>
        </w:rPr>
        <w:t xml:space="preserve">2. </w:t>
      </w:r>
      <w:proofErr w:type="spellStart"/>
      <w:r w:rsidRPr="006C79D1">
        <w:rPr>
          <w:color w:val="000000"/>
          <w:sz w:val="28"/>
          <w:szCs w:val="28"/>
        </w:rPr>
        <w:t>Брязгунов</w:t>
      </w:r>
      <w:proofErr w:type="spellEnd"/>
      <w:r w:rsidRPr="006C79D1">
        <w:rPr>
          <w:color w:val="000000"/>
          <w:sz w:val="28"/>
          <w:szCs w:val="28"/>
        </w:rPr>
        <w:t xml:space="preserve"> И.П., </w:t>
      </w:r>
      <w:proofErr w:type="spellStart"/>
      <w:r w:rsidRPr="006C79D1">
        <w:rPr>
          <w:color w:val="000000"/>
          <w:sz w:val="28"/>
          <w:szCs w:val="28"/>
        </w:rPr>
        <w:t>Касатикова</w:t>
      </w:r>
      <w:proofErr w:type="spellEnd"/>
      <w:r w:rsidRPr="006C79D1">
        <w:rPr>
          <w:color w:val="000000"/>
          <w:sz w:val="28"/>
          <w:szCs w:val="28"/>
        </w:rPr>
        <w:t xml:space="preserve"> Е.В. Непоседливый ребенок, или все о </w:t>
      </w:r>
      <w:proofErr w:type="spellStart"/>
      <w:r w:rsidRPr="006C79D1">
        <w:rPr>
          <w:color w:val="000000"/>
          <w:sz w:val="28"/>
          <w:szCs w:val="28"/>
        </w:rPr>
        <w:t>гиперактивных</w:t>
      </w:r>
      <w:proofErr w:type="spellEnd"/>
      <w:r w:rsidRPr="006C79D1">
        <w:rPr>
          <w:color w:val="000000"/>
          <w:sz w:val="28"/>
          <w:szCs w:val="28"/>
        </w:rPr>
        <w:t xml:space="preserve"> детях. М.: Изд-во Института Психотерапии, 2011. 96 с.</w:t>
      </w:r>
    </w:p>
    <w:p w14:paraId="0389FC18" w14:textId="77777777" w:rsidR="006C79D1" w:rsidRPr="006C79D1" w:rsidRDefault="006C79D1" w:rsidP="005D54A3">
      <w:pPr>
        <w:pStyle w:val="a9"/>
        <w:spacing w:before="150" w:beforeAutospacing="0" w:after="0" w:afterAutospacing="0" w:line="360" w:lineRule="auto"/>
        <w:ind w:firstLine="708"/>
        <w:textAlignment w:val="top"/>
        <w:divId w:val="1916209997"/>
        <w:rPr>
          <w:color w:val="000000"/>
          <w:sz w:val="28"/>
          <w:szCs w:val="28"/>
        </w:rPr>
      </w:pPr>
      <w:r w:rsidRPr="006C79D1">
        <w:rPr>
          <w:color w:val="000000"/>
          <w:sz w:val="28"/>
          <w:szCs w:val="28"/>
        </w:rPr>
        <w:t xml:space="preserve">3. </w:t>
      </w:r>
      <w:proofErr w:type="spellStart"/>
      <w:r w:rsidRPr="006C79D1">
        <w:rPr>
          <w:color w:val="000000"/>
          <w:sz w:val="28"/>
          <w:szCs w:val="28"/>
        </w:rPr>
        <w:t>Бурменская</w:t>
      </w:r>
      <w:proofErr w:type="spellEnd"/>
      <w:r w:rsidRPr="006C79D1">
        <w:rPr>
          <w:color w:val="000000"/>
          <w:sz w:val="28"/>
          <w:szCs w:val="28"/>
        </w:rPr>
        <w:t xml:space="preserve"> Г.А., Карабанова О.А., Лидере А.Г. Возрастно-психологическое консультирование: Проблемы психологического развития детей. М.: Изд-во МГУ, 1990. 136 с.</w:t>
      </w:r>
    </w:p>
    <w:p w14:paraId="5F98CC21" w14:textId="77777777" w:rsidR="006C79D1" w:rsidRPr="006C79D1" w:rsidRDefault="006C79D1" w:rsidP="005D54A3">
      <w:pPr>
        <w:pStyle w:val="a9"/>
        <w:spacing w:before="150" w:beforeAutospacing="0" w:after="0" w:afterAutospacing="0" w:line="360" w:lineRule="auto"/>
        <w:ind w:firstLine="708"/>
        <w:textAlignment w:val="top"/>
        <w:divId w:val="1916209997"/>
        <w:rPr>
          <w:color w:val="000000"/>
          <w:sz w:val="28"/>
          <w:szCs w:val="28"/>
        </w:rPr>
      </w:pPr>
      <w:r w:rsidRPr="006C79D1">
        <w:rPr>
          <w:color w:val="000000"/>
          <w:sz w:val="28"/>
          <w:szCs w:val="28"/>
        </w:rPr>
        <w:t xml:space="preserve">4. </w:t>
      </w:r>
      <w:proofErr w:type="spellStart"/>
      <w:r w:rsidRPr="006C79D1">
        <w:rPr>
          <w:color w:val="000000"/>
          <w:sz w:val="28"/>
          <w:szCs w:val="28"/>
        </w:rPr>
        <w:t>Дробинский</w:t>
      </w:r>
      <w:proofErr w:type="spellEnd"/>
      <w:r w:rsidRPr="006C79D1">
        <w:rPr>
          <w:color w:val="000000"/>
          <w:sz w:val="28"/>
          <w:szCs w:val="28"/>
        </w:rPr>
        <w:t xml:space="preserve"> А.О. Синдром </w:t>
      </w:r>
      <w:proofErr w:type="spellStart"/>
      <w:r w:rsidRPr="006C79D1">
        <w:rPr>
          <w:color w:val="000000"/>
          <w:sz w:val="28"/>
          <w:szCs w:val="28"/>
        </w:rPr>
        <w:t>гиперактивности</w:t>
      </w:r>
      <w:proofErr w:type="spellEnd"/>
      <w:r w:rsidRPr="006C79D1">
        <w:rPr>
          <w:color w:val="000000"/>
          <w:sz w:val="28"/>
          <w:szCs w:val="28"/>
        </w:rPr>
        <w:t xml:space="preserve"> с дефицитом внимания // Дефектология. 1999. № 1. С. 31-36.</w:t>
      </w:r>
    </w:p>
    <w:p w14:paraId="03DBFCA9" w14:textId="77777777" w:rsidR="006C79D1" w:rsidRPr="006C79D1" w:rsidRDefault="006C79D1" w:rsidP="005D54A3">
      <w:pPr>
        <w:pStyle w:val="a9"/>
        <w:spacing w:before="150" w:beforeAutospacing="0" w:after="0" w:afterAutospacing="0" w:line="360" w:lineRule="auto"/>
        <w:ind w:firstLine="708"/>
        <w:textAlignment w:val="top"/>
        <w:divId w:val="1916209997"/>
        <w:rPr>
          <w:color w:val="000000"/>
          <w:sz w:val="28"/>
          <w:szCs w:val="28"/>
        </w:rPr>
      </w:pPr>
      <w:r w:rsidRPr="006C79D1">
        <w:rPr>
          <w:color w:val="000000"/>
          <w:sz w:val="28"/>
          <w:szCs w:val="28"/>
        </w:rPr>
        <w:t xml:space="preserve">5. </w:t>
      </w:r>
      <w:proofErr w:type="spellStart"/>
      <w:r w:rsidRPr="006C79D1">
        <w:rPr>
          <w:color w:val="000000"/>
          <w:sz w:val="28"/>
          <w:szCs w:val="28"/>
        </w:rPr>
        <w:t>Заваденко</w:t>
      </w:r>
      <w:proofErr w:type="spellEnd"/>
      <w:r w:rsidRPr="006C79D1">
        <w:rPr>
          <w:color w:val="000000"/>
          <w:sz w:val="28"/>
          <w:szCs w:val="28"/>
        </w:rPr>
        <w:t xml:space="preserve"> Н.Н. </w:t>
      </w:r>
      <w:proofErr w:type="spellStart"/>
      <w:r w:rsidRPr="006C79D1">
        <w:rPr>
          <w:color w:val="000000"/>
          <w:sz w:val="28"/>
          <w:szCs w:val="28"/>
        </w:rPr>
        <w:t>Гиперактивность</w:t>
      </w:r>
      <w:proofErr w:type="spellEnd"/>
      <w:r w:rsidRPr="006C79D1">
        <w:rPr>
          <w:color w:val="000000"/>
          <w:sz w:val="28"/>
          <w:szCs w:val="28"/>
        </w:rPr>
        <w:t xml:space="preserve"> и дефицит внимания в детском возрасте. М.: «Академия», 2015. 256 с.</w:t>
      </w:r>
    </w:p>
    <w:p w14:paraId="29789DBD" w14:textId="77777777" w:rsidR="006C79D1" w:rsidRPr="006C79D1" w:rsidRDefault="006C79D1" w:rsidP="005D54A3">
      <w:pPr>
        <w:pStyle w:val="a9"/>
        <w:spacing w:before="150" w:beforeAutospacing="0" w:after="0" w:afterAutospacing="0" w:line="360" w:lineRule="auto"/>
        <w:ind w:firstLine="708"/>
        <w:textAlignment w:val="top"/>
        <w:divId w:val="1916209997"/>
        <w:rPr>
          <w:color w:val="000000"/>
          <w:sz w:val="28"/>
          <w:szCs w:val="28"/>
        </w:rPr>
      </w:pPr>
      <w:r w:rsidRPr="006C79D1">
        <w:rPr>
          <w:color w:val="000000"/>
          <w:sz w:val="28"/>
          <w:szCs w:val="28"/>
        </w:rPr>
        <w:t xml:space="preserve">6. </w:t>
      </w:r>
      <w:proofErr w:type="spellStart"/>
      <w:r w:rsidRPr="006C79D1">
        <w:rPr>
          <w:color w:val="000000"/>
          <w:sz w:val="28"/>
          <w:szCs w:val="28"/>
        </w:rPr>
        <w:t>Заваденко</w:t>
      </w:r>
      <w:proofErr w:type="spellEnd"/>
      <w:r w:rsidRPr="006C79D1">
        <w:rPr>
          <w:color w:val="000000"/>
          <w:sz w:val="28"/>
          <w:szCs w:val="28"/>
        </w:rPr>
        <w:t xml:space="preserve"> Н.Н. Диагноз и дифференциальный диагноз синдрома дефицита внимания с </w:t>
      </w:r>
      <w:proofErr w:type="spellStart"/>
      <w:r w:rsidRPr="006C79D1">
        <w:rPr>
          <w:color w:val="000000"/>
          <w:sz w:val="28"/>
          <w:szCs w:val="28"/>
        </w:rPr>
        <w:t>гиперактивностью</w:t>
      </w:r>
      <w:proofErr w:type="spellEnd"/>
      <w:r w:rsidRPr="006C79D1">
        <w:rPr>
          <w:color w:val="000000"/>
          <w:sz w:val="28"/>
          <w:szCs w:val="28"/>
        </w:rPr>
        <w:t xml:space="preserve"> у детей // Школьный психолог. 2000. № 4. С. 6.</w:t>
      </w:r>
    </w:p>
    <w:p w14:paraId="134813EF" w14:textId="77777777" w:rsidR="006C79D1" w:rsidRPr="006C79D1" w:rsidRDefault="006C79D1" w:rsidP="005D54A3">
      <w:pPr>
        <w:pStyle w:val="a9"/>
        <w:spacing w:before="150" w:beforeAutospacing="0" w:after="0" w:afterAutospacing="0" w:line="360" w:lineRule="auto"/>
        <w:ind w:firstLine="708"/>
        <w:textAlignment w:val="top"/>
        <w:divId w:val="1916209997"/>
        <w:rPr>
          <w:color w:val="000000"/>
          <w:sz w:val="28"/>
          <w:szCs w:val="28"/>
        </w:rPr>
      </w:pPr>
      <w:r w:rsidRPr="006C79D1">
        <w:rPr>
          <w:color w:val="000000"/>
          <w:sz w:val="28"/>
          <w:szCs w:val="28"/>
        </w:rPr>
        <w:t xml:space="preserve">7. </w:t>
      </w:r>
      <w:proofErr w:type="spellStart"/>
      <w:r w:rsidRPr="006C79D1">
        <w:rPr>
          <w:color w:val="000000"/>
          <w:sz w:val="28"/>
          <w:szCs w:val="28"/>
        </w:rPr>
        <w:t>Заваденко</w:t>
      </w:r>
      <w:proofErr w:type="spellEnd"/>
      <w:r w:rsidRPr="006C79D1">
        <w:rPr>
          <w:color w:val="000000"/>
          <w:sz w:val="28"/>
          <w:szCs w:val="28"/>
        </w:rPr>
        <w:t xml:space="preserve"> Н.Н. Как понять ребёнка: дети с </w:t>
      </w:r>
      <w:proofErr w:type="spellStart"/>
      <w:r w:rsidRPr="006C79D1">
        <w:rPr>
          <w:color w:val="000000"/>
          <w:sz w:val="28"/>
          <w:szCs w:val="28"/>
        </w:rPr>
        <w:t>гиперактивностью</w:t>
      </w:r>
      <w:proofErr w:type="spellEnd"/>
      <w:r w:rsidRPr="006C79D1">
        <w:rPr>
          <w:color w:val="000000"/>
          <w:sz w:val="28"/>
          <w:szCs w:val="28"/>
        </w:rPr>
        <w:t xml:space="preserve"> и дефицитом внимания. М.: Школа Пресс, 2010. 112 с.</w:t>
      </w:r>
    </w:p>
    <w:p w14:paraId="4F317B1C" w14:textId="77777777" w:rsidR="006C79D1" w:rsidRPr="006C79D1" w:rsidRDefault="006C79D1" w:rsidP="005D54A3">
      <w:pPr>
        <w:pStyle w:val="a9"/>
        <w:spacing w:before="150" w:beforeAutospacing="0" w:after="0" w:afterAutospacing="0" w:line="360" w:lineRule="auto"/>
        <w:ind w:firstLine="708"/>
        <w:textAlignment w:val="top"/>
        <w:divId w:val="1916209997"/>
        <w:rPr>
          <w:color w:val="000000"/>
          <w:sz w:val="28"/>
          <w:szCs w:val="28"/>
        </w:rPr>
      </w:pPr>
      <w:r w:rsidRPr="006C79D1">
        <w:rPr>
          <w:color w:val="000000"/>
          <w:sz w:val="28"/>
          <w:szCs w:val="28"/>
        </w:rPr>
        <w:t xml:space="preserve">8. </w:t>
      </w:r>
      <w:proofErr w:type="spellStart"/>
      <w:r w:rsidRPr="006C79D1">
        <w:rPr>
          <w:color w:val="000000"/>
          <w:sz w:val="28"/>
          <w:szCs w:val="28"/>
        </w:rPr>
        <w:t>Заваденко</w:t>
      </w:r>
      <w:proofErr w:type="spellEnd"/>
      <w:r w:rsidRPr="006C79D1">
        <w:rPr>
          <w:color w:val="000000"/>
          <w:sz w:val="28"/>
          <w:szCs w:val="28"/>
        </w:rPr>
        <w:t xml:space="preserve"> Н.Н., Лебедева Т.В., </w:t>
      </w:r>
      <w:proofErr w:type="spellStart"/>
      <w:r w:rsidRPr="006C79D1">
        <w:rPr>
          <w:color w:val="000000"/>
          <w:sz w:val="28"/>
          <w:szCs w:val="28"/>
        </w:rPr>
        <w:t>Счасная</w:t>
      </w:r>
      <w:proofErr w:type="spellEnd"/>
      <w:r w:rsidRPr="006C79D1">
        <w:rPr>
          <w:color w:val="000000"/>
          <w:sz w:val="28"/>
          <w:szCs w:val="28"/>
        </w:rPr>
        <w:t xml:space="preserve"> О.В. Синдром дефицита внимания с </w:t>
      </w:r>
      <w:proofErr w:type="spellStart"/>
      <w:r w:rsidRPr="006C79D1">
        <w:rPr>
          <w:color w:val="000000"/>
          <w:sz w:val="28"/>
          <w:szCs w:val="28"/>
        </w:rPr>
        <w:t>гиперактивностью</w:t>
      </w:r>
      <w:proofErr w:type="spellEnd"/>
      <w:r w:rsidRPr="006C79D1">
        <w:rPr>
          <w:color w:val="000000"/>
          <w:sz w:val="28"/>
          <w:szCs w:val="28"/>
        </w:rPr>
        <w:t xml:space="preserve">: роль анкетирования родителей и педагогов при оценке социально-психологической адаптации пациентов // Журн. </w:t>
      </w:r>
      <w:proofErr w:type="spellStart"/>
      <w:r w:rsidRPr="006C79D1">
        <w:rPr>
          <w:color w:val="000000"/>
          <w:sz w:val="28"/>
          <w:szCs w:val="28"/>
        </w:rPr>
        <w:t>неврол</w:t>
      </w:r>
      <w:proofErr w:type="spellEnd"/>
      <w:r w:rsidRPr="006C79D1">
        <w:rPr>
          <w:color w:val="000000"/>
          <w:sz w:val="28"/>
          <w:szCs w:val="28"/>
        </w:rPr>
        <w:t>. и психиатр. им. С.С. Корсакова, 2009. 109 (11). С. 53-71.</w:t>
      </w:r>
    </w:p>
    <w:p w14:paraId="384CBF5C" w14:textId="77777777" w:rsidR="006C79D1" w:rsidRPr="006C79D1" w:rsidRDefault="006C79D1" w:rsidP="005D54A3">
      <w:pPr>
        <w:pStyle w:val="a9"/>
        <w:spacing w:before="150" w:beforeAutospacing="0" w:after="0" w:afterAutospacing="0" w:line="360" w:lineRule="auto"/>
        <w:ind w:firstLine="708"/>
        <w:textAlignment w:val="top"/>
        <w:divId w:val="1916209997"/>
        <w:rPr>
          <w:color w:val="000000"/>
          <w:sz w:val="28"/>
          <w:szCs w:val="28"/>
        </w:rPr>
      </w:pPr>
      <w:r w:rsidRPr="006C79D1">
        <w:rPr>
          <w:color w:val="000000"/>
          <w:sz w:val="28"/>
          <w:szCs w:val="28"/>
        </w:rPr>
        <w:t xml:space="preserve">9. Синдром дефицита внимания с </w:t>
      </w:r>
      <w:proofErr w:type="spellStart"/>
      <w:r w:rsidRPr="006C79D1">
        <w:rPr>
          <w:color w:val="000000"/>
          <w:sz w:val="28"/>
          <w:szCs w:val="28"/>
        </w:rPr>
        <w:t>гиперактивностью</w:t>
      </w:r>
      <w:proofErr w:type="spellEnd"/>
      <w:r w:rsidRPr="006C79D1">
        <w:rPr>
          <w:color w:val="000000"/>
          <w:sz w:val="28"/>
          <w:szCs w:val="28"/>
        </w:rPr>
        <w:t>: этиология, патогенез, клиника, течение, прогноз, терапия, организация помощи / Баранов А.А., Белоусов Ю.Б., Бочков Н.П. и др. М.: Программа «Внимание», 2007. 64 с.</w:t>
      </w:r>
    </w:p>
    <w:p w14:paraId="0059D137" w14:textId="66A1F3A4" w:rsidR="006C79D1" w:rsidRPr="00B97281" w:rsidRDefault="006C79D1" w:rsidP="00B97281">
      <w:pPr>
        <w:pStyle w:val="a9"/>
        <w:spacing w:before="150" w:beforeAutospacing="0" w:after="0" w:afterAutospacing="0" w:line="360" w:lineRule="auto"/>
        <w:ind w:firstLine="708"/>
        <w:textAlignment w:val="top"/>
        <w:divId w:val="1916209997"/>
        <w:rPr>
          <w:color w:val="000000"/>
          <w:sz w:val="28"/>
          <w:szCs w:val="28"/>
        </w:rPr>
      </w:pPr>
      <w:r w:rsidRPr="006C79D1">
        <w:rPr>
          <w:color w:val="000000"/>
          <w:sz w:val="28"/>
          <w:szCs w:val="28"/>
        </w:rPr>
        <w:t xml:space="preserve">10. Словарь иностранных слов: [более 4500 слов и выражений] / </w:t>
      </w:r>
      <w:proofErr w:type="spellStart"/>
      <w:r w:rsidRPr="006C79D1">
        <w:rPr>
          <w:color w:val="000000"/>
          <w:sz w:val="28"/>
          <w:szCs w:val="28"/>
        </w:rPr>
        <w:t>Авт.сост</w:t>
      </w:r>
      <w:proofErr w:type="spellEnd"/>
      <w:r w:rsidRPr="006C79D1">
        <w:rPr>
          <w:color w:val="000000"/>
          <w:sz w:val="28"/>
          <w:szCs w:val="28"/>
        </w:rPr>
        <w:t xml:space="preserve">. Н.Г. Комлев. М.: </w:t>
      </w:r>
      <w:proofErr w:type="spellStart"/>
      <w:r w:rsidRPr="006C79D1">
        <w:rPr>
          <w:color w:val="000000"/>
          <w:sz w:val="28"/>
          <w:szCs w:val="28"/>
        </w:rPr>
        <w:t>Эксмо</w:t>
      </w:r>
      <w:proofErr w:type="spellEnd"/>
      <w:r w:rsidRPr="006C79D1">
        <w:rPr>
          <w:color w:val="000000"/>
          <w:sz w:val="28"/>
          <w:szCs w:val="28"/>
        </w:rPr>
        <w:t>, 2006. 669 с.</w:t>
      </w:r>
      <w:bookmarkStart w:id="0" w:name="_GoBack"/>
      <w:bookmarkEnd w:id="0"/>
    </w:p>
    <w:sectPr w:rsidR="006C79D1" w:rsidRPr="00B97281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CEBB3B" w14:textId="77777777" w:rsidR="00384B07" w:rsidRDefault="00384B07" w:rsidP="002D7152">
      <w:pPr>
        <w:spacing w:after="0" w:line="240" w:lineRule="auto"/>
      </w:pPr>
      <w:r>
        <w:separator/>
      </w:r>
    </w:p>
  </w:endnote>
  <w:endnote w:type="continuationSeparator" w:id="0">
    <w:p w14:paraId="6D2916EE" w14:textId="77777777" w:rsidR="00384B07" w:rsidRDefault="00384B07" w:rsidP="002D7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8"/>
      </w:rPr>
      <w:id w:val="-1547752250"/>
      <w:docPartObj>
        <w:docPartGallery w:val="Page Numbers (Bottom of Page)"/>
        <w:docPartUnique/>
      </w:docPartObj>
    </w:sdtPr>
    <w:sdtEndPr>
      <w:rPr>
        <w:rStyle w:val="a8"/>
      </w:rPr>
    </w:sdtEndPr>
    <w:sdtContent>
      <w:p w14:paraId="25436886" w14:textId="765C66C8" w:rsidR="002D7152" w:rsidRDefault="002D7152" w:rsidP="00FF1F7D">
        <w:pPr>
          <w:pStyle w:val="a6"/>
          <w:framePr w:wrap="none" w:vAnchor="text" w:hAnchor="margin" w:xAlign="center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end"/>
        </w:r>
      </w:p>
    </w:sdtContent>
  </w:sdt>
  <w:p w14:paraId="37B777A3" w14:textId="77777777" w:rsidR="002D7152" w:rsidRDefault="002D715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8"/>
      </w:rPr>
      <w:id w:val="-1262913586"/>
      <w:docPartObj>
        <w:docPartGallery w:val="Page Numbers (Bottom of Page)"/>
        <w:docPartUnique/>
      </w:docPartObj>
    </w:sdtPr>
    <w:sdtEndPr>
      <w:rPr>
        <w:rStyle w:val="a8"/>
      </w:rPr>
    </w:sdtEndPr>
    <w:sdtContent>
      <w:p w14:paraId="7E5F7F0E" w14:textId="56884643" w:rsidR="002D7152" w:rsidRDefault="002D7152" w:rsidP="00FF1F7D">
        <w:pPr>
          <w:pStyle w:val="a6"/>
          <w:framePr w:wrap="none" w:vAnchor="text" w:hAnchor="margin" w:xAlign="center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separate"/>
        </w:r>
        <w:r>
          <w:rPr>
            <w:rStyle w:val="a8"/>
            <w:noProof/>
          </w:rPr>
          <w:t>3</w:t>
        </w:r>
        <w:r>
          <w:rPr>
            <w:rStyle w:val="a8"/>
          </w:rPr>
          <w:fldChar w:fldCharType="end"/>
        </w:r>
      </w:p>
    </w:sdtContent>
  </w:sdt>
  <w:p w14:paraId="7978B6DC" w14:textId="77777777" w:rsidR="002D7152" w:rsidRDefault="002D715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BF491" w14:textId="77777777" w:rsidR="00384B07" w:rsidRDefault="00384B07" w:rsidP="002D7152">
      <w:pPr>
        <w:spacing w:after="0" w:line="240" w:lineRule="auto"/>
      </w:pPr>
      <w:r>
        <w:separator/>
      </w:r>
    </w:p>
  </w:footnote>
  <w:footnote w:type="continuationSeparator" w:id="0">
    <w:p w14:paraId="20BA4159" w14:textId="77777777" w:rsidR="00384B07" w:rsidRDefault="00384B07" w:rsidP="002D71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64F5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4572AF"/>
    <w:multiLevelType w:val="hybridMultilevel"/>
    <w:tmpl w:val="EC66B7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A55428"/>
    <w:multiLevelType w:val="hybridMultilevel"/>
    <w:tmpl w:val="81FE7092"/>
    <w:lvl w:ilvl="0" w:tplc="0419000F">
      <w:start w:val="1"/>
      <w:numFmt w:val="decimal"/>
      <w:lvlText w:val="%1."/>
      <w:lvlJc w:val="left"/>
      <w:pPr>
        <w:ind w:left="1788" w:hanging="360"/>
      </w:p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19B"/>
    <w:rsid w:val="00026315"/>
    <w:rsid w:val="00064AEE"/>
    <w:rsid w:val="00084690"/>
    <w:rsid w:val="000A0B62"/>
    <w:rsid w:val="000A1E56"/>
    <w:rsid w:val="000B6809"/>
    <w:rsid w:val="000D6FFE"/>
    <w:rsid w:val="001239D2"/>
    <w:rsid w:val="0014691A"/>
    <w:rsid w:val="00146A41"/>
    <w:rsid w:val="00151405"/>
    <w:rsid w:val="00161E7E"/>
    <w:rsid w:val="00177FAA"/>
    <w:rsid w:val="001B4C4E"/>
    <w:rsid w:val="001C2E89"/>
    <w:rsid w:val="001D05B7"/>
    <w:rsid w:val="001D78FC"/>
    <w:rsid w:val="002169F0"/>
    <w:rsid w:val="002228CA"/>
    <w:rsid w:val="00283226"/>
    <w:rsid w:val="00293E43"/>
    <w:rsid w:val="002A2FB8"/>
    <w:rsid w:val="002C71BF"/>
    <w:rsid w:val="002D7152"/>
    <w:rsid w:val="003218A3"/>
    <w:rsid w:val="00384B07"/>
    <w:rsid w:val="003E28BB"/>
    <w:rsid w:val="004327E0"/>
    <w:rsid w:val="00472B03"/>
    <w:rsid w:val="00480FDF"/>
    <w:rsid w:val="004B4407"/>
    <w:rsid w:val="00506D61"/>
    <w:rsid w:val="00521834"/>
    <w:rsid w:val="005706EA"/>
    <w:rsid w:val="00590E2D"/>
    <w:rsid w:val="005A749F"/>
    <w:rsid w:val="005D54A3"/>
    <w:rsid w:val="00644BAC"/>
    <w:rsid w:val="00655574"/>
    <w:rsid w:val="00664955"/>
    <w:rsid w:val="006A0988"/>
    <w:rsid w:val="006B0782"/>
    <w:rsid w:val="006C79D1"/>
    <w:rsid w:val="006D4DBC"/>
    <w:rsid w:val="006E2A26"/>
    <w:rsid w:val="006F75F0"/>
    <w:rsid w:val="0070026A"/>
    <w:rsid w:val="00772B19"/>
    <w:rsid w:val="007A4AD0"/>
    <w:rsid w:val="007E54BD"/>
    <w:rsid w:val="0080666A"/>
    <w:rsid w:val="00830C66"/>
    <w:rsid w:val="008338D2"/>
    <w:rsid w:val="00853332"/>
    <w:rsid w:val="00861102"/>
    <w:rsid w:val="00891779"/>
    <w:rsid w:val="00905BEB"/>
    <w:rsid w:val="00924042"/>
    <w:rsid w:val="0093266B"/>
    <w:rsid w:val="00945257"/>
    <w:rsid w:val="0095003E"/>
    <w:rsid w:val="00951934"/>
    <w:rsid w:val="00951AA4"/>
    <w:rsid w:val="009D2E2A"/>
    <w:rsid w:val="00A13ECA"/>
    <w:rsid w:val="00A3211F"/>
    <w:rsid w:val="00A41E8E"/>
    <w:rsid w:val="00A66676"/>
    <w:rsid w:val="00A75577"/>
    <w:rsid w:val="00AA00C4"/>
    <w:rsid w:val="00AA1E45"/>
    <w:rsid w:val="00B465F0"/>
    <w:rsid w:val="00B97281"/>
    <w:rsid w:val="00BB217C"/>
    <w:rsid w:val="00BB5A24"/>
    <w:rsid w:val="00BE4009"/>
    <w:rsid w:val="00C66E7B"/>
    <w:rsid w:val="00CA71A1"/>
    <w:rsid w:val="00D22AF5"/>
    <w:rsid w:val="00D355E4"/>
    <w:rsid w:val="00D40EB0"/>
    <w:rsid w:val="00D41E53"/>
    <w:rsid w:val="00D66583"/>
    <w:rsid w:val="00D74B18"/>
    <w:rsid w:val="00D75777"/>
    <w:rsid w:val="00D852E1"/>
    <w:rsid w:val="00E27BC3"/>
    <w:rsid w:val="00E66A4B"/>
    <w:rsid w:val="00E76B68"/>
    <w:rsid w:val="00E91112"/>
    <w:rsid w:val="00E95E58"/>
    <w:rsid w:val="00EA7E47"/>
    <w:rsid w:val="00EE7B1B"/>
    <w:rsid w:val="00F0003D"/>
    <w:rsid w:val="00F72A05"/>
    <w:rsid w:val="00FB0BF0"/>
    <w:rsid w:val="00FC1384"/>
    <w:rsid w:val="00FF719B"/>
    <w:rsid w:val="00FF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A0D541"/>
  <w15:chartTrackingRefBased/>
  <w15:docId w15:val="{F78AF3A8-7CD7-3243-AAC4-81CE4EEB7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7E4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D71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D7152"/>
  </w:style>
  <w:style w:type="paragraph" w:styleId="a6">
    <w:name w:val="footer"/>
    <w:basedOn w:val="a"/>
    <w:link w:val="a7"/>
    <w:uiPriority w:val="99"/>
    <w:unhideWhenUsed/>
    <w:rsid w:val="002D71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D7152"/>
  </w:style>
  <w:style w:type="character" w:styleId="a8">
    <w:name w:val="page number"/>
    <w:basedOn w:val="a0"/>
    <w:uiPriority w:val="99"/>
    <w:semiHidden/>
    <w:unhideWhenUsed/>
    <w:rsid w:val="002D7152"/>
  </w:style>
  <w:style w:type="paragraph" w:styleId="a9">
    <w:name w:val="Normal (Web)"/>
    <w:basedOn w:val="a"/>
    <w:uiPriority w:val="99"/>
    <w:unhideWhenUsed/>
    <w:rsid w:val="006C79D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6C79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6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47024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1188</Words>
  <Characters>6775</Characters>
  <Application>Microsoft Office Word</Application>
  <DocSecurity>0</DocSecurity>
  <Lines>56</Lines>
  <Paragraphs>15</Paragraphs>
  <ScaleCrop>false</ScaleCrop>
  <Company/>
  <LinksUpToDate>false</LinksUpToDate>
  <CharactersWithSpaces>7948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Любова</dc:creator>
  <cp:keywords/>
  <dc:description/>
  <cp:lastModifiedBy>Юлия Любова</cp:lastModifiedBy>
  <cp:revision>2</cp:revision>
  <dcterms:created xsi:type="dcterms:W3CDTF">2020-01-21T08:00:00Z</dcterms:created>
  <dcterms:modified xsi:type="dcterms:W3CDTF">2020-01-21T08:00:00Z</dcterms:modified>
</cp:coreProperties>
</file>