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6A" w:rsidRPr="002E52C6" w:rsidRDefault="00DA0811" w:rsidP="00FB026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2E52C6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Детский Сад «СЕВЕРЯНОЧКА» с. Горки</w:t>
      </w: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jc w:val="center"/>
        <w:rPr>
          <w:rFonts w:asciiTheme="minorHAnsi" w:eastAsiaTheme="minorHAnsi" w:hAnsiTheme="minorHAnsi" w:cstheme="minorBidi"/>
          <w:sz w:val="52"/>
          <w:szCs w:val="52"/>
          <w:lang w:eastAsia="en-US"/>
        </w:rPr>
      </w:pPr>
      <w:r w:rsidRPr="00FB026A">
        <w:rPr>
          <w:rFonts w:asciiTheme="minorHAnsi" w:eastAsiaTheme="minorHAnsi" w:hAnsiTheme="minorHAnsi" w:cstheme="minorBidi"/>
          <w:sz w:val="52"/>
          <w:szCs w:val="52"/>
          <w:lang w:eastAsia="en-US"/>
        </w:rPr>
        <w:t>Консультация для родителей</w:t>
      </w:r>
    </w:p>
    <w:p w:rsidR="00FB026A" w:rsidRPr="00FB026A" w:rsidRDefault="00FB026A" w:rsidP="00FB026A">
      <w:pPr>
        <w:spacing w:after="200" w:line="276" w:lineRule="auto"/>
        <w:jc w:val="center"/>
        <w:rPr>
          <w:rFonts w:asciiTheme="minorHAnsi" w:eastAsiaTheme="minorHAnsi" w:hAnsiTheme="minorHAnsi" w:cstheme="minorBidi"/>
          <w:sz w:val="52"/>
          <w:szCs w:val="52"/>
          <w:lang w:eastAsia="en-US"/>
        </w:rPr>
      </w:pPr>
      <w:r w:rsidRPr="00FB026A">
        <w:rPr>
          <w:rFonts w:asciiTheme="minorHAnsi" w:eastAsiaTheme="minorHAnsi" w:hAnsiTheme="minorHAnsi" w:cstheme="minorBidi"/>
          <w:sz w:val="52"/>
          <w:szCs w:val="52"/>
          <w:lang w:eastAsia="en-US"/>
        </w:rPr>
        <w:t>на тему:</w:t>
      </w:r>
    </w:p>
    <w:p w:rsidR="00FB026A" w:rsidRPr="00FB026A" w:rsidRDefault="00DA0811" w:rsidP="00FB026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52"/>
          <w:szCs w:val="52"/>
          <w:lang w:eastAsia="en-US"/>
        </w:rPr>
      </w:pPr>
      <w:r>
        <w:rPr>
          <w:rFonts w:asciiTheme="minorHAnsi" w:eastAsiaTheme="minorHAnsi" w:hAnsiTheme="minorHAnsi" w:cstheme="minorBidi"/>
          <w:b/>
          <w:sz w:val="52"/>
          <w:szCs w:val="52"/>
          <w:lang w:eastAsia="en-US"/>
        </w:rPr>
        <w:t>«Как развивать креативное мышление</w:t>
      </w:r>
      <w:r w:rsidR="00FB026A">
        <w:rPr>
          <w:rFonts w:asciiTheme="minorHAnsi" w:eastAsiaTheme="minorHAnsi" w:hAnsiTheme="minorHAnsi" w:cstheme="minorBidi"/>
          <w:b/>
          <w:sz w:val="52"/>
          <w:szCs w:val="52"/>
          <w:lang w:eastAsia="en-US"/>
        </w:rPr>
        <w:t xml:space="preserve">  у детей от 3 до 5 лет</w:t>
      </w:r>
      <w:r w:rsidR="00FB026A" w:rsidRPr="00FB026A">
        <w:rPr>
          <w:rFonts w:asciiTheme="minorHAnsi" w:eastAsiaTheme="minorHAnsi" w:hAnsiTheme="minorHAnsi" w:cstheme="minorBidi"/>
          <w:b/>
          <w:sz w:val="52"/>
          <w:szCs w:val="52"/>
          <w:lang w:eastAsia="en-US"/>
        </w:rPr>
        <w:t>»</w:t>
      </w: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jc w:val="right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Подготовила: </w:t>
      </w:r>
      <w:proofErr w:type="spellStart"/>
      <w:r w:rsidR="003A0912">
        <w:rPr>
          <w:rFonts w:asciiTheme="minorHAnsi" w:eastAsiaTheme="minorHAnsi" w:hAnsiTheme="minorHAnsi" w:cstheme="minorBidi"/>
          <w:sz w:val="32"/>
          <w:szCs w:val="32"/>
          <w:lang w:eastAsia="en-US"/>
        </w:rPr>
        <w:t>Алеева</w:t>
      </w:r>
      <w:proofErr w:type="spellEnd"/>
      <w:r w:rsidR="003A0912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Л.Ф.</w:t>
      </w: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AC2DC2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26A" w:rsidRPr="00FB026A" w:rsidRDefault="00FB026A" w:rsidP="00FB026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</w:t>
      </w: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A0912" w:rsidRDefault="003A0912" w:rsidP="003A0912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                                                  2021</w:t>
      </w:r>
      <w:r w:rsidR="00FB026A" w:rsidRPr="00FB026A">
        <w:rPr>
          <w:rFonts w:asciiTheme="minorHAnsi" w:eastAsiaTheme="minorHAnsi" w:hAnsiTheme="minorHAnsi" w:cstheme="minorBidi"/>
          <w:sz w:val="32"/>
          <w:szCs w:val="32"/>
          <w:lang w:eastAsia="en-US"/>
        </w:rPr>
        <w:t>г.</w:t>
      </w:r>
    </w:p>
    <w:p w:rsidR="00FB026A" w:rsidRPr="003A0912" w:rsidRDefault="003A0912" w:rsidP="003A0912">
      <w:pPr>
        <w:spacing w:after="200" w:line="276" w:lineRule="auto"/>
        <w:rPr>
          <w:rStyle w:val="apple-converted-space"/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sz w:val="32"/>
          <w:szCs w:val="32"/>
          <w:shd w:val="clear" w:color="auto" w:fill="FFFFFF"/>
        </w:rPr>
        <w:lastRenderedPageBreak/>
        <w:t xml:space="preserve">В современной жизни все чаще </w:t>
      </w:r>
      <w:r w:rsidR="00FB026A" w:rsidRPr="00855D40">
        <w:rPr>
          <w:sz w:val="32"/>
          <w:szCs w:val="32"/>
          <w:shd w:val="clear" w:color="auto" w:fill="FFFFFF"/>
        </w:rPr>
        <w:t xml:space="preserve">слышим новые слова, термины и понятия, ведь мир не стоит на месте, он совершенствуется, а человечество ищет что-то новое, интересное в различных сферах </w:t>
      </w:r>
      <w:bookmarkStart w:id="0" w:name="_GoBack"/>
      <w:bookmarkEnd w:id="0"/>
      <w:r w:rsidR="00FB026A" w:rsidRPr="00855D40">
        <w:rPr>
          <w:sz w:val="32"/>
          <w:szCs w:val="32"/>
          <w:shd w:val="clear" w:color="auto" w:fill="FFFFFF"/>
        </w:rPr>
        <w:t>жизнедеятельности. Общество ждет от молодого поколения трансформации старых знаний в новые и необычных продуктов творчества.</w:t>
      </w:r>
      <w:r w:rsidR="00FB026A" w:rsidRPr="00855D40">
        <w:rPr>
          <w:rStyle w:val="apple-converted-space"/>
          <w:sz w:val="32"/>
          <w:szCs w:val="32"/>
          <w:shd w:val="clear" w:color="auto" w:fill="FFFFFF"/>
        </w:rPr>
        <w:t> </w:t>
      </w:r>
    </w:p>
    <w:p w:rsidR="00FB026A" w:rsidRDefault="00FB026A" w:rsidP="00FB026A">
      <w:pPr>
        <w:jc w:val="both"/>
        <w:rPr>
          <w:rStyle w:val="apple-converted-space"/>
          <w:sz w:val="32"/>
          <w:szCs w:val="32"/>
          <w:shd w:val="clear" w:color="auto" w:fill="FFFFFF"/>
        </w:rPr>
      </w:pP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1.</w:t>
      </w:r>
      <w:r w:rsidRPr="00855D40">
        <w:rPr>
          <w:b/>
          <w:sz w:val="32"/>
          <w:szCs w:val="32"/>
          <w:shd w:val="clear" w:color="auto" w:fill="FFFFFF"/>
        </w:rPr>
        <w:t>Введение:</w:t>
      </w:r>
      <w:r w:rsidRPr="00855D40">
        <w:rPr>
          <w:sz w:val="32"/>
          <w:szCs w:val="32"/>
        </w:rPr>
        <w:br/>
      </w:r>
      <w:r w:rsidRPr="00855D40">
        <w:rPr>
          <w:sz w:val="32"/>
          <w:szCs w:val="32"/>
          <w:shd w:val="clear" w:color="auto" w:fill="FFFFFF"/>
        </w:rPr>
        <w:t>Дошкольный возраст – это период не только приобретения и усвоения определенных знаний, навыков, которые необходимы для общего развития, это движение ребенка по ступеням познания мира и себя в нем, проявлений креативности и реализации в творчестве.</w:t>
      </w:r>
      <w:r w:rsidRPr="00855D40">
        <w:rPr>
          <w:rStyle w:val="apple-converted-space"/>
          <w:sz w:val="32"/>
          <w:szCs w:val="32"/>
          <w:shd w:val="clear" w:color="auto" w:fill="FFFFFF"/>
        </w:rPr>
        <w:t> </w:t>
      </w:r>
      <w:r w:rsidRPr="00855D40">
        <w:rPr>
          <w:sz w:val="32"/>
          <w:szCs w:val="32"/>
        </w:rPr>
        <w:br/>
      </w:r>
      <w:r w:rsidRPr="00911F6B">
        <w:rPr>
          <w:b/>
          <w:i/>
          <w:sz w:val="32"/>
          <w:szCs w:val="32"/>
          <w:shd w:val="clear" w:color="auto" w:fill="FFFFFF"/>
        </w:rPr>
        <w:t xml:space="preserve">«Творчество - это копать глубоко, смотреть в оба, слышать запахи, смотреть сквозь, протягивать руку в завтрашний день, слушать кошку, петь в собственном ключе...» Дж. </w:t>
      </w:r>
      <w:proofErr w:type="spellStart"/>
      <w:r w:rsidRPr="00911F6B">
        <w:rPr>
          <w:b/>
          <w:i/>
          <w:sz w:val="32"/>
          <w:szCs w:val="32"/>
          <w:shd w:val="clear" w:color="auto" w:fill="FFFFFF"/>
        </w:rPr>
        <w:t>Гилфорд</w:t>
      </w:r>
      <w:proofErr w:type="spellEnd"/>
      <w:r w:rsidRPr="00855D40">
        <w:rPr>
          <w:sz w:val="32"/>
          <w:szCs w:val="32"/>
          <w:shd w:val="clear" w:color="auto" w:fill="FFFFFF"/>
        </w:rPr>
        <w:t xml:space="preserve"> </w:t>
      </w:r>
    </w:p>
    <w:p w:rsidR="00FB026A" w:rsidRPr="000A65FC" w:rsidRDefault="00FB026A" w:rsidP="00FB026A">
      <w:pPr>
        <w:jc w:val="both"/>
        <w:rPr>
          <w:b/>
          <w:sz w:val="32"/>
          <w:szCs w:val="32"/>
          <w:shd w:val="clear" w:color="auto" w:fill="FFFFFF"/>
        </w:rPr>
      </w:pPr>
      <w:r w:rsidRPr="00855D40">
        <w:rPr>
          <w:sz w:val="32"/>
          <w:szCs w:val="32"/>
          <w:shd w:val="clear" w:color="auto" w:fill="FFFFFF"/>
        </w:rPr>
        <w:t>Это высказывание наталкивает нас на мысль о том, что именно от креативных людей, которые благодаря определенным индивидуальным чертам могут выдавать быстро и много нетрадиционных идей, зависит дальнейший прогресс общества и жизни на планете.</w:t>
      </w:r>
      <w:r w:rsidRPr="00855D40">
        <w:rPr>
          <w:rStyle w:val="apple-converted-space"/>
          <w:sz w:val="32"/>
          <w:szCs w:val="32"/>
          <w:shd w:val="clear" w:color="auto" w:fill="FFFFFF"/>
        </w:rPr>
        <w:t> </w:t>
      </w:r>
      <w:r w:rsidRPr="00855D40">
        <w:rPr>
          <w:sz w:val="32"/>
          <w:szCs w:val="32"/>
        </w:rPr>
        <w:br/>
      </w:r>
    </w:p>
    <w:p w:rsidR="00FB026A" w:rsidRPr="00855D40" w:rsidRDefault="00FB026A" w:rsidP="00FB026A">
      <w:pPr>
        <w:rPr>
          <w:sz w:val="32"/>
          <w:szCs w:val="32"/>
        </w:rPr>
      </w:pPr>
    </w:p>
    <w:p w:rsidR="00FB026A" w:rsidRPr="00855D40" w:rsidRDefault="00FB026A" w:rsidP="00FB026A">
      <w:pPr>
        <w:jc w:val="both"/>
        <w:rPr>
          <w:b/>
          <w:sz w:val="32"/>
          <w:szCs w:val="32"/>
        </w:rPr>
      </w:pPr>
      <w:r w:rsidRPr="00855D40">
        <w:rPr>
          <w:b/>
          <w:sz w:val="32"/>
          <w:szCs w:val="32"/>
        </w:rPr>
        <w:t>2. Основная часть:</w:t>
      </w:r>
    </w:p>
    <w:p w:rsidR="00FB026A" w:rsidRPr="00855D40" w:rsidRDefault="00FB026A" w:rsidP="00FB026A">
      <w:pPr>
        <w:jc w:val="both"/>
        <w:rPr>
          <w:sz w:val="32"/>
          <w:szCs w:val="32"/>
        </w:rPr>
      </w:pPr>
      <w:r w:rsidRPr="00855D40">
        <w:rPr>
          <w:sz w:val="32"/>
          <w:szCs w:val="32"/>
        </w:rPr>
        <w:t xml:space="preserve">Первоначально считалось, что развивать креативность можно только у одаренных детей, но оказалось, что творческое мышление можно развивать у всех детей, даже отстающих в развитии. Это связано с тем, что в упражнениях и заданиях по развитию креативного мышления не существует «неправильных ответов».  Собственный опыт ребёнка, его переживания и основные формы деятельности являются главными факторами его развития. </w:t>
      </w:r>
    </w:p>
    <w:p w:rsidR="00FB026A" w:rsidRPr="00855D40" w:rsidRDefault="00FB026A" w:rsidP="00FB026A">
      <w:pPr>
        <w:jc w:val="both"/>
        <w:rPr>
          <w:sz w:val="32"/>
          <w:szCs w:val="32"/>
        </w:rPr>
      </w:pPr>
      <w:r w:rsidRPr="00855D40">
        <w:rPr>
          <w:sz w:val="32"/>
          <w:szCs w:val="32"/>
        </w:rPr>
        <w:t xml:space="preserve">Сенситивный период развития креативности приходится на  </w:t>
      </w:r>
      <w:r w:rsidRPr="00855D40">
        <w:rPr>
          <w:b/>
          <w:i/>
          <w:sz w:val="32"/>
          <w:szCs w:val="32"/>
        </w:rPr>
        <w:t>возраст от 3 до 5 лет</w:t>
      </w:r>
      <w:r w:rsidRPr="00855D40">
        <w:rPr>
          <w:sz w:val="32"/>
          <w:szCs w:val="32"/>
        </w:rPr>
        <w:t xml:space="preserve">. В этом возрасте </w:t>
      </w:r>
      <w:r w:rsidRPr="00855D40">
        <w:rPr>
          <w:b/>
          <w:i/>
          <w:sz w:val="32"/>
          <w:szCs w:val="32"/>
        </w:rPr>
        <w:t>формируется</w:t>
      </w:r>
      <w:r w:rsidRPr="00855D40">
        <w:rPr>
          <w:sz w:val="32"/>
          <w:szCs w:val="32"/>
        </w:rPr>
        <w:t xml:space="preserve"> </w:t>
      </w:r>
      <w:r w:rsidRPr="00855D40">
        <w:rPr>
          <w:b/>
          <w:i/>
          <w:sz w:val="32"/>
          <w:szCs w:val="32"/>
        </w:rPr>
        <w:t>«первичная» креативность</w:t>
      </w:r>
      <w:r w:rsidRPr="00855D40">
        <w:rPr>
          <w:sz w:val="32"/>
          <w:szCs w:val="32"/>
        </w:rPr>
        <w:t>, как общая творческая способность.</w:t>
      </w:r>
    </w:p>
    <w:p w:rsidR="00FB026A" w:rsidRPr="00855D40" w:rsidRDefault="00FB026A" w:rsidP="00FB026A">
      <w:pPr>
        <w:jc w:val="both"/>
        <w:rPr>
          <w:sz w:val="32"/>
          <w:szCs w:val="32"/>
        </w:rPr>
      </w:pPr>
    </w:p>
    <w:p w:rsidR="00FB026A" w:rsidRPr="00855D40" w:rsidRDefault="00FB026A" w:rsidP="00FB026A">
      <w:pPr>
        <w:jc w:val="both"/>
        <w:rPr>
          <w:i/>
          <w:sz w:val="32"/>
          <w:szCs w:val="32"/>
        </w:rPr>
      </w:pPr>
      <w:r w:rsidRPr="00855D40">
        <w:rPr>
          <w:i/>
          <w:sz w:val="32"/>
          <w:szCs w:val="32"/>
        </w:rPr>
        <w:t>- В чём состоит креативность?</w:t>
      </w: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855D40">
        <w:rPr>
          <w:sz w:val="32"/>
          <w:szCs w:val="32"/>
          <w:shd w:val="clear" w:color="auto" w:fill="FFFFFF"/>
        </w:rPr>
        <w:t>Креативность — отклонение от традиционных схем мышления.</w:t>
      </w: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855D40">
        <w:rPr>
          <w:sz w:val="32"/>
          <w:szCs w:val="32"/>
        </w:rPr>
        <w:br/>
      </w:r>
      <w:r w:rsidRPr="00855D40">
        <w:rPr>
          <w:i/>
          <w:sz w:val="32"/>
          <w:szCs w:val="32"/>
        </w:rPr>
        <w:t>- В чём заключается вклад в будущее</w:t>
      </w:r>
      <w:r>
        <w:rPr>
          <w:i/>
          <w:sz w:val="32"/>
          <w:szCs w:val="32"/>
        </w:rPr>
        <w:t xml:space="preserve"> при развитии креативности</w:t>
      </w:r>
      <w:proofErr w:type="gramStart"/>
      <w:r>
        <w:rPr>
          <w:i/>
          <w:sz w:val="32"/>
          <w:szCs w:val="32"/>
        </w:rPr>
        <w:t xml:space="preserve"> </w:t>
      </w:r>
      <w:r w:rsidRPr="00855D40">
        <w:rPr>
          <w:i/>
          <w:sz w:val="32"/>
          <w:szCs w:val="32"/>
        </w:rPr>
        <w:t>?</w:t>
      </w:r>
      <w:proofErr w:type="gramEnd"/>
      <w:r w:rsidRPr="00855D40">
        <w:rPr>
          <w:sz w:val="32"/>
          <w:szCs w:val="32"/>
        </w:rPr>
        <w:t xml:space="preserve"> </w:t>
      </w:r>
      <w:r w:rsidRPr="00855D40">
        <w:rPr>
          <w:rFonts w:ascii="Verdana" w:hAnsi="Verdana"/>
          <w:sz w:val="32"/>
          <w:szCs w:val="32"/>
        </w:rPr>
        <w:br/>
      </w:r>
      <w:r w:rsidRPr="00855D40">
        <w:rPr>
          <w:sz w:val="32"/>
          <w:szCs w:val="32"/>
          <w:shd w:val="clear" w:color="auto" w:fill="FFFFFF"/>
        </w:rPr>
        <w:t xml:space="preserve">Не так давно креативность стала одним из требований при приеме </w:t>
      </w:r>
      <w:r w:rsidRPr="00855D40">
        <w:rPr>
          <w:sz w:val="32"/>
          <w:szCs w:val="32"/>
          <w:shd w:val="clear" w:color="auto" w:fill="FFFFFF"/>
        </w:rPr>
        <w:lastRenderedPageBreak/>
        <w:t xml:space="preserve">на работу не только для специалистов творческих профессий (дизайнеров, фотохудожников, создателей сайтов), но и для других – </w:t>
      </w:r>
      <w:proofErr w:type="gramStart"/>
      <w:r w:rsidRPr="00855D40">
        <w:rPr>
          <w:sz w:val="32"/>
          <w:szCs w:val="32"/>
          <w:shd w:val="clear" w:color="auto" w:fill="FFFFFF"/>
        </w:rPr>
        <w:t>бренд-менеджеров</w:t>
      </w:r>
      <w:proofErr w:type="gramEnd"/>
      <w:r w:rsidRPr="00855D40">
        <w:rPr>
          <w:sz w:val="32"/>
          <w:szCs w:val="32"/>
          <w:shd w:val="clear" w:color="auto" w:fill="FFFFFF"/>
        </w:rPr>
        <w:t>, специалистов по рекламе и т.д. Да что говорить, сейчас даже должность есть – креативный директор!</w:t>
      </w:r>
    </w:p>
    <w:p w:rsidR="00FB026A" w:rsidRPr="000A65FC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855D40">
        <w:rPr>
          <w:sz w:val="32"/>
          <w:szCs w:val="32"/>
        </w:rPr>
        <w:br/>
      </w:r>
      <w:r w:rsidRPr="00855D40">
        <w:rPr>
          <w:i/>
          <w:sz w:val="32"/>
          <w:szCs w:val="32"/>
        </w:rPr>
        <w:t>- Где можно найти то самое,  удивительное?</w:t>
      </w:r>
      <w:r>
        <w:rPr>
          <w:rFonts w:ascii="Verdana" w:hAnsi="Verdana"/>
          <w:color w:val="000000"/>
          <w:sz w:val="28"/>
          <w:szCs w:val="28"/>
        </w:rPr>
        <w:br/>
      </w:r>
      <w:r w:rsidRPr="00855D40">
        <w:rPr>
          <w:sz w:val="32"/>
          <w:szCs w:val="32"/>
          <w:shd w:val="clear" w:color="auto" w:fill="FFFFFF"/>
        </w:rPr>
        <w:t>Множество необычных идей дети генерируют во время обычной прогулки, в наших силах помогать им в этом. Рассматривайте облака и придумывайте, на кого они похожи. Аналогично с формой луж, снежных сугробов, листьев, фигур из песка.</w:t>
      </w:r>
      <w:r w:rsidRPr="00855D40">
        <w:rPr>
          <w:sz w:val="32"/>
          <w:szCs w:val="32"/>
        </w:rPr>
        <w:br/>
      </w:r>
    </w:p>
    <w:p w:rsidR="00FB026A" w:rsidRPr="00855D40" w:rsidRDefault="00FB026A" w:rsidP="00FB026A">
      <w:pPr>
        <w:jc w:val="both"/>
        <w:rPr>
          <w:b/>
          <w:sz w:val="32"/>
          <w:szCs w:val="32"/>
        </w:rPr>
      </w:pPr>
      <w:r w:rsidRPr="00855D40">
        <w:rPr>
          <w:b/>
          <w:sz w:val="32"/>
          <w:szCs w:val="32"/>
        </w:rPr>
        <w:t>3. Игры на развитие креативности у детей дошкольного возраста.</w:t>
      </w:r>
    </w:p>
    <w:p w:rsidR="00FB026A" w:rsidRPr="009C0437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9C0437">
        <w:rPr>
          <w:sz w:val="32"/>
          <w:szCs w:val="32"/>
          <w:shd w:val="clear" w:color="auto" w:fill="FFFFFF"/>
        </w:rPr>
        <w:t xml:space="preserve">Один из методов развития смекалки у дошкольников </w:t>
      </w:r>
      <w:r>
        <w:rPr>
          <w:sz w:val="32"/>
          <w:szCs w:val="32"/>
          <w:shd w:val="clear" w:color="auto" w:fill="FFFFFF"/>
        </w:rPr>
        <w:t>является  игра.</w:t>
      </w: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9C0437">
        <w:rPr>
          <w:sz w:val="32"/>
          <w:szCs w:val="32"/>
          <w:shd w:val="clear" w:color="auto" w:fill="FFFFFF"/>
        </w:rPr>
        <w:t>Во время игры не только развивается самодисциплина, фантазия, раскрывается характер ребенка. Дошкольники не ограничены в принятии решений, возможном развитии ситуации.</w:t>
      </w:r>
      <w:r w:rsidRPr="009C0437">
        <w:rPr>
          <w:sz w:val="32"/>
          <w:szCs w:val="32"/>
        </w:rPr>
        <w:br/>
      </w:r>
      <w:r w:rsidRPr="009C0437">
        <w:rPr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 xml:space="preserve">Обычная игра ребёнка дома со своими игрушками самостоятельно  </w:t>
      </w:r>
      <w:r w:rsidRPr="009C0437">
        <w:rPr>
          <w:sz w:val="32"/>
          <w:szCs w:val="32"/>
          <w:shd w:val="clear" w:color="auto" w:fill="FFFFFF"/>
        </w:rPr>
        <w:t>– какое поле для развития твор</w:t>
      </w:r>
      <w:r>
        <w:rPr>
          <w:sz w:val="32"/>
          <w:szCs w:val="32"/>
          <w:shd w:val="clear" w:color="auto" w:fill="FFFFFF"/>
        </w:rPr>
        <w:t xml:space="preserve">ческого мышления! Прислушайтесь, </w:t>
      </w:r>
      <w:proofErr w:type="gramStart"/>
      <w:r>
        <w:rPr>
          <w:sz w:val="32"/>
          <w:szCs w:val="32"/>
          <w:shd w:val="clear" w:color="auto" w:fill="FFFFFF"/>
        </w:rPr>
        <w:t>понаблюдайте</w:t>
      </w:r>
      <w:proofErr w:type="gramEnd"/>
      <w:r>
        <w:rPr>
          <w:sz w:val="32"/>
          <w:szCs w:val="32"/>
          <w:shd w:val="clear" w:color="auto" w:fill="FFFFFF"/>
        </w:rPr>
        <w:t xml:space="preserve"> о чём они говорят с ними, как развивают сюжет, о чём мечтают?</w:t>
      </w: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9C0437">
        <w:rPr>
          <w:sz w:val="32"/>
          <w:szCs w:val="32"/>
          <w:shd w:val="clear" w:color="auto" w:fill="FFFFFF"/>
        </w:rPr>
        <w:t xml:space="preserve">Еще один простой способ для «тренировки» производства нестандартных идей – вместе составлять, придумывать необычные, порою даже абсурдные фразы, идеи. </w:t>
      </w: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9C0437">
        <w:rPr>
          <w:sz w:val="32"/>
          <w:szCs w:val="32"/>
          <w:shd w:val="clear" w:color="auto" w:fill="FFFFFF"/>
        </w:rPr>
        <w:t>Например: делать прически из намыленных волос; играть в магазин, заменяя при этом деньги цветной бумагой.</w:t>
      </w:r>
      <w:r w:rsidRPr="009C0437">
        <w:rPr>
          <w:sz w:val="32"/>
          <w:szCs w:val="32"/>
        </w:rPr>
        <w:br/>
      </w:r>
      <w:r w:rsidRPr="009C0437">
        <w:rPr>
          <w:sz w:val="32"/>
          <w:szCs w:val="32"/>
          <w:shd w:val="clear" w:color="auto" w:fill="FFFFFF"/>
        </w:rPr>
        <w:t>Не стоит пытаться придумать для детей дошкольного возраста что-то сверхъестественное. Порою, даже обычная аппликация может стать отличным полем для творчества и  создания необычных персонажей, фигур, ситуаций.</w:t>
      </w:r>
    </w:p>
    <w:p w:rsidR="00FB026A" w:rsidRDefault="00FB026A" w:rsidP="00FB026A">
      <w:pPr>
        <w:jc w:val="both"/>
        <w:rPr>
          <w:sz w:val="32"/>
          <w:szCs w:val="32"/>
        </w:rPr>
      </w:pPr>
    </w:p>
    <w:p w:rsidR="00FB026A" w:rsidRPr="009C0437" w:rsidRDefault="00FB026A" w:rsidP="00FB026A">
      <w:pPr>
        <w:jc w:val="both"/>
        <w:rPr>
          <w:sz w:val="32"/>
          <w:szCs w:val="32"/>
          <w:shd w:val="clear" w:color="auto" w:fill="FFFFFF"/>
        </w:rPr>
      </w:pPr>
      <w:r w:rsidRPr="009C0437">
        <w:rPr>
          <w:sz w:val="32"/>
          <w:szCs w:val="32"/>
          <w:shd w:val="clear" w:color="auto" w:fill="FFFFFF"/>
        </w:rPr>
        <w:t>Придумывайте вместе с ребенком необычные окончания любимых сказок, меняйте героев (например, золушку на русалочку), вводите новых персонажей. И, возможно, в будущем именно ваш ребенок станет изобретателем вечного двигателя или нового вида топлива!</w:t>
      </w:r>
    </w:p>
    <w:p w:rsidR="00FB026A" w:rsidRDefault="00FB026A" w:rsidP="00FB026A">
      <w:pPr>
        <w:jc w:val="both"/>
        <w:rPr>
          <w:sz w:val="32"/>
          <w:szCs w:val="32"/>
        </w:rPr>
      </w:pPr>
    </w:p>
    <w:p w:rsidR="00FB026A" w:rsidRDefault="00FB026A" w:rsidP="00FB026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Подобных игр и упражнений можно сочинить бесконечное множество. Всё зависит лишь от творческого воображения взрослых, поставивших перед собой цель помочь каждому ребёнку </w:t>
      </w:r>
      <w:r>
        <w:rPr>
          <w:sz w:val="32"/>
          <w:szCs w:val="32"/>
        </w:rPr>
        <w:lastRenderedPageBreak/>
        <w:t>вырасти творчески одарённой, нестандартно мыслящей, успешной личностью.</w:t>
      </w:r>
    </w:p>
    <w:p w:rsidR="00FB026A" w:rsidRPr="009C0437" w:rsidRDefault="00FB026A" w:rsidP="00FB026A">
      <w:pPr>
        <w:jc w:val="both"/>
        <w:rPr>
          <w:sz w:val="32"/>
          <w:szCs w:val="32"/>
        </w:rPr>
      </w:pPr>
    </w:p>
    <w:p w:rsidR="00FB026A" w:rsidRPr="009F3C95" w:rsidRDefault="00FB026A" w:rsidP="00FB026A">
      <w:pPr>
        <w:jc w:val="both"/>
        <w:rPr>
          <w:b/>
          <w:sz w:val="32"/>
          <w:szCs w:val="32"/>
        </w:rPr>
      </w:pPr>
      <w:r w:rsidRPr="00FC1B93">
        <w:rPr>
          <w:b/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FC1B93">
        <w:rPr>
          <w:b/>
          <w:sz w:val="32"/>
          <w:szCs w:val="32"/>
        </w:rPr>
        <w:t xml:space="preserve">Картотека игр </w:t>
      </w:r>
      <w:r w:rsidRPr="009F3C95">
        <w:rPr>
          <w:b/>
          <w:sz w:val="32"/>
          <w:szCs w:val="32"/>
        </w:rPr>
        <w:t>на развитие креативного мышления у детей от 3 до 5 лет.</w:t>
      </w:r>
    </w:p>
    <w:p w:rsidR="00FB026A" w:rsidRPr="009F3C95" w:rsidRDefault="00FB026A" w:rsidP="00FB026A">
      <w:pPr>
        <w:jc w:val="both"/>
        <w:rPr>
          <w:sz w:val="32"/>
          <w:szCs w:val="32"/>
        </w:rPr>
      </w:pPr>
    </w:p>
    <w:p w:rsidR="00FB026A" w:rsidRPr="00DB796B" w:rsidRDefault="00FB026A" w:rsidP="00FB026A">
      <w:pPr>
        <w:jc w:val="both"/>
        <w:rPr>
          <w:b/>
          <w:sz w:val="32"/>
          <w:szCs w:val="32"/>
        </w:rPr>
      </w:pPr>
      <w:r w:rsidRPr="00DB796B">
        <w:rPr>
          <w:b/>
          <w:sz w:val="32"/>
          <w:szCs w:val="32"/>
        </w:rPr>
        <w:t>Упражнение: Что ты видишь?</w:t>
      </w:r>
    </w:p>
    <w:p w:rsidR="00FB026A" w:rsidRDefault="00FB026A" w:rsidP="00FB026A">
      <w:pPr>
        <w:jc w:val="both"/>
        <w:rPr>
          <w:sz w:val="32"/>
          <w:szCs w:val="32"/>
        </w:rPr>
      </w:pPr>
      <w:r w:rsidRPr="00150ECC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развитие способностей к невербальной разработке деталей и оригинальности, развитие способности создавать рисунки с помощью разработки деталей исходных изображений.</w:t>
      </w:r>
    </w:p>
    <w:p w:rsidR="00FB026A" w:rsidRDefault="00FB026A" w:rsidP="00FB026A">
      <w:pPr>
        <w:jc w:val="both"/>
        <w:rPr>
          <w:sz w:val="32"/>
          <w:szCs w:val="32"/>
        </w:rPr>
      </w:pPr>
      <w:r w:rsidRPr="00150ECC">
        <w:rPr>
          <w:sz w:val="32"/>
          <w:szCs w:val="32"/>
          <w:u w:val="single"/>
        </w:rPr>
        <w:t>Ход:</w:t>
      </w:r>
      <w:r>
        <w:rPr>
          <w:sz w:val="32"/>
          <w:szCs w:val="32"/>
        </w:rPr>
        <w:t xml:space="preserve"> Изображённые в этом задании фигуры – основа рисунка. Предложить детям пририсовать к ним то, что они считают нужным, раскрасить цветными карандашами и придумать название.</w:t>
      </w:r>
    </w:p>
    <w:p w:rsidR="00FB026A" w:rsidRDefault="00FB026A" w:rsidP="00FB026A">
      <w:pPr>
        <w:jc w:val="both"/>
        <w:rPr>
          <w:sz w:val="32"/>
          <w:szCs w:val="32"/>
        </w:rPr>
      </w:pPr>
    </w:p>
    <w:p w:rsidR="00FB026A" w:rsidRPr="00DB796B" w:rsidRDefault="00FB026A" w:rsidP="00FB026A">
      <w:pPr>
        <w:jc w:val="both"/>
        <w:rPr>
          <w:b/>
          <w:sz w:val="32"/>
          <w:szCs w:val="32"/>
        </w:rPr>
      </w:pPr>
      <w:r w:rsidRPr="00DB796B">
        <w:rPr>
          <w:b/>
          <w:sz w:val="32"/>
          <w:szCs w:val="32"/>
        </w:rPr>
        <w:t>Упражнение: «Волшебная мозаика».</w:t>
      </w:r>
    </w:p>
    <w:p w:rsidR="00FB026A" w:rsidRDefault="00FB026A" w:rsidP="00FB026A">
      <w:pPr>
        <w:jc w:val="both"/>
        <w:rPr>
          <w:sz w:val="32"/>
          <w:szCs w:val="32"/>
        </w:rPr>
      </w:pPr>
      <w:r w:rsidRPr="00150ECC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учить детей создавать в воображении предметы, основываясь на схематическом изображении деталей этих предметов.</w:t>
      </w:r>
    </w:p>
    <w:p w:rsidR="00FB026A" w:rsidRDefault="00FB026A" w:rsidP="00FB026A">
      <w:pPr>
        <w:jc w:val="both"/>
        <w:rPr>
          <w:sz w:val="32"/>
          <w:szCs w:val="32"/>
        </w:rPr>
      </w:pPr>
      <w:r>
        <w:rPr>
          <w:sz w:val="32"/>
          <w:szCs w:val="32"/>
        </w:rPr>
        <w:t>Используются наборы геометрических фигур (одинаковые для каждого ребёнка): несколько кругов, квадратов, треугольников, прямоугольников разных величин.</w:t>
      </w:r>
    </w:p>
    <w:p w:rsidR="00FB026A" w:rsidRDefault="00FB026A" w:rsidP="00FB026A">
      <w:pPr>
        <w:jc w:val="both"/>
        <w:rPr>
          <w:sz w:val="32"/>
          <w:szCs w:val="32"/>
        </w:rPr>
      </w:pPr>
      <w:r w:rsidRPr="00150ECC">
        <w:rPr>
          <w:sz w:val="32"/>
          <w:szCs w:val="32"/>
          <w:u w:val="single"/>
        </w:rPr>
        <w:t>Ход:</w:t>
      </w:r>
      <w:r>
        <w:rPr>
          <w:sz w:val="32"/>
          <w:szCs w:val="32"/>
        </w:rPr>
        <w:t xml:space="preserve"> Педагог раздаёт наборы и говорит, что это волшебная мозаика и из неё можно сложить много интересного. Для этого надо разные фигурки приложить друг к другу так, чтобы получилось какое-то изображение. Предложить соревнование: кто сможет сложить из своей мозаики больше разных предметов и придумать какую-нибудь историю про один или несколько предметов.</w:t>
      </w:r>
    </w:p>
    <w:p w:rsidR="00FB026A" w:rsidRDefault="00FB026A" w:rsidP="00FB026A">
      <w:pPr>
        <w:jc w:val="both"/>
        <w:rPr>
          <w:sz w:val="32"/>
          <w:szCs w:val="32"/>
        </w:rPr>
      </w:pPr>
    </w:p>
    <w:p w:rsidR="00FB026A" w:rsidRPr="00DB796B" w:rsidRDefault="00FB026A" w:rsidP="00FB026A">
      <w:pPr>
        <w:jc w:val="both"/>
        <w:rPr>
          <w:b/>
          <w:sz w:val="32"/>
          <w:szCs w:val="32"/>
        </w:rPr>
      </w:pPr>
      <w:r w:rsidRPr="00DB796B">
        <w:rPr>
          <w:b/>
          <w:sz w:val="32"/>
          <w:szCs w:val="32"/>
        </w:rPr>
        <w:t>Игра «Поиск предметов, обладающих сходными свойствами».</w:t>
      </w:r>
    </w:p>
    <w:p w:rsidR="00FB026A" w:rsidRDefault="00FB026A" w:rsidP="00FB026A">
      <w:pPr>
        <w:jc w:val="both"/>
        <w:rPr>
          <w:sz w:val="32"/>
          <w:szCs w:val="32"/>
        </w:rPr>
      </w:pPr>
      <w:r w:rsidRPr="00150ECC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формирование установки на то, что возможны разные способы объединения и расчленения некоторой группы предметов, учить мыслить творчески.</w:t>
      </w:r>
    </w:p>
    <w:p w:rsidR="00FB026A" w:rsidRDefault="00FB026A" w:rsidP="00FB026A">
      <w:pPr>
        <w:jc w:val="both"/>
        <w:rPr>
          <w:sz w:val="32"/>
          <w:szCs w:val="32"/>
        </w:rPr>
      </w:pPr>
      <w:r w:rsidRPr="00150ECC">
        <w:rPr>
          <w:sz w:val="32"/>
          <w:szCs w:val="32"/>
          <w:u w:val="single"/>
        </w:rPr>
        <w:t>Ход: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Называется какой – либо предмет или явление, например, стрекоза, поезд, пылесос, душ и т.д.</w:t>
      </w:r>
      <w:proofErr w:type="gramEnd"/>
      <w:r>
        <w:rPr>
          <w:sz w:val="32"/>
          <w:szCs w:val="32"/>
        </w:rPr>
        <w:t xml:space="preserve"> Время ограничено, на одно слово 5 минут. Задание: назвать как можно больше предметов, сходных с названным по каким – либо свойствам, то есть предметов, являющихся аналогами данного предмета. Называя тот или иной предмет, ребёнок должен указать, по какому именно свойству он имеет сходство с заданным предметом.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</w:p>
    <w:p w:rsidR="00FB026A" w:rsidRPr="00DB796B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DB796B">
        <w:rPr>
          <w:b/>
          <w:sz w:val="32"/>
          <w:szCs w:val="32"/>
        </w:rPr>
        <w:t>Игра «</w:t>
      </w:r>
      <w:r w:rsidRPr="00DB796B">
        <w:rPr>
          <w:rStyle w:val="c3c2"/>
          <w:b/>
          <w:bCs/>
          <w:sz w:val="32"/>
          <w:szCs w:val="32"/>
        </w:rPr>
        <w:t>Гусеница из камней».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c4"/>
          <w:sz w:val="32"/>
          <w:szCs w:val="32"/>
        </w:rPr>
      </w:pPr>
      <w:r w:rsidRPr="00150ECC">
        <w:rPr>
          <w:rStyle w:val="c2c4"/>
          <w:sz w:val="32"/>
          <w:szCs w:val="32"/>
        </w:rPr>
        <w:lastRenderedPageBreak/>
        <w:t>Для осуществления этого творческого замысла вам понадобятся краски, кисточки, гладкие морские камушки. Сложите камушки в один ряд, самый большой будет головой, самый маленький — хвостом. Разрисуйте гусеницу. Из камней можно сложить фигурку человека, животного, цветок, домик. Пофантазируйте вместе!</w:t>
      </w:r>
    </w:p>
    <w:p w:rsidR="00FB026A" w:rsidRPr="00150ECC" w:rsidRDefault="00FB026A" w:rsidP="003A0912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DB796B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B796B">
        <w:rPr>
          <w:rStyle w:val="c3c2"/>
          <w:b/>
          <w:bCs/>
          <w:sz w:val="32"/>
          <w:szCs w:val="32"/>
        </w:rPr>
        <w:t>Упражнение «Волшебные превращения».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150ECC">
        <w:rPr>
          <w:rStyle w:val="c2c4"/>
          <w:sz w:val="32"/>
          <w:szCs w:val="32"/>
          <w:u w:val="single"/>
        </w:rPr>
        <w:t>Цель:</w:t>
      </w:r>
      <w:r>
        <w:rPr>
          <w:rStyle w:val="c2c4"/>
          <w:sz w:val="32"/>
          <w:szCs w:val="32"/>
        </w:rPr>
        <w:t xml:space="preserve"> развитие воображения и образной памяти, образного движения</w:t>
      </w:r>
      <w:r w:rsidRPr="00150ECC">
        <w:rPr>
          <w:rStyle w:val="c2c4"/>
          <w:sz w:val="32"/>
          <w:szCs w:val="32"/>
        </w:rPr>
        <w:t xml:space="preserve"> (способность изображать животных, какие-нибудь предметы)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150ECC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жестами, мимикой, звуками изобразить животное или какой-нибудь предмет.</w:t>
      </w:r>
      <w:r>
        <w:rPr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Другие игроки должны угадать, что было показано, и рассказать, как они догадались.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MS Mincho"/>
          <w:sz w:val="32"/>
          <w:szCs w:val="32"/>
          <w:u w:val="single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3c2"/>
          <w:b/>
          <w:bCs/>
          <w:sz w:val="32"/>
          <w:szCs w:val="32"/>
        </w:rPr>
        <w:t>Упражнение: «</w:t>
      </w:r>
      <w:r w:rsidRPr="00150ECC">
        <w:rPr>
          <w:rStyle w:val="c3c2"/>
          <w:b/>
          <w:bCs/>
          <w:sz w:val="32"/>
          <w:szCs w:val="32"/>
        </w:rPr>
        <w:t>Составь загадку</w:t>
      </w:r>
      <w:r>
        <w:rPr>
          <w:rStyle w:val="c3c2"/>
          <w:b/>
          <w:bCs/>
          <w:sz w:val="32"/>
          <w:szCs w:val="32"/>
        </w:rPr>
        <w:t>»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150ECC">
        <w:rPr>
          <w:rStyle w:val="c2c4"/>
          <w:sz w:val="32"/>
          <w:szCs w:val="32"/>
          <w:u w:val="single"/>
        </w:rPr>
        <w:t>Цель:</w:t>
      </w:r>
      <w:r>
        <w:rPr>
          <w:rStyle w:val="c2c4"/>
          <w:sz w:val="32"/>
          <w:szCs w:val="32"/>
        </w:rPr>
        <w:t xml:space="preserve"> развитие воображения</w:t>
      </w:r>
      <w:r w:rsidRPr="00150ECC">
        <w:rPr>
          <w:rStyle w:val="c2c4"/>
          <w:sz w:val="32"/>
          <w:szCs w:val="32"/>
        </w:rPr>
        <w:t>, мышлени</w:t>
      </w:r>
      <w:r>
        <w:rPr>
          <w:rStyle w:val="c2c4"/>
          <w:sz w:val="32"/>
          <w:szCs w:val="32"/>
        </w:rPr>
        <w:t>я.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150ECC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Научите ребенка придумывать загадки. Формулировка загадки может быть простая (Что зимой и летом одним цветом?) или характеризовать предмет с нескольких сторон (Горит, а не огонь, груша, а не съедобная).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150ECC">
        <w:rPr>
          <w:rStyle w:val="c3c2"/>
          <w:b/>
          <w:bCs/>
          <w:sz w:val="32"/>
          <w:szCs w:val="32"/>
        </w:rPr>
        <w:t>Лепка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4"/>
          <w:sz w:val="32"/>
          <w:szCs w:val="32"/>
          <w:u w:val="single"/>
        </w:rPr>
        <w:t>Цель:</w:t>
      </w:r>
      <w:r>
        <w:rPr>
          <w:rStyle w:val="c2c4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Развивает воображение и мелкую моторику рук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15c4"/>
          <w:bCs/>
          <w:sz w:val="32"/>
          <w:szCs w:val="32"/>
          <w:u w:val="single"/>
        </w:rPr>
        <w:t>Необходимый инвентарь</w:t>
      </w:r>
      <w:r w:rsidRPr="009243CE">
        <w:rPr>
          <w:rStyle w:val="c2c4"/>
          <w:sz w:val="32"/>
          <w:szCs w:val="32"/>
          <w:u w:val="single"/>
        </w:rPr>
        <w:t>:</w:t>
      </w:r>
      <w:r w:rsidRPr="00150ECC">
        <w:rPr>
          <w:rStyle w:val="c2c4"/>
          <w:sz w:val="32"/>
          <w:szCs w:val="32"/>
        </w:rPr>
        <w:t xml:space="preserve"> пластилин, глина, тесто.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9243CE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Из пластилина можно лепить все — посуду для куклы, буквы, животных. Можно сотворить персонажей любимой сказки и оживить ее — провести кукольное представление. Возможно, все чудеса пластилинового мира сначала будут неуклюжие, но со временем ребенок научится создавать все более сложные фигурки.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3c2"/>
          <w:b/>
          <w:bCs/>
          <w:sz w:val="32"/>
          <w:szCs w:val="32"/>
        </w:rPr>
        <w:t>Куб</w:t>
      </w:r>
      <w:r w:rsidRPr="00150ECC">
        <w:rPr>
          <w:rStyle w:val="c3c2"/>
          <w:b/>
          <w:bCs/>
          <w:sz w:val="32"/>
          <w:szCs w:val="32"/>
        </w:rPr>
        <w:t>ики, конструкторы</w:t>
      </w:r>
      <w:r>
        <w:rPr>
          <w:rStyle w:val="c3c2"/>
          <w:b/>
          <w:bCs/>
          <w:sz w:val="32"/>
          <w:szCs w:val="32"/>
        </w:rPr>
        <w:t>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4"/>
          <w:sz w:val="32"/>
          <w:szCs w:val="32"/>
          <w:u w:val="single"/>
        </w:rPr>
        <w:t>Цель:</w:t>
      </w:r>
      <w:r>
        <w:rPr>
          <w:rStyle w:val="c2c4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Способствуют разбитию воображения, творческого мышления, восприятия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Из кубиков (конструктора) можно построить все что угодно — дом, дорогу, город, квартиру с обстановкой и поселить туда жителей.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B026A" w:rsidRPr="009243CE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9243CE">
        <w:rPr>
          <w:b/>
          <w:sz w:val="32"/>
          <w:szCs w:val="32"/>
        </w:rPr>
        <w:t>Упражнение «</w:t>
      </w:r>
      <w:r w:rsidRPr="009243CE">
        <w:rPr>
          <w:rStyle w:val="c3c2"/>
          <w:b/>
          <w:bCs/>
          <w:sz w:val="32"/>
          <w:szCs w:val="32"/>
        </w:rPr>
        <w:t>Облака»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150ECC">
        <w:rPr>
          <w:rStyle w:val="c12c4"/>
          <w:rFonts w:eastAsia="MS Mincho"/>
          <w:sz w:val="32"/>
          <w:szCs w:val="32"/>
        </w:rPr>
        <w:lastRenderedPageBreak/>
        <w:t>◈</w:t>
      </w:r>
      <w:r>
        <w:rPr>
          <w:rStyle w:val="c2c4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 xml:space="preserve">Облака дают поистине простор для фантазии. На что они похожи? Они </w:t>
      </w:r>
      <w:proofErr w:type="gramStart"/>
      <w:r w:rsidRPr="00150ECC">
        <w:rPr>
          <w:rStyle w:val="c2c4"/>
          <w:sz w:val="32"/>
          <w:szCs w:val="32"/>
        </w:rPr>
        <w:t>бывают</w:t>
      </w:r>
      <w:proofErr w:type="gramEnd"/>
      <w:r w:rsidRPr="00150ECC">
        <w:rPr>
          <w:rStyle w:val="c2c4"/>
          <w:sz w:val="32"/>
          <w:szCs w:val="32"/>
        </w:rPr>
        <w:t xml:space="preserve"> похожи на все! А еще они движутся по небу, догоняя друг друга и постоянно меняя свою форму.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3c2"/>
          <w:b/>
          <w:bCs/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3c2"/>
          <w:b/>
          <w:bCs/>
          <w:sz w:val="32"/>
          <w:szCs w:val="32"/>
        </w:rPr>
        <w:t>«</w:t>
      </w:r>
      <w:r w:rsidRPr="00150ECC">
        <w:rPr>
          <w:rStyle w:val="c3c2"/>
          <w:b/>
          <w:bCs/>
          <w:sz w:val="32"/>
          <w:szCs w:val="32"/>
        </w:rPr>
        <w:t>Самодельные подарки</w:t>
      </w:r>
      <w:r>
        <w:rPr>
          <w:rStyle w:val="c3c2"/>
          <w:b/>
          <w:bCs/>
          <w:sz w:val="32"/>
          <w:szCs w:val="32"/>
        </w:rPr>
        <w:t>».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150ECC">
        <w:rPr>
          <w:rStyle w:val="c12c4"/>
          <w:rFonts w:eastAsia="MS Mincho"/>
          <w:sz w:val="32"/>
          <w:szCs w:val="32"/>
        </w:rPr>
        <w:t>◈</w:t>
      </w:r>
      <w:r w:rsidRPr="00150ECC">
        <w:rPr>
          <w:rStyle w:val="c2c4"/>
          <w:sz w:val="32"/>
          <w:szCs w:val="32"/>
        </w:rPr>
        <w:t xml:space="preserve">  </w:t>
      </w:r>
      <w:r>
        <w:rPr>
          <w:rStyle w:val="c2c4"/>
          <w:sz w:val="32"/>
          <w:szCs w:val="32"/>
        </w:rPr>
        <w:t>С</w:t>
      </w:r>
      <w:r w:rsidRPr="00150ECC">
        <w:rPr>
          <w:rStyle w:val="c2c4"/>
          <w:sz w:val="32"/>
          <w:szCs w:val="32"/>
        </w:rPr>
        <w:t>мастерит</w:t>
      </w:r>
      <w:r>
        <w:rPr>
          <w:rStyle w:val="c2c4"/>
          <w:sz w:val="32"/>
          <w:szCs w:val="32"/>
        </w:rPr>
        <w:t>ь</w:t>
      </w:r>
      <w:r w:rsidRPr="00150ECC">
        <w:rPr>
          <w:rStyle w:val="c2c4"/>
          <w:sz w:val="32"/>
          <w:szCs w:val="32"/>
        </w:rPr>
        <w:t xml:space="preserve"> для кого-нибудь подарки: открытку (с аппликацией) бабушке, картину из различной крупы, бусы, рамку для фотографий, даже объемный сад с бумажными бабочками и цветами. 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150ECC">
        <w:rPr>
          <w:rStyle w:val="c12c4"/>
          <w:rFonts w:eastAsia="MS Mincho"/>
          <w:sz w:val="32"/>
          <w:szCs w:val="32"/>
        </w:rPr>
        <w:t>◈</w:t>
      </w:r>
      <w:r w:rsidRPr="00150ECC">
        <w:rPr>
          <w:rStyle w:val="c2c4"/>
          <w:sz w:val="32"/>
          <w:szCs w:val="32"/>
        </w:rPr>
        <w:t> В голове вашего ребенка наверняка много идей. Поощряйте прикладное творчество ребенка, направляя его так, чтобы он учился доводить задуманное до конца, работать аккуратно.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3c2"/>
          <w:b/>
          <w:bCs/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3c2"/>
          <w:b/>
          <w:bCs/>
          <w:sz w:val="32"/>
          <w:szCs w:val="32"/>
        </w:rPr>
        <w:t>Упражнение «</w:t>
      </w:r>
      <w:r w:rsidRPr="00150ECC">
        <w:rPr>
          <w:rStyle w:val="c3c2"/>
          <w:b/>
          <w:bCs/>
          <w:sz w:val="32"/>
          <w:szCs w:val="32"/>
        </w:rPr>
        <w:t>Сказка по ролям или кукольный театр</w:t>
      </w:r>
      <w:r>
        <w:rPr>
          <w:rStyle w:val="c3c2"/>
          <w:b/>
          <w:bCs/>
          <w:sz w:val="32"/>
          <w:szCs w:val="32"/>
        </w:rPr>
        <w:t>».</w:t>
      </w:r>
    </w:p>
    <w:p w:rsidR="00FB026A" w:rsidRPr="00150ECC" w:rsidRDefault="00DA0811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rStyle w:val="c12c4"/>
          <w:rFonts w:eastAsia="MS Mincho"/>
          <w:sz w:val="32"/>
          <w:szCs w:val="32"/>
        </w:rPr>
        <w:t>-</w:t>
      </w:r>
      <w:r w:rsidR="00FB026A" w:rsidRPr="00150ECC">
        <w:rPr>
          <w:rStyle w:val="c2c4"/>
          <w:sz w:val="32"/>
          <w:szCs w:val="32"/>
        </w:rPr>
        <w:t> Такая забава придется по душе любому ребенку. Театр или игры по ролям — один из лучших способов развития творческих способностей. Самое ценное в этих играх — возможность прямого и свободного самовыражения.</w:t>
      </w:r>
    </w:p>
    <w:p w:rsidR="00FB026A" w:rsidRPr="00150ECC" w:rsidRDefault="00DA0811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rStyle w:val="c12c4"/>
          <w:rFonts w:eastAsia="MS Mincho"/>
          <w:sz w:val="32"/>
          <w:szCs w:val="32"/>
        </w:rPr>
        <w:t>-</w:t>
      </w:r>
      <w:r w:rsidR="00FB026A" w:rsidRPr="00150ECC">
        <w:rPr>
          <w:rStyle w:val="c2c4"/>
          <w:sz w:val="32"/>
          <w:szCs w:val="32"/>
        </w:rPr>
        <w:t> Выберите хорошо знакомую сказку или рассказ, распределите роли (играйте всей семьей или компанией) и получайте удовольствие. Совсем не обязательно стандартное развитие сюжета — может быть, ваш ребенок придумает другой конец истории.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3c2"/>
          <w:b/>
          <w:bCs/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rStyle w:val="c3c2"/>
          <w:b/>
          <w:bCs/>
          <w:sz w:val="32"/>
          <w:szCs w:val="32"/>
        </w:rPr>
        <w:t>«</w:t>
      </w:r>
      <w:r w:rsidRPr="00150ECC">
        <w:rPr>
          <w:rStyle w:val="c3c2"/>
          <w:b/>
          <w:bCs/>
          <w:sz w:val="32"/>
          <w:szCs w:val="32"/>
        </w:rPr>
        <w:t>Сказки</w:t>
      </w:r>
      <w:r>
        <w:rPr>
          <w:rStyle w:val="c3c2"/>
          <w:b/>
          <w:bCs/>
          <w:sz w:val="32"/>
          <w:szCs w:val="32"/>
        </w:rPr>
        <w:t>».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4"/>
          <w:sz w:val="32"/>
          <w:szCs w:val="32"/>
          <w:u w:val="single"/>
        </w:rPr>
        <w:t>Цель:</w:t>
      </w:r>
      <w:r>
        <w:rPr>
          <w:rStyle w:val="c2c4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Способствуют развитию речи, воображения, памяти</w:t>
      </w:r>
      <w:r>
        <w:rPr>
          <w:rStyle w:val="c2c4"/>
          <w:sz w:val="32"/>
          <w:szCs w:val="32"/>
        </w:rPr>
        <w:t>.</w:t>
      </w:r>
    </w:p>
    <w:p w:rsidR="00FB026A" w:rsidRPr="009454F6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3c2"/>
          <w:sz w:val="32"/>
          <w:szCs w:val="32"/>
        </w:rPr>
      </w:pPr>
      <w:r w:rsidRPr="009243CE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Сочиняйте сказки вместе с ребенком. Истории о любимом зверьке, о предметах мебели. Запоминайте или записывайте эти истории — их потом всегда можно будет продолжить или просто прочитать спустя много лет вашим внукам.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Pr="00150ECC">
        <w:rPr>
          <w:rStyle w:val="c3c2"/>
          <w:b/>
          <w:bCs/>
          <w:sz w:val="32"/>
          <w:szCs w:val="32"/>
        </w:rPr>
        <w:t>Цветной коврик</w:t>
      </w:r>
      <w:r>
        <w:rPr>
          <w:rStyle w:val="c3c2"/>
          <w:b/>
          <w:bCs/>
          <w:sz w:val="32"/>
          <w:szCs w:val="32"/>
        </w:rPr>
        <w:t>».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15c4"/>
          <w:bCs/>
          <w:sz w:val="32"/>
          <w:szCs w:val="32"/>
          <w:u w:val="single"/>
        </w:rPr>
        <w:t>Необходимый инвентарь</w:t>
      </w:r>
      <w:r w:rsidRPr="009243CE">
        <w:rPr>
          <w:rStyle w:val="c2c4"/>
          <w:sz w:val="32"/>
          <w:szCs w:val="32"/>
          <w:u w:val="single"/>
        </w:rPr>
        <w:t>:</w:t>
      </w:r>
      <w:r w:rsidRPr="00150ECC">
        <w:rPr>
          <w:rStyle w:val="c2c4"/>
          <w:sz w:val="32"/>
          <w:szCs w:val="32"/>
        </w:rPr>
        <w:t xml:space="preserve"> цветная бумага, ножницы, клей.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9243CE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Нарежьте из цветной бумаги полоски. Покажите ребенку, как из них можно плести коврики. Используйте основу, чтобы закрепить края полосок или аккуратно склейте их между собой.</w:t>
      </w:r>
      <w:r>
        <w:rPr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Полоски можно делать различной ширины, тогда узор будет еще интересней.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Pr="00150ECC">
        <w:rPr>
          <w:rStyle w:val="c3c2"/>
          <w:b/>
          <w:bCs/>
          <w:sz w:val="32"/>
          <w:szCs w:val="32"/>
        </w:rPr>
        <w:t>Новогодние украшения</w:t>
      </w:r>
      <w:r>
        <w:rPr>
          <w:rStyle w:val="c3c2"/>
          <w:b/>
          <w:bCs/>
          <w:sz w:val="32"/>
          <w:szCs w:val="32"/>
        </w:rPr>
        <w:t>».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15c4"/>
          <w:bCs/>
          <w:sz w:val="32"/>
          <w:szCs w:val="32"/>
          <w:u w:val="single"/>
        </w:rPr>
        <w:t>Необходимый инвентарь</w:t>
      </w:r>
      <w:r w:rsidRPr="009243CE">
        <w:rPr>
          <w:rStyle w:val="c2c4"/>
          <w:sz w:val="32"/>
          <w:szCs w:val="32"/>
          <w:u w:val="single"/>
        </w:rPr>
        <w:t>:</w:t>
      </w:r>
      <w:r w:rsidRPr="00150ECC">
        <w:rPr>
          <w:rStyle w:val="c2c4"/>
          <w:sz w:val="32"/>
          <w:szCs w:val="32"/>
        </w:rPr>
        <w:t xml:space="preserve"> фольга, цветная бумага, ножницы, клей.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9243CE">
        <w:rPr>
          <w:rStyle w:val="c12c4"/>
          <w:rFonts w:eastAsia="MS Mincho"/>
          <w:sz w:val="32"/>
          <w:szCs w:val="32"/>
          <w:u w:val="single"/>
        </w:rPr>
        <w:lastRenderedPageBreak/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Нарежьте из цветной бумаги полоски, склейте из них новогодние гирлянды. Еще можно сделать объемные шары и фонарики.</w:t>
      </w:r>
      <w:r>
        <w:rPr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Когда ребенок будет уверенно пользоваться ножницами, научите его вырезать снежинки из фольги.</w:t>
      </w:r>
      <w:r>
        <w:rPr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Из остатков бумаги можно сделать различные аппликации, в том числе и объемные.</w:t>
      </w:r>
    </w:p>
    <w:p w:rsidR="00FB026A" w:rsidRPr="009243CE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B026A" w:rsidRPr="009243CE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9243CE">
        <w:rPr>
          <w:b/>
          <w:sz w:val="32"/>
          <w:szCs w:val="32"/>
        </w:rPr>
        <w:t>«</w:t>
      </w:r>
      <w:r w:rsidRPr="009243CE">
        <w:rPr>
          <w:rStyle w:val="c3c2"/>
          <w:b/>
          <w:bCs/>
          <w:sz w:val="32"/>
          <w:szCs w:val="32"/>
        </w:rPr>
        <w:t>Поделки из природных материалов».</w:t>
      </w:r>
    </w:p>
    <w:p w:rsidR="00FB026A" w:rsidRPr="00150ECC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3CE">
        <w:rPr>
          <w:rStyle w:val="c2c15c4"/>
          <w:bCs/>
          <w:sz w:val="32"/>
          <w:szCs w:val="32"/>
          <w:u w:val="single"/>
        </w:rPr>
        <w:t>Необходимый инвентарь:</w:t>
      </w:r>
      <w:r w:rsidRPr="00150ECC">
        <w:rPr>
          <w:rStyle w:val="c2c4"/>
          <w:sz w:val="32"/>
          <w:szCs w:val="32"/>
        </w:rPr>
        <w:t> листья, желуди, скорлупа от грецких орехов, пробки, шишки.</w:t>
      </w:r>
    </w:p>
    <w:p w:rsidR="00FB026A" w:rsidRDefault="00FB026A" w:rsidP="00FB026A">
      <w:pPr>
        <w:pStyle w:val="c0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9243CE">
        <w:rPr>
          <w:rStyle w:val="c12c4"/>
          <w:rFonts w:eastAsia="MS Mincho"/>
          <w:sz w:val="32"/>
          <w:szCs w:val="32"/>
          <w:u w:val="single"/>
        </w:rPr>
        <w:t>Ход:</w:t>
      </w:r>
      <w:r>
        <w:rPr>
          <w:rStyle w:val="c12c4"/>
          <w:rFonts w:eastAsia="MS Mincho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Смастерите из подручных природных материалов забавные фигурки, животных, картины.</w:t>
      </w:r>
    </w:p>
    <w:p w:rsidR="00FB026A" w:rsidRPr="00150ECC" w:rsidRDefault="00FB026A" w:rsidP="00DA0811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9243CE" w:rsidRDefault="00FB026A" w:rsidP="00FB026A">
      <w:pPr>
        <w:pStyle w:val="c16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9243CE">
        <w:rPr>
          <w:rStyle w:val="c6c2"/>
          <w:b/>
          <w:bCs/>
          <w:sz w:val="32"/>
          <w:szCs w:val="32"/>
        </w:rPr>
        <w:t xml:space="preserve">«Волшебные кляксы». </w:t>
      </w:r>
    </w:p>
    <w:p w:rsidR="00FB026A" w:rsidRDefault="00FB026A" w:rsidP="00FB026A">
      <w:pPr>
        <w:pStyle w:val="c19c23c9"/>
        <w:shd w:val="clear" w:color="auto" w:fill="FFFFFF"/>
        <w:spacing w:before="0" w:beforeAutospacing="0" w:after="0" w:afterAutospacing="0"/>
        <w:jc w:val="both"/>
        <w:rPr>
          <w:rStyle w:val="c2c4"/>
          <w:sz w:val="32"/>
          <w:szCs w:val="32"/>
        </w:rPr>
      </w:pPr>
      <w:r w:rsidRPr="009243CE">
        <w:rPr>
          <w:rStyle w:val="c2c4"/>
          <w:sz w:val="32"/>
          <w:szCs w:val="32"/>
          <w:u w:val="single"/>
        </w:rPr>
        <w:t>Ход:</w:t>
      </w:r>
      <w:r>
        <w:rPr>
          <w:rStyle w:val="c2c4"/>
          <w:sz w:val="32"/>
          <w:szCs w:val="32"/>
        </w:rPr>
        <w:t xml:space="preserve"> </w:t>
      </w:r>
      <w:r w:rsidRPr="00150ECC">
        <w:rPr>
          <w:rStyle w:val="c2c4"/>
          <w:sz w:val="32"/>
          <w:szCs w:val="32"/>
        </w:rPr>
        <w:t>До начала игры изготавливаются несколько клякс: на середину листа бумаги выливается немного чернил, туши или краски и ли</w:t>
      </w:r>
      <w:proofErr w:type="gramStart"/>
      <w:r w:rsidRPr="00150ECC">
        <w:rPr>
          <w:rStyle w:val="c2c4"/>
          <w:sz w:val="32"/>
          <w:szCs w:val="32"/>
        </w:rPr>
        <w:t>ст скл</w:t>
      </w:r>
      <w:proofErr w:type="gramEnd"/>
      <w:r w:rsidRPr="00150ECC">
        <w:rPr>
          <w:rStyle w:val="c2c4"/>
          <w:sz w:val="32"/>
          <w:szCs w:val="32"/>
        </w:rPr>
        <w:t xml:space="preserve">адывается пополам. Затем лист разворачивается, и можно начинать игру. Играющие по очереди говорят, </w:t>
      </w:r>
      <w:proofErr w:type="gramStart"/>
      <w:r w:rsidRPr="00150ECC">
        <w:rPr>
          <w:rStyle w:val="c2c4"/>
          <w:sz w:val="32"/>
          <w:szCs w:val="32"/>
        </w:rPr>
        <w:t>на</w:t>
      </w:r>
      <w:proofErr w:type="gramEnd"/>
      <w:r w:rsidRPr="00150ECC">
        <w:rPr>
          <w:rStyle w:val="c2c4"/>
          <w:sz w:val="32"/>
          <w:szCs w:val="32"/>
        </w:rPr>
        <w:t xml:space="preserve"> что похожа клякса. Выигрывает тот, кто назовет больше всего предметов.</w:t>
      </w:r>
    </w:p>
    <w:p w:rsidR="00FB026A" w:rsidRDefault="00FB026A" w:rsidP="00FB026A">
      <w:pPr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При создании презентации использовались:</w:t>
      </w:r>
    </w:p>
    <w:p w:rsidR="00FB026A" w:rsidRPr="00911F6B" w:rsidRDefault="00DA0811" w:rsidP="00DA0811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- </w:t>
      </w:r>
      <w:r w:rsidR="00FB026A">
        <w:rPr>
          <w:sz w:val="32"/>
          <w:szCs w:val="32"/>
          <w:shd w:val="clear" w:color="auto" w:fill="FFFFFF"/>
        </w:rPr>
        <w:t xml:space="preserve">Статья на </w:t>
      </w:r>
      <w:proofErr w:type="spellStart"/>
      <w:r w:rsidR="00FB026A">
        <w:rPr>
          <w:sz w:val="32"/>
          <w:szCs w:val="32"/>
          <w:shd w:val="clear" w:color="auto" w:fill="FFFFFF"/>
        </w:rPr>
        <w:t>маам</w:t>
      </w:r>
      <w:proofErr w:type="gramStart"/>
      <w:r w:rsidR="00FB026A">
        <w:rPr>
          <w:sz w:val="32"/>
          <w:szCs w:val="32"/>
          <w:shd w:val="clear" w:color="auto" w:fill="FFFFFF"/>
        </w:rPr>
        <w:t>.р</w:t>
      </w:r>
      <w:proofErr w:type="gramEnd"/>
      <w:r w:rsidR="00FB026A">
        <w:rPr>
          <w:sz w:val="32"/>
          <w:szCs w:val="32"/>
          <w:shd w:val="clear" w:color="auto" w:fill="FFFFFF"/>
        </w:rPr>
        <w:t>у</w:t>
      </w:r>
      <w:proofErr w:type="spellEnd"/>
      <w:r w:rsidR="00FB026A">
        <w:rPr>
          <w:sz w:val="32"/>
          <w:szCs w:val="32"/>
          <w:shd w:val="clear" w:color="auto" w:fill="FFFFFF"/>
        </w:rPr>
        <w:t xml:space="preserve"> Наталья </w:t>
      </w:r>
      <w:proofErr w:type="spellStart"/>
      <w:r w:rsidR="00FB026A">
        <w:rPr>
          <w:sz w:val="32"/>
          <w:szCs w:val="32"/>
          <w:shd w:val="clear" w:color="auto" w:fill="FFFFFF"/>
        </w:rPr>
        <w:t>Полухина</w:t>
      </w:r>
      <w:proofErr w:type="spellEnd"/>
      <w:r w:rsidR="00FB026A">
        <w:rPr>
          <w:sz w:val="32"/>
          <w:szCs w:val="32"/>
          <w:shd w:val="clear" w:color="auto" w:fill="FFFFFF"/>
        </w:rPr>
        <w:t xml:space="preserve"> «Игры на развитие креативного мышления у дошкольников».</w:t>
      </w:r>
    </w:p>
    <w:p w:rsidR="00FB026A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- </w:t>
      </w:r>
      <w:r w:rsidR="00FB026A">
        <w:rPr>
          <w:sz w:val="32"/>
          <w:szCs w:val="32"/>
          <w:shd w:val="clear" w:color="auto" w:fill="FFFFFF"/>
        </w:rPr>
        <w:t>Статья Елены Жемчужниковой «Развитие креативности у дошкольников».</w:t>
      </w: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sz w:val="32"/>
          <w:szCs w:val="32"/>
          <w:shd w:val="clear" w:color="auto" w:fill="FFFFFF"/>
        </w:rPr>
      </w:pPr>
    </w:p>
    <w:p w:rsidR="00DA0811" w:rsidRDefault="00DA0811" w:rsidP="00DA0811">
      <w:pPr>
        <w:ind w:left="720"/>
        <w:jc w:val="both"/>
        <w:rPr>
          <w:rStyle w:val="c2c4"/>
          <w:sz w:val="32"/>
          <w:szCs w:val="32"/>
        </w:rPr>
      </w:pPr>
    </w:p>
    <w:p w:rsidR="00FB026A" w:rsidRPr="00150ECC" w:rsidRDefault="00FB026A" w:rsidP="00FB026A">
      <w:pPr>
        <w:pStyle w:val="c7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026A" w:rsidRPr="00973B0F" w:rsidRDefault="00FB026A" w:rsidP="00FB026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  <w:r w:rsidRPr="00973B0F">
        <w:rPr>
          <w:rStyle w:val="c2c11"/>
          <w:b/>
          <w:sz w:val="32"/>
          <w:szCs w:val="32"/>
        </w:rPr>
        <w:lastRenderedPageBreak/>
        <w:t>Библиографический список:</w:t>
      </w:r>
    </w:p>
    <w:p w:rsidR="00FB026A" w:rsidRPr="00973B0F" w:rsidRDefault="00FB026A" w:rsidP="00FB026A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50ECC">
        <w:br/>
      </w:r>
      <w:r>
        <w:rPr>
          <w:sz w:val="32"/>
          <w:szCs w:val="32"/>
          <w:shd w:val="clear" w:color="auto" w:fill="FFFFFF"/>
        </w:rPr>
        <w:t xml:space="preserve">1.   </w:t>
      </w:r>
      <w:r w:rsidRPr="00973B0F">
        <w:rPr>
          <w:rStyle w:val="c2c11"/>
          <w:sz w:val="32"/>
          <w:szCs w:val="32"/>
        </w:rPr>
        <w:t>Дмитриева, Л. Г. Выявление творческого потенциала у детей</w:t>
      </w:r>
    </w:p>
    <w:p w:rsidR="00FB026A" w:rsidRPr="00973B0F" w:rsidRDefault="00FB026A" w:rsidP="00FB026A">
      <w:pPr>
        <w:rPr>
          <w:sz w:val="32"/>
          <w:szCs w:val="32"/>
          <w:shd w:val="clear" w:color="auto" w:fill="FFFFFF"/>
        </w:rPr>
      </w:pPr>
      <w:r w:rsidRPr="00973B0F">
        <w:rPr>
          <w:rStyle w:val="c2c11"/>
          <w:sz w:val="32"/>
          <w:szCs w:val="32"/>
        </w:rPr>
        <w:t>и средства его активизации/ Л.Г. Дмитриева.- М.: Просвещение, 1982. –25 с.</w:t>
      </w:r>
    </w:p>
    <w:p w:rsidR="00FB026A" w:rsidRPr="00973B0F" w:rsidRDefault="00DA0811" w:rsidP="00FB026A">
      <w:pPr>
        <w:pStyle w:val="c0"/>
        <w:shd w:val="clear" w:color="auto" w:fill="FFFFFF"/>
        <w:spacing w:before="0" w:beforeAutospacing="0" w:after="0" w:afterAutospacing="0"/>
        <w:rPr>
          <w:rStyle w:val="c2c11"/>
          <w:sz w:val="32"/>
          <w:szCs w:val="32"/>
        </w:rPr>
      </w:pPr>
      <w:r>
        <w:rPr>
          <w:sz w:val="32"/>
          <w:szCs w:val="32"/>
          <w:shd w:val="clear" w:color="auto" w:fill="FFFFFF"/>
        </w:rPr>
        <w:t>2</w:t>
      </w:r>
      <w:r w:rsidR="00FB026A" w:rsidRPr="00973B0F">
        <w:rPr>
          <w:sz w:val="32"/>
          <w:szCs w:val="32"/>
          <w:shd w:val="clear" w:color="auto" w:fill="FFFFFF"/>
        </w:rPr>
        <w:t xml:space="preserve">. </w:t>
      </w:r>
      <w:r w:rsidR="00FB026A">
        <w:rPr>
          <w:sz w:val="32"/>
          <w:szCs w:val="32"/>
          <w:shd w:val="clear" w:color="auto" w:fill="FFFFFF"/>
        </w:rPr>
        <w:t xml:space="preserve"> </w:t>
      </w:r>
      <w:r w:rsidR="00FB026A" w:rsidRPr="00973B0F">
        <w:rPr>
          <w:sz w:val="32"/>
          <w:szCs w:val="32"/>
          <w:shd w:val="clear" w:color="auto" w:fill="FFFFFF"/>
        </w:rPr>
        <w:t xml:space="preserve">Дружинин В.Н., Психология общих способностей. М.: </w:t>
      </w:r>
      <w:proofErr w:type="spellStart"/>
      <w:r w:rsidR="00FB026A" w:rsidRPr="00973B0F">
        <w:rPr>
          <w:sz w:val="32"/>
          <w:szCs w:val="32"/>
          <w:shd w:val="clear" w:color="auto" w:fill="FFFFFF"/>
        </w:rPr>
        <w:t>Лантерна</w:t>
      </w:r>
      <w:proofErr w:type="spellEnd"/>
      <w:r w:rsidR="00FB026A" w:rsidRPr="00973B0F">
        <w:rPr>
          <w:sz w:val="32"/>
          <w:szCs w:val="32"/>
          <w:shd w:val="clear" w:color="auto" w:fill="FFFFFF"/>
        </w:rPr>
        <w:t xml:space="preserve"> вита, 1995, 150.</w:t>
      </w:r>
      <w:r w:rsidR="00FB026A" w:rsidRPr="00973B0F"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>3</w:t>
      </w:r>
      <w:r w:rsidR="00FB026A" w:rsidRPr="00973B0F">
        <w:rPr>
          <w:sz w:val="32"/>
          <w:szCs w:val="32"/>
          <w:shd w:val="clear" w:color="auto" w:fill="FFFFFF"/>
        </w:rPr>
        <w:t xml:space="preserve">. </w:t>
      </w:r>
      <w:r w:rsidR="00FB026A">
        <w:rPr>
          <w:sz w:val="32"/>
          <w:szCs w:val="32"/>
          <w:shd w:val="clear" w:color="auto" w:fill="FFFFFF"/>
        </w:rPr>
        <w:t xml:space="preserve"> </w:t>
      </w:r>
      <w:r w:rsidR="00FB026A" w:rsidRPr="00973B0F">
        <w:rPr>
          <w:rStyle w:val="c2c11"/>
          <w:sz w:val="32"/>
          <w:szCs w:val="32"/>
        </w:rPr>
        <w:t>Михайлова, М. А. Развитие творческих способностей дошкольников./</w:t>
      </w:r>
      <w:r w:rsidR="00FB026A">
        <w:rPr>
          <w:rStyle w:val="c2c11"/>
          <w:sz w:val="32"/>
          <w:szCs w:val="32"/>
        </w:rPr>
        <w:t xml:space="preserve"> </w:t>
      </w:r>
      <w:r w:rsidR="00FB026A" w:rsidRPr="00973B0F">
        <w:rPr>
          <w:rStyle w:val="c2c11"/>
          <w:sz w:val="32"/>
          <w:szCs w:val="32"/>
        </w:rPr>
        <w:t>М.А. Михайлова. – Ярославль, 1997. – с.174-175</w:t>
      </w:r>
    </w:p>
    <w:p w:rsidR="00FB026A" w:rsidRPr="00DA0811" w:rsidRDefault="00DA0811" w:rsidP="00DA0811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rStyle w:val="c2c11"/>
          <w:sz w:val="32"/>
          <w:szCs w:val="32"/>
        </w:rPr>
        <w:t>4</w:t>
      </w:r>
      <w:r w:rsidR="00FB026A" w:rsidRPr="00973B0F">
        <w:rPr>
          <w:rStyle w:val="c2c11"/>
          <w:sz w:val="32"/>
          <w:szCs w:val="32"/>
        </w:rPr>
        <w:t>.</w:t>
      </w:r>
      <w:r w:rsidR="00FB026A">
        <w:rPr>
          <w:rStyle w:val="c2c11"/>
          <w:sz w:val="32"/>
          <w:szCs w:val="32"/>
        </w:rPr>
        <w:t xml:space="preserve">  </w:t>
      </w:r>
      <w:proofErr w:type="spellStart"/>
      <w:r w:rsidR="00FB026A" w:rsidRPr="00973B0F">
        <w:rPr>
          <w:sz w:val="32"/>
          <w:szCs w:val="32"/>
          <w:shd w:val="clear" w:color="auto" w:fill="FFFFFF"/>
        </w:rPr>
        <w:t>Молодушкина</w:t>
      </w:r>
      <w:proofErr w:type="spellEnd"/>
      <w:r w:rsidR="00FB026A" w:rsidRPr="00973B0F">
        <w:rPr>
          <w:sz w:val="32"/>
          <w:szCs w:val="32"/>
          <w:shd w:val="clear" w:color="auto" w:fill="FFFFFF"/>
        </w:rPr>
        <w:t xml:space="preserve"> И.В. Развитие креативных способностей у детей дошкольного возраста. Х.: «Основа», 2011, с.40.</w:t>
      </w:r>
    </w:p>
    <w:p w:rsidR="00FB026A" w:rsidRPr="00973B0F" w:rsidRDefault="00FB026A" w:rsidP="00FB026A">
      <w:pPr>
        <w:pStyle w:val="c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56BB7" w:rsidRDefault="00B56BB7"/>
    <w:sectPr w:rsidR="00B56BB7" w:rsidSect="009C0437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A0468"/>
    <w:multiLevelType w:val="hybridMultilevel"/>
    <w:tmpl w:val="CE10F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24"/>
    <w:rsid w:val="002E52C6"/>
    <w:rsid w:val="003A0912"/>
    <w:rsid w:val="00A12D24"/>
    <w:rsid w:val="00AC2DC2"/>
    <w:rsid w:val="00B56BB7"/>
    <w:rsid w:val="00DA0811"/>
    <w:rsid w:val="00EA60B4"/>
    <w:rsid w:val="00F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026A"/>
  </w:style>
  <w:style w:type="paragraph" w:customStyle="1" w:styleId="c0">
    <w:name w:val="c0"/>
    <w:basedOn w:val="a"/>
    <w:rsid w:val="00FB026A"/>
    <w:pPr>
      <w:spacing w:before="100" w:beforeAutospacing="1" w:after="100" w:afterAutospacing="1"/>
    </w:pPr>
  </w:style>
  <w:style w:type="character" w:customStyle="1" w:styleId="c2c4">
    <w:name w:val="c2 c4"/>
    <w:basedOn w:val="a0"/>
    <w:rsid w:val="00FB026A"/>
  </w:style>
  <w:style w:type="character" w:customStyle="1" w:styleId="c3c2">
    <w:name w:val="c3 c2"/>
    <w:basedOn w:val="a0"/>
    <w:rsid w:val="00FB026A"/>
  </w:style>
  <w:style w:type="character" w:customStyle="1" w:styleId="c2c13">
    <w:name w:val="c2 c13"/>
    <w:basedOn w:val="a0"/>
    <w:rsid w:val="00FB026A"/>
  </w:style>
  <w:style w:type="character" w:customStyle="1" w:styleId="c12c4">
    <w:name w:val="c12 c4"/>
    <w:basedOn w:val="a0"/>
    <w:rsid w:val="00FB026A"/>
  </w:style>
  <w:style w:type="character" w:customStyle="1" w:styleId="c2c15c4">
    <w:name w:val="c2 c15 c4"/>
    <w:basedOn w:val="a0"/>
    <w:rsid w:val="00FB026A"/>
  </w:style>
  <w:style w:type="character" w:customStyle="1" w:styleId="c4c12">
    <w:name w:val="c4 c12"/>
    <w:basedOn w:val="a0"/>
    <w:rsid w:val="00FB026A"/>
  </w:style>
  <w:style w:type="character" w:customStyle="1" w:styleId="c2c3">
    <w:name w:val="c2 c3"/>
    <w:basedOn w:val="a0"/>
    <w:rsid w:val="00FB026A"/>
  </w:style>
  <w:style w:type="paragraph" w:customStyle="1" w:styleId="c7">
    <w:name w:val="c7"/>
    <w:basedOn w:val="a"/>
    <w:rsid w:val="00FB026A"/>
    <w:pPr>
      <w:spacing w:before="100" w:beforeAutospacing="1" w:after="100" w:afterAutospacing="1"/>
    </w:pPr>
  </w:style>
  <w:style w:type="paragraph" w:customStyle="1" w:styleId="c19c23c9">
    <w:name w:val="c19 c23 c9"/>
    <w:basedOn w:val="a"/>
    <w:rsid w:val="00FB026A"/>
    <w:pPr>
      <w:spacing w:before="100" w:beforeAutospacing="1" w:after="100" w:afterAutospacing="1"/>
    </w:pPr>
  </w:style>
  <w:style w:type="paragraph" w:customStyle="1" w:styleId="c16">
    <w:name w:val="c16"/>
    <w:basedOn w:val="a"/>
    <w:rsid w:val="00FB026A"/>
    <w:pPr>
      <w:spacing w:before="100" w:beforeAutospacing="1" w:after="100" w:afterAutospacing="1"/>
    </w:pPr>
  </w:style>
  <w:style w:type="character" w:customStyle="1" w:styleId="c6c2">
    <w:name w:val="c6 c2"/>
    <w:basedOn w:val="a0"/>
    <w:rsid w:val="00FB026A"/>
  </w:style>
  <w:style w:type="character" w:customStyle="1" w:styleId="c2c11">
    <w:name w:val="c2 c11"/>
    <w:basedOn w:val="a0"/>
    <w:rsid w:val="00FB026A"/>
  </w:style>
  <w:style w:type="paragraph" w:customStyle="1" w:styleId="c5">
    <w:name w:val="c5"/>
    <w:basedOn w:val="a"/>
    <w:rsid w:val="00FB026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B0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2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026A"/>
  </w:style>
  <w:style w:type="paragraph" w:customStyle="1" w:styleId="c0">
    <w:name w:val="c0"/>
    <w:basedOn w:val="a"/>
    <w:rsid w:val="00FB026A"/>
    <w:pPr>
      <w:spacing w:before="100" w:beforeAutospacing="1" w:after="100" w:afterAutospacing="1"/>
    </w:pPr>
  </w:style>
  <w:style w:type="character" w:customStyle="1" w:styleId="c2c4">
    <w:name w:val="c2 c4"/>
    <w:basedOn w:val="a0"/>
    <w:rsid w:val="00FB026A"/>
  </w:style>
  <w:style w:type="character" w:customStyle="1" w:styleId="c3c2">
    <w:name w:val="c3 c2"/>
    <w:basedOn w:val="a0"/>
    <w:rsid w:val="00FB026A"/>
  </w:style>
  <w:style w:type="character" w:customStyle="1" w:styleId="c2c13">
    <w:name w:val="c2 c13"/>
    <w:basedOn w:val="a0"/>
    <w:rsid w:val="00FB026A"/>
  </w:style>
  <w:style w:type="character" w:customStyle="1" w:styleId="c12c4">
    <w:name w:val="c12 c4"/>
    <w:basedOn w:val="a0"/>
    <w:rsid w:val="00FB026A"/>
  </w:style>
  <w:style w:type="character" w:customStyle="1" w:styleId="c2c15c4">
    <w:name w:val="c2 c15 c4"/>
    <w:basedOn w:val="a0"/>
    <w:rsid w:val="00FB026A"/>
  </w:style>
  <w:style w:type="character" w:customStyle="1" w:styleId="c4c12">
    <w:name w:val="c4 c12"/>
    <w:basedOn w:val="a0"/>
    <w:rsid w:val="00FB026A"/>
  </w:style>
  <w:style w:type="character" w:customStyle="1" w:styleId="c2c3">
    <w:name w:val="c2 c3"/>
    <w:basedOn w:val="a0"/>
    <w:rsid w:val="00FB026A"/>
  </w:style>
  <w:style w:type="paragraph" w:customStyle="1" w:styleId="c7">
    <w:name w:val="c7"/>
    <w:basedOn w:val="a"/>
    <w:rsid w:val="00FB026A"/>
    <w:pPr>
      <w:spacing w:before="100" w:beforeAutospacing="1" w:after="100" w:afterAutospacing="1"/>
    </w:pPr>
  </w:style>
  <w:style w:type="paragraph" w:customStyle="1" w:styleId="c19c23c9">
    <w:name w:val="c19 c23 c9"/>
    <w:basedOn w:val="a"/>
    <w:rsid w:val="00FB026A"/>
    <w:pPr>
      <w:spacing w:before="100" w:beforeAutospacing="1" w:after="100" w:afterAutospacing="1"/>
    </w:pPr>
  </w:style>
  <w:style w:type="paragraph" w:customStyle="1" w:styleId="c16">
    <w:name w:val="c16"/>
    <w:basedOn w:val="a"/>
    <w:rsid w:val="00FB026A"/>
    <w:pPr>
      <w:spacing w:before="100" w:beforeAutospacing="1" w:after="100" w:afterAutospacing="1"/>
    </w:pPr>
  </w:style>
  <w:style w:type="character" w:customStyle="1" w:styleId="c6c2">
    <w:name w:val="c6 c2"/>
    <w:basedOn w:val="a0"/>
    <w:rsid w:val="00FB026A"/>
  </w:style>
  <w:style w:type="character" w:customStyle="1" w:styleId="c2c11">
    <w:name w:val="c2 c11"/>
    <w:basedOn w:val="a0"/>
    <w:rsid w:val="00FB026A"/>
  </w:style>
  <w:style w:type="paragraph" w:customStyle="1" w:styleId="c5">
    <w:name w:val="c5"/>
    <w:basedOn w:val="a"/>
    <w:rsid w:val="00FB026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B0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5</cp:revision>
  <dcterms:created xsi:type="dcterms:W3CDTF">2019-01-22T07:14:00Z</dcterms:created>
  <dcterms:modified xsi:type="dcterms:W3CDTF">2021-02-19T04:49:00Z</dcterms:modified>
</cp:coreProperties>
</file>