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D0" w:rsidRPr="00C82F0A" w:rsidRDefault="00822200" w:rsidP="00822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F0A">
        <w:rPr>
          <w:rFonts w:ascii="Times New Roman" w:hAnsi="Times New Roman" w:cs="Times New Roman"/>
          <w:b/>
          <w:sz w:val="28"/>
          <w:szCs w:val="28"/>
        </w:rPr>
        <w:t>Правила дорожные важны, правила дорожные нужны!!!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Непослушный пешеход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Через лес бежит дорога,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Светофор моргает строго.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К переходу все спешат: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От лосей и до мышат.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Иногда через дорогу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Пешеходов очень много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Скачет, ходит, пролетает,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Пробегает, проползает.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Мама ежика учила,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Мама пальчиком грозила: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– Помни правила, малыш!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Если красный свет – стоишь!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Если желтый – просто жди,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73592E">
        <w:rPr>
          <w:rFonts w:ascii="Times New Roman" w:hAnsi="Times New Roman" w:cs="Times New Roman"/>
          <w:sz w:val="28"/>
        </w:rPr>
        <w:t>На</w:t>
      </w:r>
      <w:proofErr w:type="gramEnd"/>
      <w:r w:rsidRPr="0073592E">
        <w:rPr>
          <w:rFonts w:ascii="Times New Roman" w:hAnsi="Times New Roman" w:cs="Times New Roman"/>
          <w:sz w:val="28"/>
        </w:rPr>
        <w:t xml:space="preserve"> зеленый – проходи!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Непослушный пешеход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Сделал все наоборот!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Ежик очень торопился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И клубочком покатился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Прямиком на красный свет!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Можно так? Конечно, нет!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Завизжали тормоза,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И зажмурил еж глаза.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Старый толстый самосвал,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73592E">
        <w:rPr>
          <w:rFonts w:ascii="Times New Roman" w:hAnsi="Times New Roman" w:cs="Times New Roman"/>
          <w:sz w:val="28"/>
        </w:rPr>
        <w:t>Забибикал</w:t>
      </w:r>
      <w:proofErr w:type="spellEnd"/>
      <w:r w:rsidRPr="0073592E">
        <w:rPr>
          <w:rFonts w:ascii="Times New Roman" w:hAnsi="Times New Roman" w:cs="Times New Roman"/>
          <w:sz w:val="28"/>
        </w:rPr>
        <w:t>, зарычал: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– Еле я остановился,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Чуть с дороги не свалился!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Что, не знаешь правил ты?!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Ну-ка быстро марш в кусты!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Дам тебе я, еж, совет: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Не ходи на красный свет!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Еж тихонько пропыхтел: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– Извините, не хотел.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Рассказал нам светофор: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Еж исправился с тех пор.</w:t>
      </w:r>
    </w:p>
    <w:p w:rsidR="00C82F0A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Лучше всех порядок знает,</w:t>
      </w:r>
    </w:p>
    <w:p w:rsidR="00822200" w:rsidRPr="0073592E" w:rsidRDefault="00C82F0A" w:rsidP="0073592E">
      <w:pPr>
        <w:pStyle w:val="a3"/>
        <w:rPr>
          <w:rFonts w:ascii="Times New Roman" w:hAnsi="Times New Roman" w:cs="Times New Roman"/>
          <w:sz w:val="28"/>
        </w:rPr>
      </w:pPr>
      <w:r w:rsidRPr="0073592E">
        <w:rPr>
          <w:rFonts w:ascii="Times New Roman" w:hAnsi="Times New Roman" w:cs="Times New Roman"/>
          <w:sz w:val="28"/>
        </w:rPr>
        <w:t>Ничего не нарушает!</w:t>
      </w:r>
    </w:p>
    <w:p w:rsidR="0055506E" w:rsidRPr="0055506E" w:rsidRDefault="00844C9B" w:rsidP="0055506E">
      <w:pPr>
        <w:jc w:val="both"/>
        <w:rPr>
          <w:rFonts w:ascii="Times New Roman" w:hAnsi="Times New Roman" w:cs="Times New Roman"/>
          <w:sz w:val="28"/>
          <w:szCs w:val="28"/>
        </w:rPr>
      </w:pPr>
      <w:r w:rsidRPr="00844C9B">
        <w:rPr>
          <w:rFonts w:ascii="Times New Roman" w:hAnsi="Times New Roman" w:cs="Times New Roman"/>
          <w:sz w:val="28"/>
          <w:szCs w:val="28"/>
        </w:rPr>
        <w:t xml:space="preserve">Соблюдение ПДД – обязанность каждого гражданина! Не смотря на это, люди подчас забывают о том, что точное соблюдение ПДД – это закон и обязательное условие выживания на дорогах. Дорога не нуждается в оправданиях, она не терпит даже самых маленьких нарушений, обязывая бдительности и постоянному вниманию всех участниках дорожного </w:t>
      </w:r>
      <w:r w:rsidRPr="00844C9B">
        <w:rPr>
          <w:rFonts w:ascii="Times New Roman" w:hAnsi="Times New Roman" w:cs="Times New Roman"/>
          <w:sz w:val="28"/>
          <w:szCs w:val="28"/>
        </w:rPr>
        <w:lastRenderedPageBreak/>
        <w:t>движения.</w:t>
      </w:r>
      <w:r w:rsidRPr="00844C9B">
        <w:rPr>
          <w:rFonts w:ascii="Times New Roman" w:hAnsi="Times New Roman" w:cs="Times New Roman"/>
          <w:sz w:val="28"/>
          <w:szCs w:val="28"/>
        </w:rPr>
        <w:br/>
        <w:t>В течени</w:t>
      </w:r>
      <w:r w:rsidR="0073592E" w:rsidRPr="00844C9B">
        <w:rPr>
          <w:rFonts w:ascii="Times New Roman" w:hAnsi="Times New Roman" w:cs="Times New Roman"/>
          <w:sz w:val="28"/>
          <w:szCs w:val="28"/>
        </w:rPr>
        <w:t>е</w:t>
      </w:r>
      <w:r w:rsidRPr="00844C9B">
        <w:rPr>
          <w:rFonts w:ascii="Times New Roman" w:hAnsi="Times New Roman" w:cs="Times New Roman"/>
          <w:sz w:val="28"/>
          <w:szCs w:val="28"/>
        </w:rPr>
        <w:t xml:space="preserve"> всей своей жизни человек учится соблюд</w:t>
      </w:r>
      <w:r w:rsidR="0073592E">
        <w:rPr>
          <w:rFonts w:ascii="Times New Roman" w:hAnsi="Times New Roman" w:cs="Times New Roman"/>
          <w:sz w:val="28"/>
          <w:szCs w:val="28"/>
        </w:rPr>
        <w:t xml:space="preserve">ать Правила дорожного движения и их </w:t>
      </w:r>
      <w:r w:rsidR="0073592E" w:rsidRPr="0073592E">
        <w:rPr>
          <w:rFonts w:ascii="Times New Roman" w:hAnsi="Times New Roman" w:cs="Times New Roman"/>
          <w:sz w:val="28"/>
          <w:szCs w:val="28"/>
        </w:rPr>
        <w:t>обязаны знать все его участники – водители и пешеходы, взрослые и дети.</w:t>
      </w:r>
      <w:r w:rsidR="0073592E">
        <w:rPr>
          <w:rFonts w:ascii="Times New Roman" w:hAnsi="Times New Roman" w:cs="Times New Roman"/>
          <w:sz w:val="28"/>
          <w:szCs w:val="28"/>
        </w:rPr>
        <w:t xml:space="preserve"> </w:t>
      </w:r>
      <w:r w:rsidRPr="00844C9B">
        <w:rPr>
          <w:rFonts w:ascii="Times New Roman" w:hAnsi="Times New Roman" w:cs="Times New Roman"/>
          <w:sz w:val="28"/>
          <w:szCs w:val="28"/>
        </w:rPr>
        <w:t>Дети не в состоянии правильно определить расстояние до приближающейся машины и ее скорость, и переоценивают собственные возможности, считая себя быстрыми и ловкими.</w:t>
      </w:r>
      <w:r w:rsidR="0073592E">
        <w:rPr>
          <w:rFonts w:ascii="Times New Roman" w:hAnsi="Times New Roman" w:cs="Times New Roman"/>
          <w:sz w:val="28"/>
          <w:szCs w:val="28"/>
        </w:rPr>
        <w:t xml:space="preserve"> </w:t>
      </w:r>
      <w:r w:rsidR="0073592E" w:rsidRPr="0073592E">
        <w:rPr>
          <w:rFonts w:ascii="Times New Roman" w:hAnsi="Times New Roman" w:cs="Times New Roman"/>
          <w:sz w:val="28"/>
          <w:szCs w:val="28"/>
        </w:rPr>
        <w:t xml:space="preserve">Уже в раннем возрасте ребенок становится участником дорожного движения. Он осваивает роль пешехода, пассажира, велосипедиста сначала вместе </w:t>
      </w:r>
      <w:proofErr w:type="gramStart"/>
      <w:r w:rsidR="0073592E" w:rsidRPr="0073592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3592E" w:rsidRPr="0073592E">
        <w:rPr>
          <w:rFonts w:ascii="Times New Roman" w:hAnsi="Times New Roman" w:cs="Times New Roman"/>
          <w:sz w:val="28"/>
          <w:szCs w:val="28"/>
        </w:rPr>
        <w:t xml:space="preserve"> взрослыми (родителями, воспитателями, учителями и т.д.), а затем включается в этот процесс самостоятельно.</w:t>
      </w:r>
      <w:r w:rsidR="0073592E">
        <w:rPr>
          <w:rFonts w:ascii="Times New Roman" w:hAnsi="Times New Roman" w:cs="Times New Roman"/>
          <w:sz w:val="28"/>
          <w:szCs w:val="28"/>
        </w:rPr>
        <w:t xml:space="preserve"> </w:t>
      </w:r>
      <w:r w:rsidR="0073592E" w:rsidRPr="0073592E">
        <w:rPr>
          <w:rFonts w:ascii="Times New Roman" w:hAnsi="Times New Roman" w:cs="Times New Roman"/>
          <w:sz w:val="28"/>
          <w:szCs w:val="28"/>
        </w:rPr>
        <w:t>Но одно знание правил не гарантирует их выполнение.  Необходимо закреплять знание  Правил дорожного движения на уровне поведения. Для проведения занятий, игр, способствующих закреплению у дошкольников знаний правил движения и приобретению навыков безопасного поведения на улицах и дорогах  в детском саду созданы все условия.</w:t>
      </w:r>
      <w:r w:rsidR="0055506E">
        <w:rPr>
          <w:rFonts w:ascii="Times New Roman" w:hAnsi="Times New Roman" w:cs="Times New Roman"/>
          <w:sz w:val="28"/>
          <w:szCs w:val="28"/>
        </w:rPr>
        <w:t xml:space="preserve"> </w:t>
      </w:r>
      <w:r w:rsidR="0055506E" w:rsidRPr="0055506E">
        <w:rPr>
          <w:rFonts w:ascii="Times New Roman" w:hAnsi="Times New Roman" w:cs="Times New Roman"/>
          <w:sz w:val="28"/>
          <w:szCs w:val="28"/>
        </w:rPr>
        <w:t>Наиболее эффективно обучение детей «дорожной грамоте» происходит на основе интеграции разных видов детской деятельности. Поэтому процесс овладения детьми правилами дорожного движения представляется нам как система действий познавательного, информационного, конструктивного</w:t>
      </w:r>
      <w:r w:rsidR="005A1754">
        <w:rPr>
          <w:rFonts w:ascii="Times New Roman" w:hAnsi="Times New Roman" w:cs="Times New Roman"/>
          <w:sz w:val="28"/>
          <w:szCs w:val="28"/>
        </w:rPr>
        <w:t xml:space="preserve">, двигательного, рефлективного </w:t>
      </w:r>
      <w:r w:rsidR="0055506E" w:rsidRPr="0055506E">
        <w:rPr>
          <w:rFonts w:ascii="Times New Roman" w:hAnsi="Times New Roman" w:cs="Times New Roman"/>
          <w:sz w:val="28"/>
          <w:szCs w:val="28"/>
        </w:rPr>
        <w:t>и игрового характера.</w:t>
      </w:r>
      <w:r w:rsidR="005A1754">
        <w:rPr>
          <w:rFonts w:ascii="Times New Roman" w:hAnsi="Times New Roman" w:cs="Times New Roman"/>
          <w:sz w:val="28"/>
          <w:szCs w:val="28"/>
        </w:rPr>
        <w:t xml:space="preserve"> </w:t>
      </w:r>
      <w:r w:rsidR="005A1754" w:rsidRPr="005A1754">
        <w:rPr>
          <w:rFonts w:ascii="Times New Roman" w:hAnsi="Times New Roman" w:cs="Times New Roman"/>
          <w:sz w:val="28"/>
          <w:szCs w:val="28"/>
        </w:rPr>
        <w:t xml:space="preserve">Например: «Дорисуй машину скорой помощи», «Какой знак?» помогают ребенку обогащению мышления. Пиктограммы «Пункт питания», «Назови номер автомобиля», и др., где дети  определяют и находят знакомые дорожные знаки, способствуют развитию речи, внимания. </w:t>
      </w:r>
      <w:proofErr w:type="gramStart"/>
      <w:r w:rsidR="005A1754" w:rsidRPr="005A1754">
        <w:rPr>
          <w:rFonts w:ascii="Times New Roman" w:hAnsi="Times New Roman" w:cs="Times New Roman"/>
          <w:sz w:val="28"/>
          <w:szCs w:val="28"/>
        </w:rPr>
        <w:t>Проводя  работу по закреплению знаний детей используем логические задачи</w:t>
      </w:r>
      <w:proofErr w:type="gramEnd"/>
      <w:r w:rsidR="005A1754" w:rsidRPr="005A1754">
        <w:rPr>
          <w:rFonts w:ascii="Times New Roman" w:hAnsi="Times New Roman" w:cs="Times New Roman"/>
          <w:sz w:val="28"/>
          <w:szCs w:val="28"/>
        </w:rPr>
        <w:t>, схемы  психологические игры и упражнения: «Как переходить улицу?», «Где играть?», «Найди и поставь знак  прав</w:t>
      </w:r>
      <w:r w:rsidR="001C062E">
        <w:rPr>
          <w:rFonts w:ascii="Times New Roman" w:hAnsi="Times New Roman" w:cs="Times New Roman"/>
          <w:sz w:val="28"/>
          <w:szCs w:val="28"/>
        </w:rPr>
        <w:t xml:space="preserve">ильно!», «Повтори с нами!». </w:t>
      </w:r>
      <w:r w:rsidR="005A1754" w:rsidRPr="005A1754">
        <w:rPr>
          <w:rFonts w:ascii="Times New Roman" w:hAnsi="Times New Roman" w:cs="Times New Roman"/>
          <w:sz w:val="28"/>
          <w:szCs w:val="28"/>
        </w:rPr>
        <w:t xml:space="preserve">Содержание обучения детей ПДД не ограничивается только с вопросами знакомства с дорожными знаками, правилами поведения на проезжей части, на транспорте, главная необходимость  ознакомить детей с основами безопасной </w:t>
      </w:r>
      <w:r w:rsidR="005A1754" w:rsidRPr="00C46A5C">
        <w:rPr>
          <w:rFonts w:ascii="Times New Roman" w:hAnsi="Times New Roman" w:cs="Times New Roman"/>
          <w:sz w:val="28"/>
          <w:szCs w:val="28"/>
        </w:rPr>
        <w:t>жизнедеятельности.</w:t>
      </w:r>
      <w:bookmarkStart w:id="0" w:name="_GoBack"/>
      <w:bookmarkEnd w:id="0"/>
    </w:p>
    <w:p w:rsidR="00C82F0A" w:rsidRDefault="001C062E" w:rsidP="00C82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бы изобретательными ни были способы дать ребенку нужные знания о правилах дорожного движ</w:t>
      </w:r>
      <w:r w:rsidR="00933B8C">
        <w:rPr>
          <w:rFonts w:ascii="Times New Roman" w:hAnsi="Times New Roman" w:cs="Times New Roman"/>
          <w:sz w:val="28"/>
          <w:szCs w:val="28"/>
        </w:rPr>
        <w:t xml:space="preserve">ения, периодически проверять, что смогли они усвоить в «полевых условиях». Например, предложите малышу, провести вас по </w:t>
      </w:r>
      <w:proofErr w:type="gramStart"/>
      <w:r w:rsidR="00933B8C">
        <w:rPr>
          <w:rFonts w:ascii="Times New Roman" w:hAnsi="Times New Roman" w:cs="Times New Roman"/>
          <w:sz w:val="28"/>
          <w:szCs w:val="28"/>
        </w:rPr>
        <w:t>привычному маршруту</w:t>
      </w:r>
      <w:proofErr w:type="gramEnd"/>
      <w:r w:rsidR="00933B8C">
        <w:rPr>
          <w:rFonts w:ascii="Times New Roman" w:hAnsi="Times New Roman" w:cs="Times New Roman"/>
          <w:sz w:val="28"/>
          <w:szCs w:val="28"/>
        </w:rPr>
        <w:t>, объясняя вам, как нужно переходить дорогу. Роль провожатого поможет ребенку сосредоточиться, почувствовать себя взрослым и важным. Можно нарочно запутать малыша.</w:t>
      </w:r>
    </w:p>
    <w:p w:rsidR="00933B8C" w:rsidRPr="00822200" w:rsidRDefault="00933B8C" w:rsidP="00C82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главное, не превращайте обучение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занудливую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зубрежку. Учите так, чтобы у малыша всегда был интерес к обучению.</w:t>
      </w:r>
    </w:p>
    <w:sectPr w:rsidR="00933B8C" w:rsidRPr="0082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5753C"/>
    <w:multiLevelType w:val="multilevel"/>
    <w:tmpl w:val="B716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595F12"/>
    <w:multiLevelType w:val="multilevel"/>
    <w:tmpl w:val="DC48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F3228"/>
    <w:multiLevelType w:val="multilevel"/>
    <w:tmpl w:val="E16A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85"/>
    <w:rsid w:val="001C062E"/>
    <w:rsid w:val="00404CD0"/>
    <w:rsid w:val="0055506E"/>
    <w:rsid w:val="005A1754"/>
    <w:rsid w:val="0073592E"/>
    <w:rsid w:val="00822200"/>
    <w:rsid w:val="00844C9B"/>
    <w:rsid w:val="00896285"/>
    <w:rsid w:val="00933B8C"/>
    <w:rsid w:val="00A05114"/>
    <w:rsid w:val="00C46A5C"/>
    <w:rsid w:val="00C8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9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2021-08-23T12:23:00Z</dcterms:created>
  <dcterms:modified xsi:type="dcterms:W3CDTF">2021-08-23T14:21:00Z</dcterms:modified>
</cp:coreProperties>
</file>