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1F6" w:rsidRPr="00F06B7A" w:rsidRDefault="00145C28" w:rsidP="00B631F6">
      <w:pPr>
        <w:ind w:firstLine="5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06B7A">
        <w:rPr>
          <w:rFonts w:ascii="Times New Roman" w:hAnsi="Times New Roman"/>
          <w:b/>
          <w:color w:val="000000"/>
          <w:sz w:val="28"/>
          <w:szCs w:val="28"/>
        </w:rPr>
        <w:t>С</w:t>
      </w:r>
      <w:r w:rsidR="00B631F6" w:rsidRPr="00F06B7A">
        <w:rPr>
          <w:rFonts w:ascii="Times New Roman" w:hAnsi="Times New Roman"/>
          <w:b/>
          <w:color w:val="000000"/>
          <w:sz w:val="28"/>
          <w:szCs w:val="28"/>
        </w:rPr>
        <w:t>южетно-ро</w:t>
      </w:r>
      <w:r w:rsidRPr="00F06B7A">
        <w:rPr>
          <w:rFonts w:ascii="Times New Roman" w:hAnsi="Times New Roman"/>
          <w:b/>
          <w:color w:val="000000"/>
          <w:sz w:val="28"/>
          <w:szCs w:val="28"/>
        </w:rPr>
        <w:t xml:space="preserve">левая игра, как способ речевого развития </w:t>
      </w:r>
      <w:r w:rsidR="00AC67A0" w:rsidRPr="00F06B7A">
        <w:rPr>
          <w:rFonts w:ascii="Times New Roman" w:hAnsi="Times New Roman"/>
          <w:b/>
          <w:color w:val="000000"/>
          <w:sz w:val="28"/>
          <w:szCs w:val="28"/>
        </w:rPr>
        <w:t>детей дошкольного возраста с ограниченными возможностями здоровья</w:t>
      </w:r>
    </w:p>
    <w:p w:rsidR="00104281" w:rsidRPr="00812B56" w:rsidRDefault="00104281" w:rsidP="00104281">
      <w:pPr>
        <w:shd w:val="clear" w:color="auto" w:fill="FFFFFF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812B56">
        <w:rPr>
          <w:rFonts w:ascii="Times New Roman" w:hAnsi="Times New Roman"/>
          <w:sz w:val="28"/>
          <w:szCs w:val="28"/>
        </w:rPr>
        <w:t>Апарина</w:t>
      </w:r>
      <w:proofErr w:type="spellEnd"/>
      <w:r w:rsidRPr="00812B56">
        <w:rPr>
          <w:rFonts w:ascii="Times New Roman" w:hAnsi="Times New Roman"/>
          <w:sz w:val="28"/>
          <w:szCs w:val="28"/>
        </w:rPr>
        <w:t xml:space="preserve"> Татьяна Викторовна,</w:t>
      </w:r>
    </w:p>
    <w:p w:rsidR="00104281" w:rsidRPr="00104281" w:rsidRDefault="00104281" w:rsidP="00104281">
      <w:pPr>
        <w:shd w:val="clear" w:color="auto" w:fill="FFFFFF"/>
        <w:ind w:firstLine="709"/>
        <w:jc w:val="right"/>
        <w:rPr>
          <w:rFonts w:ascii="Times New Roman" w:hAnsi="Times New Roman"/>
          <w:sz w:val="28"/>
          <w:szCs w:val="28"/>
        </w:rPr>
      </w:pPr>
      <w:r w:rsidRPr="00812B56">
        <w:rPr>
          <w:rFonts w:ascii="Times New Roman" w:hAnsi="Times New Roman"/>
          <w:sz w:val="28"/>
          <w:szCs w:val="28"/>
        </w:rPr>
        <w:t>ГБОУ ООШ №9 Структурное подразд</w:t>
      </w:r>
      <w:bookmarkStart w:id="0" w:name="_GoBack"/>
      <w:r w:rsidRPr="00812B56">
        <w:rPr>
          <w:rFonts w:ascii="Times New Roman" w:hAnsi="Times New Roman"/>
          <w:sz w:val="28"/>
          <w:szCs w:val="28"/>
        </w:rPr>
        <w:t>е</w:t>
      </w:r>
      <w:bookmarkEnd w:id="0"/>
      <w:r w:rsidRPr="00812B56">
        <w:rPr>
          <w:rFonts w:ascii="Times New Roman" w:hAnsi="Times New Roman"/>
          <w:sz w:val="28"/>
          <w:szCs w:val="28"/>
        </w:rPr>
        <w:t>ление «Детский сад «Родничок», Самарская область, г. Новокуйбышевск</w:t>
      </w:r>
    </w:p>
    <w:p w:rsidR="00B631F6" w:rsidRDefault="00B631F6" w:rsidP="00B17016">
      <w:pPr>
        <w:ind w:firstLine="709"/>
        <w:jc w:val="both"/>
      </w:pPr>
      <w:r>
        <w:rPr>
          <w:rFonts w:ascii="Times New Roman" w:hAnsi="Times New Roman"/>
          <w:sz w:val="28"/>
        </w:rPr>
        <w:t>В наши дни, к сожалению</w:t>
      </w:r>
      <w:r w:rsidR="00694A3E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растет число детей с ограниченными возможностями здоровья. Воспитание и образование таких детей требует особого подхода со стороны педагогов, врачей, дефектологов, логопедов.</w:t>
      </w:r>
    </w:p>
    <w:p w:rsidR="00B631F6" w:rsidRDefault="00B631F6" w:rsidP="00B17016">
      <w:pPr>
        <w:ind w:firstLine="709"/>
        <w:jc w:val="both"/>
      </w:pPr>
      <w:r>
        <w:rPr>
          <w:rFonts w:ascii="Times New Roman" w:hAnsi="Times New Roman"/>
          <w:sz w:val="28"/>
        </w:rPr>
        <w:t>В своей работе с детьми с ОВЗ большое значение имеет ее практическая направленность.</w:t>
      </w:r>
    </w:p>
    <w:p w:rsidR="00B631F6" w:rsidRDefault="00B631F6" w:rsidP="00B17016">
      <w:pPr>
        <w:ind w:firstLine="709"/>
        <w:jc w:val="both"/>
      </w:pPr>
      <w:r>
        <w:rPr>
          <w:rFonts w:ascii="Times New Roman" w:hAnsi="Times New Roman"/>
          <w:sz w:val="28"/>
        </w:rPr>
        <w:t>Основной формой воздействия на ребенка является организованная образовательная деятельность, в которой ведущая роль принадлежит нам педагогам</w:t>
      </w:r>
      <w:r w:rsidR="000D2644">
        <w:rPr>
          <w:rFonts w:ascii="Times New Roman" w:hAnsi="Times New Roman"/>
          <w:sz w:val="28"/>
        </w:rPr>
        <w:t>.</w:t>
      </w:r>
    </w:p>
    <w:p w:rsidR="00B631F6" w:rsidRDefault="00B631F6" w:rsidP="00B17016">
      <w:pPr>
        <w:ind w:firstLine="709"/>
        <w:jc w:val="both"/>
      </w:pPr>
      <w:r>
        <w:rPr>
          <w:rFonts w:ascii="Times New Roman" w:hAnsi="Times New Roman"/>
          <w:sz w:val="28"/>
        </w:rPr>
        <w:t>Дети с ОВЗ мало эмоциональны, поэтому нам взрослым необходимо создавать положительное эмоциональное отношение к образовательной деятельности. Огромная роль отводится игре. Она является основным видом деятельности детей с ОВЗ. Игровая деятельность имеет огромное значение для формирования отношений в детском коллективе, формирования самостоятельности, положительного отношения к труду, формирования стереотипов поведения. Игра оказывает большое влияние на психическое развитие ребенка, на становление его личности.</w:t>
      </w:r>
    </w:p>
    <w:p w:rsidR="00B631F6" w:rsidRDefault="00B631F6" w:rsidP="00B17016">
      <w:pPr>
        <w:ind w:firstLine="709"/>
        <w:jc w:val="both"/>
      </w:pPr>
      <w:r>
        <w:rPr>
          <w:rFonts w:ascii="Times New Roman" w:hAnsi="Times New Roman"/>
          <w:sz w:val="28"/>
        </w:rPr>
        <w:t>Так как у детей с ОВЗ слабо развиты наглядные формы мышления, для их развития я использую дидактические игры, сюжетно-ролевые игры, упражнения и практические проблемные ситуации.</w:t>
      </w:r>
    </w:p>
    <w:p w:rsidR="00B631F6" w:rsidRDefault="00B631F6" w:rsidP="00B17016">
      <w:pPr>
        <w:ind w:firstLine="709"/>
        <w:jc w:val="both"/>
      </w:pPr>
      <w:r>
        <w:rPr>
          <w:rFonts w:ascii="Times New Roman" w:hAnsi="Times New Roman"/>
          <w:sz w:val="28"/>
        </w:rPr>
        <w:t>Развитие игры происходит в 3 этапа:</w:t>
      </w:r>
    </w:p>
    <w:p w:rsidR="00B631F6" w:rsidRDefault="00B631F6" w:rsidP="00B17016">
      <w:pPr>
        <w:ind w:firstLine="709"/>
        <w:jc w:val="both"/>
      </w:pPr>
      <w:r>
        <w:rPr>
          <w:rFonts w:ascii="Times New Roman" w:hAnsi="Times New Roman"/>
          <w:sz w:val="28"/>
        </w:rPr>
        <w:t>-первый этап заключается в совместной игре со взрослым;</w:t>
      </w:r>
    </w:p>
    <w:p w:rsidR="00B631F6" w:rsidRDefault="00B631F6" w:rsidP="00B17016">
      <w:pPr>
        <w:ind w:firstLine="709"/>
        <w:jc w:val="both"/>
      </w:pPr>
      <w:r>
        <w:rPr>
          <w:rFonts w:ascii="Times New Roman" w:hAnsi="Times New Roman"/>
          <w:sz w:val="28"/>
        </w:rPr>
        <w:t>-на втором этапе дети учатся действовать самостоятельно и могут переносить полученные знания на другие предметы;</w:t>
      </w:r>
    </w:p>
    <w:p w:rsidR="00B631F6" w:rsidRDefault="00B631F6" w:rsidP="00B17016">
      <w:pPr>
        <w:ind w:firstLine="709"/>
        <w:jc w:val="both"/>
      </w:pPr>
      <w:r>
        <w:rPr>
          <w:rFonts w:ascii="Times New Roman" w:hAnsi="Times New Roman"/>
          <w:sz w:val="28"/>
        </w:rPr>
        <w:t>-на третьем этапе появляется изобразительная игра, ребенок копирует действия с предметами, которые он видит в обычной жизни.</w:t>
      </w:r>
    </w:p>
    <w:p w:rsidR="00B631F6" w:rsidRDefault="00B631F6" w:rsidP="00B17016">
      <w:pPr>
        <w:ind w:firstLine="709"/>
        <w:jc w:val="both"/>
      </w:pPr>
      <w:r>
        <w:rPr>
          <w:rFonts w:ascii="Times New Roman" w:hAnsi="Times New Roman"/>
          <w:sz w:val="28"/>
        </w:rPr>
        <w:t>Мы педагоги играем важную роль в развитии таких дет</w:t>
      </w:r>
      <w:r w:rsidR="000D2644">
        <w:rPr>
          <w:rFonts w:ascii="Times New Roman" w:hAnsi="Times New Roman"/>
          <w:sz w:val="28"/>
        </w:rPr>
        <w:t>ей. При обучении детей с ограниченными возможностями здоровья</w:t>
      </w:r>
      <w:r>
        <w:rPr>
          <w:rFonts w:ascii="Times New Roman" w:hAnsi="Times New Roman"/>
          <w:sz w:val="28"/>
        </w:rPr>
        <w:t xml:space="preserve"> я применяю личностный, </w:t>
      </w:r>
      <w:proofErr w:type="spellStart"/>
      <w:r>
        <w:rPr>
          <w:rFonts w:ascii="Times New Roman" w:hAnsi="Times New Roman"/>
          <w:sz w:val="28"/>
        </w:rPr>
        <w:t>диференцированный</w:t>
      </w:r>
      <w:proofErr w:type="spellEnd"/>
      <w:r>
        <w:rPr>
          <w:rFonts w:ascii="Times New Roman" w:hAnsi="Times New Roman"/>
          <w:sz w:val="28"/>
        </w:rPr>
        <w:t xml:space="preserve"> подход к каждому ребенку.</w:t>
      </w:r>
    </w:p>
    <w:p w:rsidR="00B631F6" w:rsidRDefault="00B631F6" w:rsidP="00B17016">
      <w:pPr>
        <w:ind w:firstLine="709"/>
        <w:jc w:val="both"/>
      </w:pPr>
      <w:r>
        <w:rPr>
          <w:rFonts w:ascii="Times New Roman" w:hAnsi="Times New Roman"/>
          <w:sz w:val="28"/>
        </w:rPr>
        <w:t>Большое значение для развития таких детей имеет формирование четкого представления о предметах ближайшего окружения, их значении в жизни человека. Для того чтобы научить ребенка пользоваться предметами и закрепить его значение о них, очень хорошо использовать сюжетно-ролевые игры, в процессе которых у ребенка формируется практический опыт.</w:t>
      </w:r>
    </w:p>
    <w:p w:rsidR="00B631F6" w:rsidRDefault="00B631F6" w:rsidP="00B17016">
      <w:pPr>
        <w:ind w:firstLine="709"/>
        <w:jc w:val="both"/>
      </w:pPr>
      <w:r>
        <w:rPr>
          <w:rFonts w:ascii="Times New Roman" w:hAnsi="Times New Roman"/>
          <w:sz w:val="28"/>
        </w:rPr>
        <w:t>Сюжетно-ролевая игра - это наиболее важный инструмент, помогающий ребенку адаптироваться в этом мире, научиться вести себя в различных местах и ситуациях.</w:t>
      </w:r>
    </w:p>
    <w:p w:rsidR="00B631F6" w:rsidRDefault="000D2644" w:rsidP="00B17016">
      <w:pPr>
        <w:ind w:firstLine="709"/>
        <w:jc w:val="both"/>
      </w:pPr>
      <w:r>
        <w:rPr>
          <w:rFonts w:ascii="Times New Roman" w:hAnsi="Times New Roman"/>
          <w:sz w:val="28"/>
        </w:rPr>
        <w:t>Обучить ребенка с ограниченными возможностями здоровья</w:t>
      </w:r>
      <w:r w:rsidR="00B631F6">
        <w:rPr>
          <w:rFonts w:ascii="Times New Roman" w:hAnsi="Times New Roman"/>
          <w:sz w:val="28"/>
        </w:rPr>
        <w:t xml:space="preserve"> сюжетно-ролевой игре можно, но это сложный кропотливый процесс.</w:t>
      </w:r>
    </w:p>
    <w:p w:rsidR="00B631F6" w:rsidRDefault="00B631F6" w:rsidP="00B17016">
      <w:pPr>
        <w:ind w:firstLine="709"/>
        <w:jc w:val="both"/>
      </w:pPr>
      <w:r>
        <w:rPr>
          <w:rFonts w:ascii="Times New Roman" w:hAnsi="Times New Roman"/>
          <w:sz w:val="28"/>
        </w:rPr>
        <w:t xml:space="preserve">Взяв на себя роль в игре, я могу управлять игрой, направляя действия ребенка в нужном направлении. Для начала я беру не сложные, короткие </w:t>
      </w:r>
      <w:r>
        <w:rPr>
          <w:rFonts w:ascii="Times New Roman" w:hAnsi="Times New Roman"/>
          <w:sz w:val="28"/>
        </w:rPr>
        <w:lastRenderedPageBreak/>
        <w:t>игровые моменты.  Постоянно комментирую все действия, показываю их наглядно, но при этом не сильно нагружая разнообразием действий единовременно. Любая игровая деятельность предусматривает наличие трех компонентов: действие, знание, общение. Действия ребенка с предметами в игре носят преобразующий характер. Ребенок в игре узнает свойства и качества реальных предметов, способы действия с ними, и в зависимости от замысла игры с помощью педагога заменяет одни предметы другими. Приобретение знаний об окружающем мире, способов действия с предметами осуществляется в образовательной деятельности. Игра, же это показатель того, как ребенок усвоил эти знания.</w:t>
      </w:r>
    </w:p>
    <w:p w:rsidR="00B631F6" w:rsidRDefault="00B631F6" w:rsidP="00B17016">
      <w:pPr>
        <w:ind w:firstLine="709"/>
        <w:jc w:val="both"/>
      </w:pPr>
      <w:r>
        <w:rPr>
          <w:rFonts w:ascii="Times New Roman" w:hAnsi="Times New Roman"/>
          <w:sz w:val="28"/>
        </w:rPr>
        <w:t>Существует огромное количество и разнообразие сюжетно-ролевых игр, но иногда мы с детьми можем придумать новую, интересную и актуальную в данный момент игру.</w:t>
      </w:r>
    </w:p>
    <w:p w:rsidR="00B631F6" w:rsidRDefault="00B631F6" w:rsidP="00B17016">
      <w:pPr>
        <w:ind w:firstLine="709"/>
        <w:jc w:val="both"/>
      </w:pPr>
      <w:r>
        <w:rPr>
          <w:rFonts w:ascii="Times New Roman" w:hAnsi="Times New Roman"/>
          <w:sz w:val="28"/>
        </w:rPr>
        <w:t>В сюжетно-ролевой игре ребенок может играть с ребятами или один, но при этом я помогаю, задать тематику игры, продемонстрировать нужные действия, показываю, что нужно делать.</w:t>
      </w:r>
    </w:p>
    <w:p w:rsidR="00B631F6" w:rsidRDefault="00B631F6" w:rsidP="00B17016">
      <w:pPr>
        <w:ind w:firstLine="709"/>
        <w:jc w:val="both"/>
      </w:pPr>
      <w:r>
        <w:rPr>
          <w:rFonts w:ascii="Times New Roman" w:hAnsi="Times New Roman"/>
          <w:sz w:val="28"/>
        </w:rPr>
        <w:t>Взрослый должен направлять действия детей речью, показать, как правильно, исправлять ошибки, а иногда и совершать действия вместе с ребенком (управляю его руками).</w:t>
      </w:r>
    </w:p>
    <w:p w:rsidR="00B631F6" w:rsidRDefault="00B631F6" w:rsidP="00B17016">
      <w:pPr>
        <w:ind w:firstLine="709"/>
        <w:jc w:val="both"/>
      </w:pPr>
      <w:r>
        <w:rPr>
          <w:rFonts w:ascii="Times New Roman" w:hAnsi="Times New Roman"/>
          <w:sz w:val="28"/>
        </w:rPr>
        <w:t>Очень важно, чтобы во время проведения игры у ребенка возникали положительные эмоции (восторг, интерес, удивление). Нужно чаще хвалить, когда он делает успехи. При положительных эмоциях об игровых ситуациях, дети будут все чаще возвращаться к ним, тем самым закрепляя новые знания, умения, навыки.</w:t>
      </w:r>
    </w:p>
    <w:p w:rsidR="00B631F6" w:rsidRDefault="00B631F6" w:rsidP="00B17016">
      <w:pPr>
        <w:ind w:firstLine="709"/>
        <w:jc w:val="both"/>
      </w:pPr>
      <w:r>
        <w:rPr>
          <w:rFonts w:ascii="Times New Roman" w:hAnsi="Times New Roman"/>
          <w:sz w:val="28"/>
        </w:rPr>
        <w:t>Отрицательные эмоции могут отбить желание играть в дальнейшем. Эти эмоции возникают чаще тогда, когда дети не могут организовать игру. Вот тут как раз и должна последовать помощь взрослого.</w:t>
      </w:r>
    </w:p>
    <w:p w:rsidR="00B631F6" w:rsidRDefault="00B631F6" w:rsidP="00B17016">
      <w:pPr>
        <w:ind w:firstLine="709"/>
        <w:jc w:val="both"/>
      </w:pPr>
      <w:r>
        <w:rPr>
          <w:rFonts w:ascii="Times New Roman" w:hAnsi="Times New Roman"/>
          <w:sz w:val="28"/>
        </w:rPr>
        <w:t>Выполнение определенной роли в сюжетно-ролевой игре ставит ребенка перед необходимостью действовать не так, как он хочет, а так как это предписано ролью, подчиняясь социальным нормам и правилам поведения. Ребенок встает на позицию другого человека, причем не одного, а разных. В пределах одного сюжета ребенок «смотрит» на ситуацию глазами нескольких людей.</w:t>
      </w:r>
    </w:p>
    <w:p w:rsidR="00B631F6" w:rsidRDefault="00B631F6" w:rsidP="00B17016">
      <w:pPr>
        <w:ind w:firstLine="709"/>
        <w:jc w:val="both"/>
      </w:pPr>
      <w:r>
        <w:rPr>
          <w:rFonts w:ascii="Times New Roman" w:hAnsi="Times New Roman"/>
          <w:sz w:val="28"/>
        </w:rPr>
        <w:t>Сегодня девочка выполняет роль мамы, а завтра дочки. Она понимает, как важно, чтобы мама заботилась о своих детях, и как необходимо, чтобы дочка была послушной. Таким образом, перед ребенком открываются не только правила поведения, но и их значение для установления и поддержания положительных взаимоотношений с другими людьми. Осознается необходимость соблюдать правила, то есть формируется сознательное подчинение им.</w:t>
      </w:r>
    </w:p>
    <w:p w:rsidR="00B631F6" w:rsidRDefault="00B631F6" w:rsidP="00B17016">
      <w:pPr>
        <w:ind w:firstLine="709"/>
        <w:jc w:val="both"/>
      </w:pPr>
      <w:r>
        <w:rPr>
          <w:rFonts w:ascii="Times New Roman" w:hAnsi="Times New Roman"/>
          <w:sz w:val="28"/>
        </w:rPr>
        <w:t>Сюжетно-ролевая игра помогает ребенку понять мотивы трудовой деятельности взрослых. Если первоначально в выборе роли главное место занимает ее внешняя привлекательность: одежда, предметы, то в процессе игры раскрывается его социальная польза. Теперь ребенок понимает, что воспитатель воспитывает детей, врач их лечит.</w:t>
      </w:r>
    </w:p>
    <w:p w:rsidR="00B631F6" w:rsidRDefault="00B631F6" w:rsidP="00B17016">
      <w:pPr>
        <w:ind w:firstLine="709"/>
        <w:jc w:val="both"/>
      </w:pPr>
      <w:r>
        <w:rPr>
          <w:rFonts w:ascii="Times New Roman" w:hAnsi="Times New Roman"/>
          <w:sz w:val="28"/>
        </w:rPr>
        <w:lastRenderedPageBreak/>
        <w:t>Игра всегда предполагает создание воображаемой ситуации, которую составляет ее сюжет и содержание. Сюжет-та сфера деятельности, которая моделируется детьми в игре, а</w:t>
      </w:r>
      <w:r w:rsidR="00B17016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следовательно, выбор сюжета всегда опирается на определенные знания. Именно поэтому на протяжении всего дошкольного возраста игры в «семью» являются любимыми для детей, так как они сами ежедневно включены в подобные отношения, а значит, имеют о них наиболее полное представление.</w:t>
      </w:r>
    </w:p>
    <w:p w:rsidR="00B631F6" w:rsidRDefault="00B631F6" w:rsidP="00B17016">
      <w:pPr>
        <w:ind w:firstLine="709"/>
        <w:jc w:val="both"/>
      </w:pPr>
      <w:r>
        <w:rPr>
          <w:rFonts w:ascii="Times New Roman" w:hAnsi="Times New Roman"/>
          <w:sz w:val="28"/>
        </w:rPr>
        <w:t>Постепенно дети начинают вводить в свои игры сюжеты из любимых сказок и кинофильмов. В играх переплетаются реальные и сказочные сюжеты. К бытовым сюжетам присоединяются профессиональные, а затем и социальные. Богатство и их разнообразие сюжета связано с богатством детского воображения.</w:t>
      </w:r>
    </w:p>
    <w:p w:rsidR="00B631F6" w:rsidRDefault="00B631F6" w:rsidP="00B17016">
      <w:pPr>
        <w:ind w:firstLine="709"/>
        <w:jc w:val="both"/>
      </w:pPr>
      <w:r>
        <w:rPr>
          <w:rFonts w:ascii="Times New Roman" w:hAnsi="Times New Roman"/>
          <w:sz w:val="28"/>
        </w:rPr>
        <w:t>Игра, являясь отражением социальной жизни, оказывает существенное воздействие на всестороннее развитие ребенка.</w:t>
      </w:r>
    </w:p>
    <w:p w:rsidR="00B631F6" w:rsidRDefault="00B631F6" w:rsidP="00B17016">
      <w:pPr>
        <w:ind w:firstLine="709"/>
        <w:jc w:val="both"/>
      </w:pPr>
      <w:r>
        <w:rPr>
          <w:rFonts w:ascii="Times New Roman" w:hAnsi="Times New Roman"/>
          <w:sz w:val="28"/>
        </w:rPr>
        <w:t>При непосредственном руководстве педагога в играх формируются навыки коллективной жизни: умение действовать сообща, оказывать помощь друг другу.</w:t>
      </w:r>
    </w:p>
    <w:p w:rsidR="00B631F6" w:rsidRDefault="00B631F6" w:rsidP="00B17016">
      <w:pPr>
        <w:ind w:firstLine="709"/>
        <w:jc w:val="both"/>
      </w:pPr>
      <w:r>
        <w:rPr>
          <w:rFonts w:ascii="Times New Roman" w:hAnsi="Times New Roman"/>
          <w:sz w:val="28"/>
        </w:rPr>
        <w:t>Если ребенок увлечен своим замыслом, своей ролью, игровые взаимоотношения побеждают. Если же он равнодушен к игре, наблюдается другая картина: роль мало влияет на его поведение, его взаимоотношения с товарищами.</w:t>
      </w:r>
    </w:p>
    <w:p w:rsidR="00B631F6" w:rsidRDefault="00B631F6" w:rsidP="00B17016">
      <w:pPr>
        <w:ind w:firstLine="709"/>
        <w:jc w:val="both"/>
      </w:pPr>
      <w:r>
        <w:rPr>
          <w:rFonts w:ascii="Times New Roman" w:hAnsi="Times New Roman"/>
          <w:sz w:val="28"/>
        </w:rPr>
        <w:t>Игра не заменяет полностью традиционные формы и методы обучения, но она их дополняет, позволяя более эффективно достигать поставленной цели и задачи образовательной деятельности.</w:t>
      </w:r>
    </w:p>
    <w:p w:rsidR="00B631F6" w:rsidRDefault="00B631F6" w:rsidP="00B17016">
      <w:pPr>
        <w:ind w:firstLine="709"/>
        <w:jc w:val="both"/>
      </w:pPr>
      <w:r>
        <w:rPr>
          <w:rFonts w:ascii="Times New Roman" w:hAnsi="Times New Roman"/>
          <w:sz w:val="28"/>
        </w:rPr>
        <w:t>Анализируя все выше сказанное, можно сделать вывод о том, что</w:t>
      </w:r>
    </w:p>
    <w:p w:rsidR="00B631F6" w:rsidRDefault="00B631F6" w:rsidP="00B17016">
      <w:pPr>
        <w:ind w:firstLine="709"/>
        <w:jc w:val="both"/>
      </w:pPr>
      <w:r>
        <w:rPr>
          <w:rFonts w:ascii="Times New Roman" w:hAnsi="Times New Roman"/>
          <w:sz w:val="28"/>
        </w:rPr>
        <w:t>-в сюжетно-ролевой игре активно обогащается и</w:t>
      </w:r>
      <w:r w:rsidR="00145C28">
        <w:rPr>
          <w:rFonts w:ascii="Times New Roman" w:hAnsi="Times New Roman"/>
          <w:sz w:val="28"/>
        </w:rPr>
        <w:t xml:space="preserve"> развивается словарь детей с ограниченными возможностями здоровья</w:t>
      </w:r>
      <w:r>
        <w:rPr>
          <w:rFonts w:ascii="Times New Roman" w:hAnsi="Times New Roman"/>
          <w:sz w:val="28"/>
        </w:rPr>
        <w:t>;</w:t>
      </w:r>
    </w:p>
    <w:p w:rsidR="00B631F6" w:rsidRDefault="00B631F6" w:rsidP="00B17016">
      <w:pPr>
        <w:ind w:firstLine="709"/>
        <w:jc w:val="both"/>
      </w:pPr>
      <w:r>
        <w:rPr>
          <w:rFonts w:ascii="Times New Roman" w:hAnsi="Times New Roman"/>
          <w:sz w:val="28"/>
        </w:rPr>
        <w:t>-формируется правильное отношение к явлениям общественной жизни, природе, предметам окружающего мира;</w:t>
      </w:r>
    </w:p>
    <w:p w:rsidR="00B631F6" w:rsidRDefault="00B631F6" w:rsidP="00B17016">
      <w:pPr>
        <w:ind w:firstLine="709"/>
        <w:jc w:val="both"/>
      </w:pPr>
      <w:r>
        <w:rPr>
          <w:rFonts w:ascii="Times New Roman" w:hAnsi="Times New Roman"/>
          <w:sz w:val="28"/>
        </w:rPr>
        <w:t>-систематизируются и углубляются знания о людях разных профессий и национальностей, представления о трудовой деятельности;</w:t>
      </w:r>
    </w:p>
    <w:p w:rsidR="00B631F6" w:rsidRDefault="00B631F6" w:rsidP="00B17016">
      <w:pPr>
        <w:ind w:firstLine="709"/>
        <w:jc w:val="both"/>
      </w:pPr>
      <w:r>
        <w:rPr>
          <w:rFonts w:ascii="Times New Roman" w:hAnsi="Times New Roman"/>
          <w:sz w:val="28"/>
        </w:rPr>
        <w:t>-игра помогает детям приспособиться к окружающему миру, формировать потребность ребенка воздействовать на мир, стать «хозяином» своей деятельности;</w:t>
      </w:r>
    </w:p>
    <w:p w:rsidR="00B631F6" w:rsidRDefault="00B631F6" w:rsidP="00B17016">
      <w:pPr>
        <w:ind w:firstLine="709"/>
        <w:jc w:val="both"/>
      </w:pPr>
      <w:r>
        <w:rPr>
          <w:rFonts w:ascii="Times New Roman" w:hAnsi="Times New Roman"/>
          <w:sz w:val="28"/>
        </w:rPr>
        <w:t>-сущность игры заключается в том, что в ней важен не результат, а сам процесс переживаний, связанный с игровыми действиями;</w:t>
      </w:r>
    </w:p>
    <w:p w:rsidR="00B631F6" w:rsidRDefault="00B631F6" w:rsidP="00B17016">
      <w:pPr>
        <w:ind w:firstLine="709"/>
        <w:jc w:val="both"/>
      </w:pPr>
      <w:r>
        <w:rPr>
          <w:rFonts w:ascii="Times New Roman" w:hAnsi="Times New Roman"/>
          <w:sz w:val="28"/>
        </w:rPr>
        <w:t>-только та игра, к</w:t>
      </w:r>
      <w:r w:rsidR="00145C28">
        <w:rPr>
          <w:rFonts w:ascii="Times New Roman" w:hAnsi="Times New Roman"/>
          <w:sz w:val="28"/>
        </w:rPr>
        <w:t>оторая захватывает ребенка с ограниченными возможностями здоровья</w:t>
      </w:r>
      <w:r>
        <w:rPr>
          <w:rFonts w:ascii="Times New Roman" w:hAnsi="Times New Roman"/>
          <w:sz w:val="28"/>
        </w:rPr>
        <w:t>, развивает его мыслительные операции и волевые качества, пробуждает сильные чувства.</w:t>
      </w:r>
    </w:p>
    <w:p w:rsidR="001572D6" w:rsidRDefault="001572D6" w:rsidP="00B17016">
      <w:pPr>
        <w:ind w:firstLine="709"/>
      </w:pPr>
    </w:p>
    <w:sectPr w:rsidR="001572D6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F6"/>
    <w:rsid w:val="000D2644"/>
    <w:rsid w:val="00104281"/>
    <w:rsid w:val="00145C28"/>
    <w:rsid w:val="001572D6"/>
    <w:rsid w:val="001A079B"/>
    <w:rsid w:val="00490335"/>
    <w:rsid w:val="006169C1"/>
    <w:rsid w:val="00694A3E"/>
    <w:rsid w:val="00AC67A0"/>
    <w:rsid w:val="00B17016"/>
    <w:rsid w:val="00B631F6"/>
    <w:rsid w:val="00DA1561"/>
    <w:rsid w:val="00F0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0D645-B24A-4FCC-8517-CAEBC090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631F6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1133</Words>
  <Characters>6460</Characters>
  <Application>Microsoft Office Word</Application>
  <DocSecurity>0</DocSecurity>
  <Lines>53</Lines>
  <Paragraphs>15</Paragraphs>
  <ScaleCrop>false</ScaleCrop>
  <Company/>
  <LinksUpToDate>false</LinksUpToDate>
  <CharactersWithSpaces>7578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2018-06-23T14:35:00Z</dcterms:created>
  <dcterms:modified xsi:type="dcterms:W3CDTF">2018-06-23T14:59:00Z</dcterms:modified>
</cp:coreProperties>
</file>