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65" w:rsidRPr="00AD1AE7" w:rsidRDefault="00A66D60" w:rsidP="00A66D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ПАРАДИГМА СОВРЕМЕННОГО ПУТИ</w:t>
      </w:r>
      <w:r w:rsidRPr="00AD1AE7">
        <w:rPr>
          <w:rFonts w:ascii="Times New Roman" w:hAnsi="Times New Roman" w:cs="Times New Roman"/>
          <w:sz w:val="28"/>
          <w:szCs w:val="28"/>
        </w:rPr>
        <w:t xml:space="preserve"> РАЗВИТИЯ ОБРАЗОВАНИЯ В РОССИИ</w:t>
      </w:r>
    </w:p>
    <w:p w:rsidR="00A66D60" w:rsidRDefault="00A66D60" w:rsidP="00A66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065" w:rsidRPr="00AD1AE7" w:rsidRDefault="00A11065" w:rsidP="00A66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E7">
        <w:rPr>
          <w:rFonts w:ascii="Times New Roman" w:hAnsi="Times New Roman" w:cs="Times New Roman"/>
          <w:sz w:val="28"/>
          <w:szCs w:val="28"/>
        </w:rPr>
        <w:t xml:space="preserve">Аннотация: в статье рассматриваются </w:t>
      </w:r>
      <w:r w:rsidR="00A202EF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A202EF" w:rsidRPr="00AD1AE7">
        <w:rPr>
          <w:rFonts w:ascii="Times New Roman" w:hAnsi="Times New Roman" w:cs="Times New Roman"/>
          <w:sz w:val="28"/>
          <w:szCs w:val="28"/>
        </w:rPr>
        <w:t>Болонск</w:t>
      </w:r>
      <w:r w:rsidR="00A202EF">
        <w:rPr>
          <w:rFonts w:ascii="Times New Roman" w:hAnsi="Times New Roman" w:cs="Times New Roman"/>
          <w:sz w:val="28"/>
          <w:szCs w:val="28"/>
        </w:rPr>
        <w:t>ого</w:t>
      </w:r>
      <w:r w:rsidR="00A202EF" w:rsidRPr="00AD1AE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A202EF">
        <w:rPr>
          <w:rFonts w:ascii="Times New Roman" w:hAnsi="Times New Roman" w:cs="Times New Roman"/>
          <w:sz w:val="28"/>
          <w:szCs w:val="28"/>
        </w:rPr>
        <w:t xml:space="preserve">а на </w:t>
      </w:r>
      <w:r w:rsidRPr="00AD1AE7">
        <w:rPr>
          <w:rFonts w:ascii="Times New Roman" w:hAnsi="Times New Roman" w:cs="Times New Roman"/>
          <w:sz w:val="28"/>
          <w:szCs w:val="28"/>
        </w:rPr>
        <w:t>раз</w:t>
      </w:r>
      <w:r w:rsidR="00A202EF">
        <w:rPr>
          <w:rFonts w:ascii="Times New Roman" w:hAnsi="Times New Roman" w:cs="Times New Roman"/>
          <w:sz w:val="28"/>
          <w:szCs w:val="28"/>
        </w:rPr>
        <w:t>вития системы образования в РФ; изменения</w:t>
      </w:r>
      <w:r w:rsidR="002B3D91">
        <w:rPr>
          <w:rFonts w:ascii="Times New Roman" w:hAnsi="Times New Roman" w:cs="Times New Roman"/>
          <w:sz w:val="28"/>
          <w:szCs w:val="28"/>
        </w:rPr>
        <w:t xml:space="preserve"> в системе образования</w:t>
      </w:r>
      <w:r w:rsidRPr="00AD1AE7">
        <w:rPr>
          <w:rFonts w:ascii="Times New Roman" w:hAnsi="Times New Roman" w:cs="Times New Roman"/>
          <w:sz w:val="28"/>
          <w:szCs w:val="28"/>
        </w:rPr>
        <w:t>, связанны</w:t>
      </w:r>
      <w:r w:rsidR="00A202EF">
        <w:rPr>
          <w:rFonts w:ascii="Times New Roman" w:hAnsi="Times New Roman" w:cs="Times New Roman"/>
          <w:sz w:val="28"/>
          <w:szCs w:val="28"/>
        </w:rPr>
        <w:t>е</w:t>
      </w:r>
      <w:r w:rsidRPr="00AD1AE7">
        <w:rPr>
          <w:rFonts w:ascii="Times New Roman" w:hAnsi="Times New Roman" w:cs="Times New Roman"/>
          <w:sz w:val="28"/>
          <w:szCs w:val="28"/>
        </w:rPr>
        <w:t xml:space="preserve"> с</w:t>
      </w:r>
      <w:r w:rsidR="00A202EF">
        <w:rPr>
          <w:rFonts w:ascii="Times New Roman" w:hAnsi="Times New Roman" w:cs="Times New Roman"/>
          <w:sz w:val="28"/>
          <w:szCs w:val="28"/>
        </w:rPr>
        <w:t xml:space="preserve"> </w:t>
      </w:r>
      <w:r w:rsidRPr="00AD1AE7">
        <w:rPr>
          <w:rFonts w:ascii="Times New Roman" w:hAnsi="Times New Roman" w:cs="Times New Roman"/>
          <w:sz w:val="28"/>
          <w:szCs w:val="28"/>
        </w:rPr>
        <w:t>концепцией долгосрочного социально - экономического развития Российской Федерации на период до 2020 года,</w:t>
      </w:r>
      <w:r w:rsidR="00A202EF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AD1AE7">
        <w:rPr>
          <w:rFonts w:ascii="Times New Roman" w:hAnsi="Times New Roman" w:cs="Times New Roman"/>
          <w:sz w:val="28"/>
          <w:szCs w:val="28"/>
        </w:rPr>
        <w:t xml:space="preserve"> трудности внедрения новой системы. </w:t>
      </w:r>
    </w:p>
    <w:p w:rsidR="00A66D60" w:rsidRDefault="00A66D60" w:rsidP="00A66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AE7" w:rsidRDefault="00A11065" w:rsidP="00A66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E7">
        <w:rPr>
          <w:rFonts w:ascii="Times New Roman" w:hAnsi="Times New Roman" w:cs="Times New Roman"/>
          <w:sz w:val="28"/>
          <w:szCs w:val="28"/>
        </w:rPr>
        <w:t xml:space="preserve">Система образования во всем мире подвержена влиянию самых различных факторов: социально - экономических, демографических, геополитических и других. В Российской Федерации образование считается приоритетной областью, и современная политика в этой сфере направлена, прежде всего, на его модернизацию. Приоритетной задачей модернизации системы образования является создание единого образовательного пространства путем предоставления всем гражданам равных возможностей </w:t>
      </w:r>
      <w:r w:rsidR="002B3D91">
        <w:rPr>
          <w:rFonts w:ascii="Times New Roman" w:hAnsi="Times New Roman" w:cs="Times New Roman"/>
          <w:sz w:val="28"/>
          <w:szCs w:val="28"/>
        </w:rPr>
        <w:t>в получении знаний [</w:t>
      </w:r>
      <w:r w:rsidR="002B3D91" w:rsidRPr="002B3D91">
        <w:rPr>
          <w:rFonts w:ascii="Times New Roman" w:hAnsi="Times New Roman" w:cs="Times New Roman"/>
          <w:sz w:val="28"/>
          <w:szCs w:val="28"/>
        </w:rPr>
        <w:t>5</w:t>
      </w:r>
      <w:r w:rsidR="002B3D91">
        <w:rPr>
          <w:rFonts w:ascii="Times New Roman" w:hAnsi="Times New Roman" w:cs="Times New Roman"/>
          <w:sz w:val="28"/>
          <w:szCs w:val="28"/>
        </w:rPr>
        <w:t xml:space="preserve">]. </w:t>
      </w:r>
      <w:r w:rsidRPr="00AD1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AE7" w:rsidRDefault="00AD1AE7" w:rsidP="00A66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AE7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AE7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AE7">
        <w:rPr>
          <w:rFonts w:ascii="Times New Roman" w:hAnsi="Times New Roman" w:cs="Times New Roman"/>
          <w:sz w:val="28"/>
          <w:szCs w:val="28"/>
        </w:rPr>
        <w:t xml:space="preserve"> по вопросам совершенствования системы образования в РФ определ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AD1AE7">
        <w:rPr>
          <w:rFonts w:ascii="Times New Roman" w:hAnsi="Times New Roman" w:cs="Times New Roman"/>
          <w:sz w:val="28"/>
          <w:szCs w:val="28"/>
        </w:rPr>
        <w:t xml:space="preserve"> концепцию развития этой области в следующих направлениях: </w:t>
      </w:r>
      <w:proofErr w:type="gramEnd"/>
    </w:p>
    <w:p w:rsidR="00AD1AE7" w:rsidRDefault="00AD1AE7" w:rsidP="00A66D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1AE7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AD1AE7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AE7">
        <w:rPr>
          <w:rFonts w:ascii="Times New Roman" w:hAnsi="Times New Roman" w:cs="Times New Roman"/>
          <w:sz w:val="28"/>
          <w:szCs w:val="28"/>
        </w:rPr>
        <w:t xml:space="preserve"> и эффективност</w:t>
      </w:r>
      <w:r>
        <w:rPr>
          <w:rFonts w:ascii="Times New Roman" w:hAnsi="Times New Roman" w:cs="Times New Roman"/>
          <w:sz w:val="28"/>
          <w:szCs w:val="28"/>
        </w:rPr>
        <w:t>и преподавания;</w:t>
      </w:r>
    </w:p>
    <w:p w:rsidR="00AD1AE7" w:rsidRDefault="00AD1AE7" w:rsidP="00A66D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D1AE7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AD1AE7">
        <w:rPr>
          <w:rFonts w:ascii="Times New Roman" w:hAnsi="Times New Roman" w:cs="Times New Roman"/>
          <w:sz w:val="28"/>
          <w:szCs w:val="28"/>
        </w:rPr>
        <w:t xml:space="preserve"> комфортны</w:t>
      </w:r>
      <w:r>
        <w:rPr>
          <w:rFonts w:ascii="Times New Roman" w:hAnsi="Times New Roman" w:cs="Times New Roman"/>
          <w:sz w:val="28"/>
          <w:szCs w:val="28"/>
        </w:rPr>
        <w:t>х условий</w:t>
      </w:r>
      <w:r w:rsidRPr="00AD1AE7">
        <w:rPr>
          <w:rFonts w:ascii="Times New Roman" w:hAnsi="Times New Roman" w:cs="Times New Roman"/>
          <w:sz w:val="28"/>
          <w:szCs w:val="28"/>
        </w:rPr>
        <w:t xml:space="preserve"> для об</w:t>
      </w:r>
      <w:r>
        <w:rPr>
          <w:rFonts w:ascii="Times New Roman" w:hAnsi="Times New Roman" w:cs="Times New Roman"/>
          <w:sz w:val="28"/>
          <w:szCs w:val="28"/>
        </w:rPr>
        <w:t>учения и воспитания обучающихся;</w:t>
      </w:r>
      <w:r w:rsidRPr="00AD1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AE7" w:rsidRDefault="00AD1AE7" w:rsidP="00A66D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1AE7">
        <w:rPr>
          <w:rFonts w:ascii="Times New Roman" w:hAnsi="Times New Roman" w:cs="Times New Roman"/>
          <w:sz w:val="28"/>
          <w:szCs w:val="28"/>
        </w:rPr>
        <w:t>недр</w:t>
      </w:r>
      <w:r>
        <w:rPr>
          <w:rFonts w:ascii="Times New Roman" w:hAnsi="Times New Roman" w:cs="Times New Roman"/>
          <w:sz w:val="28"/>
          <w:szCs w:val="28"/>
        </w:rPr>
        <w:t>ение новых форм</w:t>
      </w:r>
      <w:r w:rsidRPr="00AD1AE7">
        <w:rPr>
          <w:rFonts w:ascii="Times New Roman" w:hAnsi="Times New Roman" w:cs="Times New Roman"/>
          <w:sz w:val="28"/>
          <w:szCs w:val="28"/>
        </w:rPr>
        <w:t xml:space="preserve"> профориентации на основе сотрудничества школ,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AD1AE7">
        <w:rPr>
          <w:rFonts w:ascii="Times New Roman" w:hAnsi="Times New Roman" w:cs="Times New Roman"/>
          <w:sz w:val="28"/>
          <w:szCs w:val="28"/>
        </w:rPr>
        <w:t xml:space="preserve">ов и производств. </w:t>
      </w:r>
    </w:p>
    <w:p w:rsidR="00AD1AE7" w:rsidRDefault="00AD1AE7" w:rsidP="00A66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</w:t>
      </w:r>
      <w:r w:rsidRPr="00AD1AE7">
        <w:rPr>
          <w:rFonts w:ascii="Times New Roman" w:hAnsi="Times New Roman" w:cs="Times New Roman"/>
          <w:sz w:val="28"/>
          <w:szCs w:val="28"/>
        </w:rPr>
        <w:t xml:space="preserve"> тенденциям развития системы образования</w:t>
      </w:r>
      <w:r>
        <w:rPr>
          <w:rFonts w:ascii="Times New Roman" w:hAnsi="Times New Roman" w:cs="Times New Roman"/>
          <w:sz w:val="28"/>
          <w:szCs w:val="28"/>
        </w:rPr>
        <w:t>, в первую очередь, относится его доступность для</w:t>
      </w:r>
      <w:r w:rsidRPr="00AD1AE7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здоровья, создание благоприятной окружающей среды и применение новых учебных методик, образовательных технологий, информационно - телекоммуникационного и дистанционного обучения. </w:t>
      </w:r>
    </w:p>
    <w:p w:rsidR="00AD1AE7" w:rsidRDefault="00AD1AE7" w:rsidP="00A66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важным условием является </w:t>
      </w:r>
      <w:r w:rsidRPr="00AD1AE7">
        <w:rPr>
          <w:rFonts w:ascii="Times New Roman" w:hAnsi="Times New Roman" w:cs="Times New Roman"/>
          <w:sz w:val="28"/>
          <w:szCs w:val="28"/>
        </w:rPr>
        <w:t>вариативность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D1AE7">
        <w:rPr>
          <w:rFonts w:ascii="Times New Roman" w:hAnsi="Times New Roman" w:cs="Times New Roman"/>
          <w:sz w:val="28"/>
          <w:szCs w:val="28"/>
        </w:rPr>
        <w:t xml:space="preserve">. Необходимо непрерывно совершенствовать  систему деятельности образовательных учреждений, которая будет направлена на развитие способностей и </w:t>
      </w:r>
      <w:proofErr w:type="gramStart"/>
      <w:r w:rsidRPr="00AD1AE7">
        <w:rPr>
          <w:rFonts w:ascii="Times New Roman" w:hAnsi="Times New Roman" w:cs="Times New Roman"/>
          <w:sz w:val="28"/>
          <w:szCs w:val="28"/>
        </w:rPr>
        <w:t>учитывать</w:t>
      </w:r>
      <w:proofErr w:type="gramEnd"/>
      <w:r w:rsidRPr="00AD1AE7">
        <w:rPr>
          <w:rFonts w:ascii="Times New Roman" w:hAnsi="Times New Roman" w:cs="Times New Roman"/>
          <w:sz w:val="28"/>
          <w:szCs w:val="28"/>
        </w:rPr>
        <w:t xml:space="preserve"> интересы каждого обучающегося. </w:t>
      </w:r>
    </w:p>
    <w:p w:rsidR="00AD1AE7" w:rsidRDefault="00AD1AE7" w:rsidP="00A66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E7">
        <w:rPr>
          <w:rFonts w:ascii="Times New Roman" w:hAnsi="Times New Roman" w:cs="Times New Roman"/>
          <w:sz w:val="28"/>
          <w:szCs w:val="28"/>
        </w:rPr>
        <w:t xml:space="preserve">Далее – возможность дополнительного образования, система дополнительных программ обучения как платных, так и программ, финансирующихся государством. </w:t>
      </w:r>
    </w:p>
    <w:p w:rsidR="00AD1AE7" w:rsidRDefault="00AD1AE7" w:rsidP="00A66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AD1AE7">
        <w:rPr>
          <w:rFonts w:ascii="Times New Roman" w:hAnsi="Times New Roman" w:cs="Times New Roman"/>
          <w:sz w:val="28"/>
          <w:szCs w:val="28"/>
        </w:rPr>
        <w:t xml:space="preserve"> существуют проблемы невозможности применения теоретических знаний, полученных в образовательных учреждениях, на практике, что усложняет процесс адаптации обучающегося во взрослой жизни, как правило, две трети выпускников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AD1AE7">
        <w:rPr>
          <w:rFonts w:ascii="Times New Roman" w:hAnsi="Times New Roman" w:cs="Times New Roman"/>
          <w:sz w:val="28"/>
          <w:szCs w:val="28"/>
        </w:rPr>
        <w:t xml:space="preserve">ов идут работать не по специальности; стоит проблема износа оборудования, необходимого для ведения образовательного процесса на современном уровне в школах и вузах; </w:t>
      </w:r>
    </w:p>
    <w:p w:rsidR="00AD1AE7" w:rsidRPr="00AD1AE7" w:rsidRDefault="00AD1AE7" w:rsidP="00A66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E7">
        <w:rPr>
          <w:rFonts w:ascii="Times New Roman" w:hAnsi="Times New Roman" w:cs="Times New Roman"/>
          <w:sz w:val="28"/>
          <w:szCs w:val="28"/>
        </w:rPr>
        <w:t xml:space="preserve"> Современная политическая и экономическая ситуация требует повышения образовательного уровня, увеличение интеллектуального </w:t>
      </w:r>
      <w:r w:rsidRPr="00AD1AE7">
        <w:rPr>
          <w:rFonts w:ascii="Times New Roman" w:hAnsi="Times New Roman" w:cs="Times New Roman"/>
          <w:sz w:val="28"/>
          <w:szCs w:val="28"/>
        </w:rPr>
        <w:lastRenderedPageBreak/>
        <w:t>потенциала, уровня квалифицированных специалистов и улучшения качества образования в России, учитывая процессы глобализации.</w:t>
      </w:r>
    </w:p>
    <w:p w:rsidR="00AD1AE7" w:rsidRDefault="002B3D91" w:rsidP="00A66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 приоритетными шагами в направлении</w:t>
      </w:r>
      <w:r w:rsidR="00A11065" w:rsidRPr="00AD1AE7">
        <w:rPr>
          <w:rFonts w:ascii="Times New Roman" w:hAnsi="Times New Roman" w:cs="Times New Roman"/>
          <w:sz w:val="28"/>
          <w:szCs w:val="28"/>
        </w:rPr>
        <w:t xml:space="preserve"> поставленных задач</w:t>
      </w:r>
      <w:proofErr w:type="gramStart"/>
      <w:r w:rsidR="00A11065" w:rsidRPr="00AD1A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1065" w:rsidRPr="00AD1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вляется</w:t>
      </w:r>
      <w:r w:rsidR="00A11065" w:rsidRPr="00AD1AE7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A11065" w:rsidRPr="00AD1AE7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11065" w:rsidRPr="00AD1AE7">
        <w:rPr>
          <w:rFonts w:ascii="Times New Roman" w:hAnsi="Times New Roman" w:cs="Times New Roman"/>
          <w:sz w:val="28"/>
          <w:szCs w:val="28"/>
        </w:rPr>
        <w:t xml:space="preserve"> сохранения и повышения эффективности, целостности и устойчивости системы образования. Представляется важным создать механизм, который обеспечивал бы непрерывность образования. </w:t>
      </w:r>
      <w:r>
        <w:rPr>
          <w:rFonts w:ascii="Times New Roman" w:hAnsi="Times New Roman" w:cs="Times New Roman"/>
          <w:sz w:val="28"/>
          <w:szCs w:val="28"/>
        </w:rPr>
        <w:t>На сегодня преградой является</w:t>
      </w:r>
      <w:r w:rsidR="00A11065" w:rsidRPr="00AD1AE7">
        <w:rPr>
          <w:rFonts w:ascii="Times New Roman" w:hAnsi="Times New Roman" w:cs="Times New Roman"/>
          <w:sz w:val="28"/>
          <w:szCs w:val="28"/>
        </w:rPr>
        <w:t xml:space="preserve"> разночтение федеральных и региональных стандартов и компонентов образования, отсутствие преемственности между этапами образования, в частности, несмотря на введение ЕГЭ, между средней школой и вузами. </w:t>
      </w:r>
    </w:p>
    <w:p w:rsidR="00AD1AE7" w:rsidRDefault="00AD1AE7" w:rsidP="00A66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11065" w:rsidRPr="00AD1AE7">
        <w:rPr>
          <w:rFonts w:ascii="Times New Roman" w:hAnsi="Times New Roman" w:cs="Times New Roman"/>
          <w:sz w:val="28"/>
          <w:szCs w:val="28"/>
        </w:rPr>
        <w:t>еобходим</w:t>
      </w:r>
      <w:r w:rsidR="002B3D91">
        <w:rPr>
          <w:rFonts w:ascii="Times New Roman" w:hAnsi="Times New Roman" w:cs="Times New Roman"/>
          <w:sz w:val="28"/>
          <w:szCs w:val="28"/>
        </w:rPr>
        <w:t xml:space="preserve">ым условием успешности проводимых реформ является </w:t>
      </w:r>
      <w:r w:rsidR="00A11065" w:rsidRPr="00AD1AE7">
        <w:rPr>
          <w:rFonts w:ascii="Times New Roman" w:hAnsi="Times New Roman" w:cs="Times New Roman"/>
          <w:sz w:val="28"/>
          <w:szCs w:val="28"/>
        </w:rPr>
        <w:t xml:space="preserve"> непрерывный </w:t>
      </w:r>
      <w:proofErr w:type="gramStart"/>
      <w:r w:rsidR="00A11065" w:rsidRPr="00AD1A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1065" w:rsidRPr="00AD1AE7">
        <w:rPr>
          <w:rFonts w:ascii="Times New Roman" w:hAnsi="Times New Roman" w:cs="Times New Roman"/>
          <w:sz w:val="28"/>
          <w:szCs w:val="28"/>
        </w:rPr>
        <w:t xml:space="preserve"> сохранением качества образования и единых стандартов обучения на всей территории РФ, включив в них аттестацию обучающихся и педагогов, лицензирование и аккредитацию учебных заведений. </w:t>
      </w:r>
    </w:p>
    <w:p w:rsidR="002B3D91" w:rsidRDefault="00A11065" w:rsidP="00A66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E7">
        <w:rPr>
          <w:rFonts w:ascii="Times New Roman" w:hAnsi="Times New Roman" w:cs="Times New Roman"/>
          <w:sz w:val="28"/>
          <w:szCs w:val="28"/>
        </w:rPr>
        <w:t>В 2003 году Россия присоединилась к ме</w:t>
      </w:r>
      <w:r w:rsidR="002B3D91">
        <w:rPr>
          <w:rFonts w:ascii="Times New Roman" w:hAnsi="Times New Roman" w:cs="Times New Roman"/>
          <w:sz w:val="28"/>
          <w:szCs w:val="28"/>
        </w:rPr>
        <w:t xml:space="preserve">ждународному учебному движению - </w:t>
      </w:r>
      <w:r w:rsidRPr="00AD1AE7">
        <w:rPr>
          <w:rFonts w:ascii="Times New Roman" w:hAnsi="Times New Roman" w:cs="Times New Roman"/>
          <w:sz w:val="28"/>
          <w:szCs w:val="28"/>
        </w:rPr>
        <w:t>Болонской системе образования. Спустя некоторое время был сформулирован ряд тезисов, которые касались приоритетных направлений развития образования в стране, призванных обеспечить внедрение положений Болонского процесса</w:t>
      </w:r>
      <w:r w:rsidR="00AD1AE7">
        <w:rPr>
          <w:rFonts w:ascii="Times New Roman" w:hAnsi="Times New Roman" w:cs="Times New Roman"/>
          <w:sz w:val="28"/>
          <w:szCs w:val="28"/>
        </w:rPr>
        <w:t>.</w:t>
      </w:r>
      <w:r w:rsidRPr="00AD1AE7">
        <w:rPr>
          <w:rFonts w:ascii="Times New Roman" w:hAnsi="Times New Roman" w:cs="Times New Roman"/>
          <w:sz w:val="28"/>
          <w:szCs w:val="28"/>
        </w:rPr>
        <w:t xml:space="preserve"> Для </w:t>
      </w:r>
      <w:r w:rsidR="002B3D91">
        <w:rPr>
          <w:rFonts w:ascii="Times New Roman" w:hAnsi="Times New Roman" w:cs="Times New Roman"/>
          <w:sz w:val="28"/>
          <w:szCs w:val="28"/>
        </w:rPr>
        <w:t>перехода на</w:t>
      </w:r>
      <w:r w:rsidRPr="00AD1AE7">
        <w:rPr>
          <w:rFonts w:ascii="Times New Roman" w:hAnsi="Times New Roman" w:cs="Times New Roman"/>
          <w:sz w:val="28"/>
          <w:szCs w:val="28"/>
        </w:rPr>
        <w:t xml:space="preserve"> общеевропейские стандарты, требовалось</w:t>
      </w:r>
      <w:r w:rsidR="00AD1AE7">
        <w:rPr>
          <w:rFonts w:ascii="Times New Roman" w:hAnsi="Times New Roman" w:cs="Times New Roman"/>
          <w:sz w:val="28"/>
          <w:szCs w:val="28"/>
        </w:rPr>
        <w:t>,</w:t>
      </w:r>
      <w:r w:rsidRPr="00AD1AE7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2B3D91">
        <w:rPr>
          <w:rFonts w:ascii="Times New Roman" w:hAnsi="Times New Roman" w:cs="Times New Roman"/>
          <w:sz w:val="28"/>
          <w:szCs w:val="28"/>
        </w:rPr>
        <w:t>:</w:t>
      </w:r>
    </w:p>
    <w:p w:rsidR="002B3D91" w:rsidRPr="002B3D91" w:rsidRDefault="00A11065" w:rsidP="00A66D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91">
        <w:rPr>
          <w:rFonts w:ascii="Times New Roman" w:hAnsi="Times New Roman" w:cs="Times New Roman"/>
          <w:sz w:val="28"/>
          <w:szCs w:val="28"/>
        </w:rPr>
        <w:t>создание програм</w:t>
      </w:r>
      <w:r w:rsidR="002B3D91">
        <w:rPr>
          <w:rFonts w:ascii="Times New Roman" w:hAnsi="Times New Roman" w:cs="Times New Roman"/>
          <w:sz w:val="28"/>
          <w:szCs w:val="28"/>
        </w:rPr>
        <w:t>м переподготовки преподавателей;</w:t>
      </w:r>
      <w:r w:rsidRPr="002B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D91" w:rsidRPr="002B3D91" w:rsidRDefault="00A11065" w:rsidP="00A66D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91">
        <w:rPr>
          <w:rFonts w:ascii="Times New Roman" w:hAnsi="Times New Roman" w:cs="Times New Roman"/>
          <w:sz w:val="28"/>
          <w:szCs w:val="28"/>
        </w:rPr>
        <w:t>приведение действующих программ обучения в соответств</w:t>
      </w:r>
      <w:r w:rsidR="002B3D91">
        <w:rPr>
          <w:rFonts w:ascii="Times New Roman" w:hAnsi="Times New Roman" w:cs="Times New Roman"/>
          <w:sz w:val="28"/>
          <w:szCs w:val="28"/>
        </w:rPr>
        <w:t>ие с нормами европейских ВУЗов;</w:t>
      </w:r>
    </w:p>
    <w:p w:rsidR="002B3D91" w:rsidRPr="002B3D91" w:rsidRDefault="00A11065" w:rsidP="00A66D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91">
        <w:rPr>
          <w:rFonts w:ascii="Times New Roman" w:hAnsi="Times New Roman" w:cs="Times New Roman"/>
          <w:sz w:val="28"/>
          <w:szCs w:val="28"/>
        </w:rPr>
        <w:t>построение программ по</w:t>
      </w:r>
      <w:r w:rsidR="00A66D60">
        <w:rPr>
          <w:rFonts w:ascii="Times New Roman" w:hAnsi="Times New Roman" w:cs="Times New Roman"/>
          <w:sz w:val="28"/>
          <w:szCs w:val="28"/>
        </w:rPr>
        <w:t xml:space="preserve"> кредитно - модульному принципу;</w:t>
      </w:r>
    </w:p>
    <w:p w:rsidR="002B3D91" w:rsidRPr="002B3D91" w:rsidRDefault="00A11065" w:rsidP="00A66D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91">
        <w:rPr>
          <w:rFonts w:ascii="Times New Roman" w:hAnsi="Times New Roman" w:cs="Times New Roman"/>
          <w:sz w:val="28"/>
          <w:szCs w:val="28"/>
        </w:rPr>
        <w:t>создание национ</w:t>
      </w:r>
      <w:r w:rsidR="00A66D60">
        <w:rPr>
          <w:rFonts w:ascii="Times New Roman" w:hAnsi="Times New Roman" w:cs="Times New Roman"/>
          <w:sz w:val="28"/>
          <w:szCs w:val="28"/>
        </w:rPr>
        <w:t>альной квалификационной рамки;</w:t>
      </w:r>
      <w:r w:rsidRPr="002B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AE7" w:rsidRPr="002B3D91" w:rsidRDefault="00A11065" w:rsidP="00A66D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91">
        <w:rPr>
          <w:rFonts w:ascii="Times New Roman" w:hAnsi="Times New Roman" w:cs="Times New Roman"/>
          <w:sz w:val="28"/>
          <w:szCs w:val="28"/>
        </w:rPr>
        <w:t xml:space="preserve">внедрение на законодательном уровне двухуровневой системы обучения, что сегодня успешно реализуется. </w:t>
      </w:r>
    </w:p>
    <w:p w:rsidR="00AD1AE7" w:rsidRDefault="00A11065" w:rsidP="00A66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E7">
        <w:rPr>
          <w:rFonts w:ascii="Times New Roman" w:hAnsi="Times New Roman" w:cs="Times New Roman"/>
          <w:sz w:val="28"/>
          <w:szCs w:val="28"/>
        </w:rPr>
        <w:t xml:space="preserve">Таким образом, мы можем говорить о создании механизма взаимодействия нашей образовательной системы с другими в контексте основных тенденций создания и развития единого образовательного пространства. </w:t>
      </w:r>
    </w:p>
    <w:p w:rsidR="00A66D60" w:rsidRDefault="00A11065" w:rsidP="00A66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E7">
        <w:rPr>
          <w:rFonts w:ascii="Times New Roman" w:hAnsi="Times New Roman" w:cs="Times New Roman"/>
          <w:sz w:val="28"/>
          <w:szCs w:val="28"/>
        </w:rPr>
        <w:t>В концепции долгосрочного социально - экономического развития Российской Федерации на период до 2020 года, центральной задачей по направлению доступности образования является создание системы подготовки и переподготовки кадров, что подразумевает повышение уровня образованности и непрерывное самосовершенствование, так как уровень сложности профессиональной деятельности</w:t>
      </w:r>
      <w:r w:rsidR="00A66D60">
        <w:rPr>
          <w:rFonts w:ascii="Times New Roman" w:hAnsi="Times New Roman" w:cs="Times New Roman"/>
          <w:sz w:val="28"/>
          <w:szCs w:val="28"/>
        </w:rPr>
        <w:t xml:space="preserve"> со временем только возрастает.</w:t>
      </w:r>
    </w:p>
    <w:p w:rsidR="00AD1AE7" w:rsidRDefault="00A11065" w:rsidP="00A66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E7">
        <w:rPr>
          <w:rFonts w:ascii="Times New Roman" w:hAnsi="Times New Roman" w:cs="Times New Roman"/>
          <w:sz w:val="28"/>
          <w:szCs w:val="28"/>
        </w:rPr>
        <w:t xml:space="preserve">В заключение хотелось бы отметить, что система образования – это показатель социально - экономического развития страны. Чем выше уровень </w:t>
      </w:r>
      <w:r w:rsidR="00A66D60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AD1AE7">
        <w:rPr>
          <w:rFonts w:ascii="Times New Roman" w:hAnsi="Times New Roman" w:cs="Times New Roman"/>
          <w:sz w:val="28"/>
          <w:szCs w:val="28"/>
        </w:rPr>
        <w:t>образования</w:t>
      </w:r>
      <w:r w:rsidR="00A66D60">
        <w:rPr>
          <w:rFonts w:ascii="Times New Roman" w:hAnsi="Times New Roman" w:cs="Times New Roman"/>
          <w:sz w:val="28"/>
          <w:szCs w:val="28"/>
        </w:rPr>
        <w:t xml:space="preserve"> и пространство развития и реализации талантов, способностей</w:t>
      </w:r>
      <w:r w:rsidRPr="00AD1AE7">
        <w:rPr>
          <w:rFonts w:ascii="Times New Roman" w:hAnsi="Times New Roman" w:cs="Times New Roman"/>
          <w:sz w:val="28"/>
          <w:szCs w:val="28"/>
        </w:rPr>
        <w:t xml:space="preserve">, тем </w:t>
      </w:r>
      <w:r w:rsidR="00A66D60">
        <w:rPr>
          <w:rFonts w:ascii="Times New Roman" w:hAnsi="Times New Roman" w:cs="Times New Roman"/>
          <w:sz w:val="28"/>
          <w:szCs w:val="28"/>
        </w:rPr>
        <w:t>выше индекс человеческого развития государства</w:t>
      </w:r>
      <w:r w:rsidRPr="00AD1AE7">
        <w:rPr>
          <w:rFonts w:ascii="Times New Roman" w:hAnsi="Times New Roman" w:cs="Times New Roman"/>
          <w:sz w:val="28"/>
          <w:szCs w:val="28"/>
        </w:rPr>
        <w:t>. Именно это и определяет тенденции развития страны.</w:t>
      </w:r>
    </w:p>
    <w:p w:rsidR="00A202EF" w:rsidRDefault="00A11065">
      <w:pPr>
        <w:rPr>
          <w:rFonts w:ascii="Times New Roman" w:hAnsi="Times New Roman" w:cs="Times New Roman"/>
          <w:sz w:val="28"/>
          <w:szCs w:val="28"/>
        </w:rPr>
      </w:pPr>
      <w:r w:rsidRPr="00AD1AE7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литературы: </w:t>
      </w:r>
    </w:p>
    <w:p w:rsidR="00A202EF" w:rsidRPr="00A202EF" w:rsidRDefault="00A11065" w:rsidP="00A202EF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A202EF">
        <w:rPr>
          <w:rFonts w:ascii="Times New Roman" w:hAnsi="Times New Roman" w:cs="Times New Roman"/>
          <w:sz w:val="28"/>
          <w:szCs w:val="28"/>
        </w:rPr>
        <w:lastRenderedPageBreak/>
        <w:t xml:space="preserve">Концепция Федеральной целевой программы развития образования на 2016 - 2020 годы (утв. распоряжением Правительства Российской Федерации от 29.12.2014 № 2765 - </w:t>
      </w:r>
      <w:proofErr w:type="spellStart"/>
      <w:proofErr w:type="gramStart"/>
      <w:r w:rsidRPr="00A202E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20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2EF" w:rsidRDefault="00A11065" w:rsidP="00A202EF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A202EF">
        <w:rPr>
          <w:rFonts w:ascii="Times New Roman" w:hAnsi="Times New Roman" w:cs="Times New Roman"/>
          <w:sz w:val="28"/>
          <w:szCs w:val="28"/>
        </w:rPr>
        <w:t xml:space="preserve">Концепция долгосрочного социально - экономического развития Российской федерации на период до 2020 года (утв. распоряжением Правительства РФ от 17.11.2008 № 1662 - </w:t>
      </w:r>
      <w:proofErr w:type="spellStart"/>
      <w:proofErr w:type="gramStart"/>
      <w:r w:rsidRPr="00A202E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202EF">
        <w:rPr>
          <w:rFonts w:ascii="Times New Roman" w:hAnsi="Times New Roman" w:cs="Times New Roman"/>
          <w:sz w:val="28"/>
          <w:szCs w:val="28"/>
        </w:rPr>
        <w:t xml:space="preserve"> (ред. от 08.08.2009)).</w:t>
      </w:r>
    </w:p>
    <w:p w:rsidR="00A202EF" w:rsidRPr="00A202EF" w:rsidRDefault="00A11065" w:rsidP="00A202EF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A202EF">
        <w:rPr>
          <w:rFonts w:ascii="Times New Roman" w:hAnsi="Times New Roman" w:cs="Times New Roman"/>
          <w:sz w:val="28"/>
          <w:szCs w:val="28"/>
        </w:rPr>
        <w:t xml:space="preserve">Анисимова М.В., </w:t>
      </w:r>
      <w:proofErr w:type="spellStart"/>
      <w:r w:rsidRPr="00A202EF">
        <w:rPr>
          <w:rFonts w:ascii="Times New Roman" w:hAnsi="Times New Roman" w:cs="Times New Roman"/>
          <w:sz w:val="28"/>
          <w:szCs w:val="28"/>
        </w:rPr>
        <w:t>Колоколова</w:t>
      </w:r>
      <w:proofErr w:type="spellEnd"/>
      <w:r w:rsidRPr="00A202EF">
        <w:rPr>
          <w:rFonts w:ascii="Times New Roman" w:hAnsi="Times New Roman" w:cs="Times New Roman"/>
          <w:sz w:val="28"/>
          <w:szCs w:val="28"/>
        </w:rPr>
        <w:t xml:space="preserve"> К.А. Основные проблемы российского образования и пути их решения // </w:t>
      </w:r>
      <w:proofErr w:type="spellStart"/>
      <w:r w:rsidRPr="00A202EF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A20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2EF">
        <w:rPr>
          <w:rFonts w:ascii="Times New Roman" w:hAnsi="Times New Roman" w:cs="Times New Roman"/>
          <w:sz w:val="28"/>
          <w:szCs w:val="28"/>
        </w:rPr>
        <w:t>Agricultural</w:t>
      </w:r>
      <w:proofErr w:type="spellEnd"/>
      <w:r w:rsidRPr="00A20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2EF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20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2EF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A202EF">
        <w:rPr>
          <w:rFonts w:ascii="Times New Roman" w:hAnsi="Times New Roman" w:cs="Times New Roman"/>
          <w:sz w:val="28"/>
          <w:szCs w:val="28"/>
        </w:rPr>
        <w:t xml:space="preserve">. 2015. – Т. 6. – № 6 - 3. – С. 16 - 19. </w:t>
      </w:r>
    </w:p>
    <w:p w:rsidR="002B3D91" w:rsidRDefault="002B3D91" w:rsidP="002B3D91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A202EF">
        <w:rPr>
          <w:rFonts w:ascii="Times New Roman" w:hAnsi="Times New Roman" w:cs="Times New Roman"/>
          <w:sz w:val="28"/>
          <w:szCs w:val="28"/>
        </w:rPr>
        <w:t>А.И.Гретченко</w:t>
      </w:r>
      <w:proofErr w:type="spellEnd"/>
      <w:r w:rsidRPr="00A202EF">
        <w:rPr>
          <w:rFonts w:ascii="Times New Roman" w:hAnsi="Times New Roman" w:cs="Times New Roman"/>
          <w:sz w:val="28"/>
          <w:szCs w:val="28"/>
        </w:rPr>
        <w:t xml:space="preserve">, А.А, </w:t>
      </w:r>
      <w:proofErr w:type="spellStart"/>
      <w:r w:rsidRPr="00A202EF">
        <w:rPr>
          <w:rFonts w:ascii="Times New Roman" w:hAnsi="Times New Roman" w:cs="Times New Roman"/>
          <w:sz w:val="28"/>
          <w:szCs w:val="28"/>
        </w:rPr>
        <w:t>Гретченко</w:t>
      </w:r>
      <w:proofErr w:type="spellEnd"/>
      <w:r w:rsidRPr="00A202EF">
        <w:rPr>
          <w:rFonts w:ascii="Times New Roman" w:hAnsi="Times New Roman" w:cs="Times New Roman"/>
          <w:sz w:val="28"/>
          <w:szCs w:val="28"/>
        </w:rPr>
        <w:t xml:space="preserve"> Болонский процесс. Интеграция России в европейское и мировое образовательное пространство. Учебное пособие, Изд. OZON, 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2EF" w:rsidRPr="00A202EF" w:rsidRDefault="00A202EF" w:rsidP="00A202EF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A202EF">
        <w:rPr>
          <w:rFonts w:ascii="Times New Roman" w:hAnsi="Times New Roman" w:cs="Times New Roman"/>
          <w:sz w:val="28"/>
          <w:szCs w:val="28"/>
        </w:rPr>
        <w:t xml:space="preserve">Мокшина Т.М.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02EF">
        <w:rPr>
          <w:rFonts w:ascii="Times New Roman" w:hAnsi="Times New Roman" w:cs="Times New Roman"/>
          <w:sz w:val="28"/>
          <w:szCs w:val="28"/>
        </w:rPr>
        <w:t>роблемы и перспективы развития образования в России  // Сборник статей Международной научно - практической конференции Концепция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02EF">
        <w:rPr>
          <w:rFonts w:ascii="Times New Roman" w:hAnsi="Times New Roman" w:cs="Times New Roman"/>
          <w:sz w:val="28"/>
          <w:szCs w:val="28"/>
        </w:rPr>
        <w:t>бщества знаний» в современной науке: (25 апреля 2018 г, г. Пермь). В 2 ч. Ч. 1 / - Уфа: АЭТЕРНА, 2018. – С. 80-84.</w:t>
      </w:r>
    </w:p>
    <w:p w:rsidR="00A202EF" w:rsidRPr="00A202EF" w:rsidRDefault="00A11065" w:rsidP="00A202EF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gramStart"/>
      <w:r w:rsidRPr="00A202EF">
        <w:rPr>
          <w:rFonts w:ascii="Times New Roman" w:hAnsi="Times New Roman" w:cs="Times New Roman"/>
          <w:sz w:val="28"/>
          <w:szCs w:val="28"/>
        </w:rPr>
        <w:t>Морковкин</w:t>
      </w:r>
      <w:proofErr w:type="gramEnd"/>
      <w:r w:rsidRPr="00A202EF">
        <w:rPr>
          <w:rFonts w:ascii="Times New Roman" w:hAnsi="Times New Roman" w:cs="Times New Roman"/>
          <w:sz w:val="28"/>
          <w:szCs w:val="28"/>
        </w:rPr>
        <w:t xml:space="preserve"> Д.Е. О роли качества современной системы образования в социально - экономическом развитии России // Современные научные исследования и инновации. 2016. № 10 </w:t>
      </w:r>
    </w:p>
    <w:p w:rsidR="002B3D91" w:rsidRPr="00A202EF" w:rsidRDefault="002B3D91" w:rsidP="002B3D91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A202EF">
        <w:rPr>
          <w:rFonts w:ascii="Times New Roman" w:hAnsi="Times New Roman" w:cs="Times New Roman"/>
          <w:sz w:val="28"/>
          <w:szCs w:val="28"/>
        </w:rPr>
        <w:t>Нургалиева</w:t>
      </w:r>
      <w:proofErr w:type="spellEnd"/>
      <w:r w:rsidRPr="00A202EF">
        <w:rPr>
          <w:rFonts w:ascii="Times New Roman" w:hAnsi="Times New Roman" w:cs="Times New Roman"/>
          <w:sz w:val="28"/>
          <w:szCs w:val="28"/>
        </w:rPr>
        <w:t xml:space="preserve"> А.А. Экономические положения реформирования системы образования в России // Образовательная среда сегодня: стратегии развития. 2015. – № 3 (4). – C. 426 - 428.</w:t>
      </w:r>
    </w:p>
    <w:p w:rsidR="00A202EF" w:rsidRDefault="002B3D91" w:rsidP="002B3D91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A202EF">
        <w:rPr>
          <w:rFonts w:ascii="Times New Roman" w:hAnsi="Times New Roman" w:cs="Times New Roman"/>
          <w:sz w:val="28"/>
          <w:szCs w:val="28"/>
        </w:rPr>
        <w:t>Пережовская</w:t>
      </w:r>
      <w:proofErr w:type="spellEnd"/>
      <w:r w:rsidRPr="00A202EF">
        <w:rPr>
          <w:rFonts w:ascii="Times New Roman" w:hAnsi="Times New Roman" w:cs="Times New Roman"/>
          <w:sz w:val="28"/>
          <w:szCs w:val="28"/>
        </w:rPr>
        <w:t xml:space="preserve"> А.Н. Особенности развития систем непрерывного и среднего профессионального образования как важнейшего звена интеграции уровней образования в России // Среднее</w:t>
      </w:r>
    </w:p>
    <w:p w:rsidR="00B30D43" w:rsidRPr="00A202EF" w:rsidRDefault="00A11065" w:rsidP="00A202EF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A202EF">
        <w:rPr>
          <w:rFonts w:ascii="Times New Roman" w:hAnsi="Times New Roman" w:cs="Times New Roman"/>
          <w:sz w:val="28"/>
          <w:szCs w:val="28"/>
        </w:rPr>
        <w:t>Шманев</w:t>
      </w:r>
      <w:proofErr w:type="spellEnd"/>
      <w:r w:rsidRPr="00A202EF">
        <w:rPr>
          <w:rFonts w:ascii="Times New Roman" w:hAnsi="Times New Roman" w:cs="Times New Roman"/>
          <w:sz w:val="28"/>
          <w:szCs w:val="28"/>
        </w:rPr>
        <w:t xml:space="preserve"> С.В., Рябов К.В. Роль человеческого фактора в процессе глобализации социально - экономических отношений // Вестник </w:t>
      </w:r>
      <w:proofErr w:type="spellStart"/>
      <w:r w:rsidRPr="00A202EF">
        <w:rPr>
          <w:rFonts w:ascii="Times New Roman" w:hAnsi="Times New Roman" w:cs="Times New Roman"/>
          <w:sz w:val="28"/>
          <w:szCs w:val="28"/>
        </w:rPr>
        <w:t>ОрелГИЭТ</w:t>
      </w:r>
      <w:proofErr w:type="spellEnd"/>
      <w:r w:rsidRPr="00A202EF">
        <w:rPr>
          <w:rFonts w:ascii="Times New Roman" w:hAnsi="Times New Roman" w:cs="Times New Roman"/>
          <w:sz w:val="28"/>
          <w:szCs w:val="28"/>
        </w:rPr>
        <w:t>. - 2014. - № 2 (28). - С. 106 -</w:t>
      </w:r>
    </w:p>
    <w:sectPr w:rsidR="00B30D43" w:rsidRPr="00A202EF" w:rsidSect="0072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76AD"/>
    <w:multiLevelType w:val="hybridMultilevel"/>
    <w:tmpl w:val="44D6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675F0"/>
    <w:multiLevelType w:val="hybridMultilevel"/>
    <w:tmpl w:val="9D101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46F82"/>
    <w:multiLevelType w:val="hybridMultilevel"/>
    <w:tmpl w:val="530A2918"/>
    <w:lvl w:ilvl="0" w:tplc="B0703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1065"/>
    <w:rsid w:val="00113010"/>
    <w:rsid w:val="001A0192"/>
    <w:rsid w:val="002B3D91"/>
    <w:rsid w:val="00723627"/>
    <w:rsid w:val="00A11065"/>
    <w:rsid w:val="00A202EF"/>
    <w:rsid w:val="00A66D60"/>
    <w:rsid w:val="00AD1AE7"/>
    <w:rsid w:val="00B3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Тычина О.Л.</dc:creator>
  <cp:lastModifiedBy>Тычина О.Л.</cp:lastModifiedBy>
  <cp:revision>2</cp:revision>
  <dcterms:created xsi:type="dcterms:W3CDTF">2018-10-29T08:41:00Z</dcterms:created>
  <dcterms:modified xsi:type="dcterms:W3CDTF">2018-10-29T08:41:00Z</dcterms:modified>
</cp:coreProperties>
</file>