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D1" w:rsidRPr="00B80071" w:rsidRDefault="009933D1" w:rsidP="00D07F82">
      <w:pPr>
        <w:shd w:val="clear" w:color="auto" w:fill="FFFFFF"/>
        <w:spacing w:after="100" w:afterAutospacing="1" w:line="240" w:lineRule="auto"/>
        <w:ind w:firstLine="150"/>
        <w:jc w:val="both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933D1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ru-RU"/>
        </w:rPr>
        <w:t>Особенности эмоциона</w:t>
      </w:r>
      <w:r w:rsidR="005F030A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  <w:lang w:eastAsia="ru-RU"/>
        </w:rPr>
        <w:t>льного развития детей с РАС</w:t>
      </w:r>
    </w:p>
    <w:p w:rsidR="00D07F82" w:rsidRDefault="00D07F82" w:rsidP="00B80071">
      <w:pPr>
        <w:shd w:val="clear" w:color="auto" w:fill="FFFFFF"/>
        <w:spacing w:after="100" w:afterAutospacing="1" w:line="240" w:lineRule="auto"/>
        <w:ind w:left="-567" w:right="141"/>
        <w:jc w:val="both"/>
        <w:outlineLvl w:val="0"/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</w:pPr>
      <w:r w:rsidRPr="00D07F82">
        <w:rPr>
          <w:rFonts w:ascii="Palatino Linotype" w:eastAsia="Times New Roman" w:hAnsi="Palatino Linotype" w:cs="Times New Roman"/>
          <w:bCs/>
          <w:i/>
          <w:color w:val="000000"/>
          <w:kern w:val="36"/>
          <w:sz w:val="28"/>
          <w:szCs w:val="28"/>
          <w:lang w:eastAsia="ru-RU"/>
        </w:rPr>
        <w:t>Астафьева А.А.</w:t>
      </w:r>
      <w:r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 xml:space="preserve">воспитатель МБДОУ </w:t>
      </w:r>
      <w:proofErr w:type="spellStart"/>
      <w:r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>д</w:t>
      </w:r>
      <w:proofErr w:type="spellEnd"/>
      <w:r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>/с№209</w:t>
      </w:r>
      <w:r w:rsidR="00E40F44"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 xml:space="preserve"> г</w:t>
      </w:r>
      <w:proofErr w:type="gramStart"/>
      <w:r w:rsidR="00E40F44"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>.У</w:t>
      </w:r>
      <w:proofErr w:type="gramEnd"/>
      <w:r w:rsidR="00E40F44"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>льяновск</w:t>
      </w:r>
    </w:p>
    <w:p w:rsidR="00D07F82" w:rsidRDefault="00D07F82" w:rsidP="00B80071">
      <w:pPr>
        <w:shd w:val="clear" w:color="auto" w:fill="FFFFFF"/>
        <w:spacing w:after="100" w:afterAutospacing="1" w:line="240" w:lineRule="auto"/>
        <w:ind w:left="-567" w:right="141"/>
        <w:jc w:val="both"/>
        <w:outlineLvl w:val="0"/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</w:pPr>
      <w:r w:rsidRPr="00D07F82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Аннотация: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>ребенок с РАС, эмоции, признаки поведенческого дисбаланса, прич</w:t>
      </w:r>
      <w:r w:rsidR="005F030A"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>ины тревожности у ребенка с РАС,</w:t>
      </w:r>
      <w:r w:rsidR="00E40F44"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 xml:space="preserve"> приемы коррекции.</w:t>
      </w:r>
    </w:p>
    <w:p w:rsidR="00E40F44" w:rsidRPr="00E40F44" w:rsidRDefault="00E40F44" w:rsidP="00B80071">
      <w:pPr>
        <w:shd w:val="clear" w:color="auto" w:fill="FFFFFF"/>
        <w:spacing w:after="100" w:afterAutospacing="1" w:line="240" w:lineRule="auto"/>
        <w:ind w:left="-567" w:right="141"/>
        <w:jc w:val="both"/>
        <w:outlineLvl w:val="0"/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</w:pPr>
      <w:r w:rsidRPr="00E40F44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Ключевые слова</w:t>
      </w: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Palatino Linotype" w:eastAsia="Times New Roman" w:hAnsi="Palatino Linotype" w:cs="Times New Roman"/>
          <w:bCs/>
          <w:color w:val="000000"/>
          <w:kern w:val="36"/>
          <w:sz w:val="28"/>
          <w:szCs w:val="28"/>
          <w:lang w:eastAsia="ru-RU"/>
        </w:rPr>
        <w:t>РАС, эмоциональная сфера, тревожность.</w:t>
      </w:r>
    </w:p>
    <w:p w:rsidR="00B80071" w:rsidRDefault="00B80071" w:rsidP="00B80071">
      <w:pPr>
        <w:shd w:val="clear" w:color="auto" w:fill="FFFFFF"/>
        <w:spacing w:before="100" w:beforeAutospacing="1" w:after="100" w:afterAutospacing="1" w:line="360" w:lineRule="auto"/>
        <w:ind w:left="-567" w:right="141"/>
        <w:jc w:val="both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40F44" w:rsidRPr="008626F9" w:rsidRDefault="009933D1" w:rsidP="008626F9">
      <w:pPr>
        <w:shd w:val="clear" w:color="auto" w:fill="FFFFFF"/>
        <w:spacing w:before="100" w:beforeAutospacing="1" w:after="100" w:afterAutospacing="1" w:line="36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диагноз «аутизм», когда у него можно наблюдать, по крайней мере, шесть специфических типов поведения в трех областях: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социального взаимодействия, коммуникации поведения (ребенок имеет повторяющиеся и</w:t>
      </w:r>
      <w:r w:rsidR="009E65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стереотипные модели поведения, и ограниченные специфические интересы).</w:t>
      </w:r>
      <w:r w:rsidR="00D0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эмоционально-волевых о</w:t>
      </w:r>
      <w:r w:rsidR="009E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собенностей вызывает у ребенка  затруднения в выполнении инструкций взрослого</w:t>
      </w:r>
      <w:proofErr w:type="gramStart"/>
      <w:r w:rsidR="009E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свою очередь оказывает отрицательное влияние на развитие личности ребенка. Расстройства в эмоциональной сфере детей не только снижают интеллектуальные возможности, но и могут приводить к нарушению поведения, а также вызывать явления социальной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 нарушением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аутичного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живут в нашем мире, но воспринимают его отличным от нас способом - непредсказуемым, непонятным, фрагментарным. Мир для них </w:t>
      </w:r>
      <w:r w:rsidR="009E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 сложным лабиринтом, в котором выход не указан и приходится ребенку его </w:t>
      </w:r>
      <w:proofErr w:type="gramStart"/>
      <w:r w:rsidR="009E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proofErr w:type="gramEnd"/>
      <w:r w:rsidR="009E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напрягая всю свою органическую систему.</w:t>
      </w:r>
      <w:r w:rsidR="00B8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акой мир вызывает у них страх, в нем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чувствуют себя неуверенно, к нему им трудно приспособиться. Возможно, из-за такого мировосприятия у них возникает желание выделить свою территорию, сделать свое собственное пространство неизменным, максимально «законсервирован</w:t>
      </w:r>
      <w:r w:rsidR="009E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ным», подчинить его определенному алгоритму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распорядку.</w:t>
      </w:r>
      <w:r w:rsidR="003D61A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такие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эмоциональные расстройства, такие как депрессия, фобии, тревога час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сопровождают </w:t>
      </w:r>
      <w:proofErr w:type="spellStart"/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аутичных</w:t>
      </w:r>
      <w:proofErr w:type="spellEnd"/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система человека, которая ответственна за эмоциональную сферу, за адекватное эмоциональное реагирование на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различные раздражители и стимулы окружающей среды демонстрирует </w:t>
      </w:r>
      <w:proofErr w:type="gram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недостаточную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у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аутических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детей: они часто и бурно реагирует на незначительные стимулы, маленькие детали - при этом игнорируя важные события в эмоциональной жизни.</w:t>
      </w:r>
      <w:r w:rsidR="003D61A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на слуховые, зрительные, тактильные и другие чувствительные раздражители совершенно неадекватна.</w:t>
      </w:r>
      <w:r w:rsidR="003D61A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аутизмом очень часто проявляют беспокойство в таких ситуациях, в которых дети с обычным развитием реагируют абсолютно спокойно. Такие обыден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действия, как изменение маршрута в детский сад, смена сезонной одежды, перестановка мебели, поход в лес, цирк</w:t>
      </w:r>
      <w:proofErr w:type="gramStart"/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вызвать у ребенка чувство тревоги и страха, и это прямым образом отразится на его поведении.</w:t>
      </w:r>
      <w:r w:rsidR="00B8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ревожность является реальной и серьезной проблемой для многих людей с расстройствами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спектра. Специалисты часто слышат это от родителей, учителей и врачей, а также подростков и взрослых с расстройствами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спектра.</w:t>
      </w:r>
      <w:r w:rsidR="003D61A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 из часто встречающихся симптомов тревожности являются специфические фобии, необычные по содержанию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вид залетевшей бабочки в помещение,</w:t>
      </w:r>
      <w:r w:rsidR="00B8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громкой музыки из машины, необычной меховой шапки, лицо клоуна, все это может вызвать реакцию испуга у ребенка, но могут спокойно реагировать на то, что обычно пугает </w:t>
      </w:r>
      <w:proofErr w:type="spellStart"/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нормотипичных</w:t>
      </w:r>
      <w:proofErr w:type="spellEnd"/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детей: кровь на коленке, разные земноводные и насекомые, темнота, один дома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это ребенок переносит ровно и</w:t>
      </w:r>
      <w:proofErr w:type="gramEnd"/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спокойно.</w:t>
      </w:r>
      <w:r w:rsidR="003D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беспокойство у детей с разными формами аутизма вызывают перемены. Они всеми силами стараются избегать их.</w:t>
      </w:r>
      <w:r w:rsidR="00430A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спокоен, когда есть установленные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схем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B8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отсутствие привычного алгоритма  вызывает у  него страх безопасного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</w:t>
      </w:r>
      <w:r w:rsidR="00430A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такого навязчивого повторения одних и тех же действий и обстоятельств - страх не справиться с новой ситуацией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тревожность - субъек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проявление дискомфорта человека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Тревожность возникает, прежде всего, в силу нарушения форм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</w:t>
      </w:r>
      <w:proofErr w:type="spellEnd"/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межличностного общения</w:t>
      </w:r>
      <w:proofErr w:type="gramStart"/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родителями и детьми.</w:t>
      </w:r>
      <w:r w:rsidR="00E4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страдает повышенной тревожностью, он, скорее всего, испытывает ощущение сильного внутреннего напряжения. Это может также проявляться в учащенном сердцебиении, мышечном напряжении,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потливости и болях в животе.</w:t>
      </w:r>
      <w:r w:rsidR="00430A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Сильная тревога может привести к проявлению повторяющегося поведения, которое не имеет никакого функционального предназначения, например, </w:t>
      </w:r>
      <w:proofErr w:type="gram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бесцельно измельчать бумагу или рвать одежду. У ребенка расширяются глаза, сердце начинает сильно стучать, он начинает плакать, или вырываться, и обычно, пока источник страха не исчезнет, ребенок </w:t>
      </w:r>
      <w:proofErr w:type="gram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успокоится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Возможна даже </w:t>
      </w:r>
      <w:proofErr w:type="spellStart"/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самоагрессия</w:t>
      </w:r>
      <w:proofErr w:type="spellEnd"/>
      <w:r w:rsidR="00E4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(рвет волосы на голове, кусает руки, колени, стучит кулачками по голове)</w:t>
      </w:r>
      <w:proofErr w:type="gramStart"/>
      <w:r w:rsidR="00430A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сихологические и физические симптомы тревожности тесно связаны друг с другом</w:t>
      </w:r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рядом с ребенком нужно находиться взрослому, чтобы помочь ему справиться с пиком проявления повышенной тревожности.</w:t>
      </w:r>
      <w:r w:rsidR="00CB4F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психологическим симптомам тревожности относятся:</w:t>
      </w:r>
      <w:r w:rsidR="00E4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быстрая потеря терпения,</w:t>
      </w:r>
      <w:r w:rsidR="00E40F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проблемы с концентрацией внимания, проблемы со сном,</w:t>
      </w:r>
      <w:r w:rsidR="00E40F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полная увлеченность или навязчивые мысли об одном и том же предмете.</w:t>
      </w:r>
      <w:r w:rsidR="00CB4F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физическим симптомам тревожности можно отнести: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чрезмерную жажду, расстройства желудка, проблемы с кишечником,</w:t>
      </w:r>
      <w:r w:rsidR="00CB4FB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сердцебиение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E40F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мышечные и головные боли, покалывание кожи,</w:t>
      </w:r>
      <w:r w:rsidR="00E40F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933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треморы.</w:t>
      </w:r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юди с расстройствами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часто испытывают трудности с устным общением. Тревожность влияет как на разум, так и на тело, и может привести </w:t>
      </w:r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самым различным заболеваниям. Социальная тревожность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боязнь новых людей и незнакомых социальных ситуаций, особенно распространена среди детей с аутизмом. </w:t>
      </w:r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утизм - это уход от действительности с фиксацией на своем внутреннем мире, на аффективных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переживаниях</w:t>
      </w:r>
      <w:proofErr w:type="gram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психопатологический феномен это болезненный вариант интроверсии. Проявляется в эмоциональной и поведенческой отгороженности от реальности, свертывании или полном прекращении общения, «погружении в себя»</w:t>
      </w:r>
      <w:proofErr w:type="gram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одавляющее большинство людей с аутизмом имеют те или иные виды гиперчувствительности (чрезмерной чувствительности к стимулам) или </w:t>
      </w:r>
      <w:proofErr w:type="spellStart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гипочувствительности</w:t>
      </w:r>
      <w:proofErr w:type="spellEnd"/>
      <w:r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(недостаточного восприятия стимулов), а "странное" поведение часто объясняется сенсорным поиском - непроизвольной попыткой получить недостающую стимуляцию от органов чувств.</w:t>
      </w:r>
      <w:r w:rsidR="00E4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593"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сфера является важнейшей системой регуляции поведения человека, которая обеспечивает реализацию его отношения к </w:t>
      </w:r>
      <w:r w:rsidR="009E6593"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окружающему миру и адекватное взаимодействие с другими людьми. </w:t>
      </w:r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детей-аутистов</w:t>
      </w:r>
      <w:proofErr w:type="spellEnd"/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593"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специфические эмоциональные проявления, которые часто затрудняют обучение и социальную адаптацию проблемного ребенка</w:t>
      </w:r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необходимо сопровождение ребенка с помощью </w:t>
      </w:r>
      <w:proofErr w:type="spellStart"/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на ранних этапах обучения в школе.</w:t>
      </w:r>
      <w:r w:rsidR="00E4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593" w:rsidRPr="0099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необходимо учитывать при планировании и организации коррекционной психолого-педагогической помощи</w:t>
      </w:r>
      <w:r w:rsidR="00D0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поведенческой коррекции необходимо построить алгоритм поведения, схемы распорядка дня, визуальное расписание последовательных действий в течени</w:t>
      </w:r>
      <w:proofErr w:type="gramStart"/>
      <w:r w:rsidR="0086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6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или учебной недели. </w:t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 аутизмом визуальное расписание – это способ удержать в поле внимания все занятия и действия, которы</w:t>
      </w:r>
      <w:r w:rsid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е нужно совершать в течение дня или недели.</w:t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Также, это удобный способ осваивать и осуществлять сложные комплексные навыки, среди которых может быть всё, что угодно: чистка зубов, процесс отхода ко сну, навык самостоятельной игры и т.п. Хорошо структурированное визуальное расписание качественно улучшает жизнь ребёнка, потому что обладает следующими преимуществами: </w:t>
      </w:r>
      <w:r w:rsidR="008626F9" w:rsidRPr="00862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азвивает и обучает. Визуальный канал наиболее развит у большинства детей с РАС. Расписание позволяет изучать новое и автоматизировать известное, опираясь на сильную сторону ребёнка.</w:t>
      </w:r>
      <w:r w:rsidR="008626F9" w:rsidRPr="00862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Визуальное расписание убирает из жизни ребёнка избыток речи от взрослых и необходимость реагировать на</w:t>
      </w:r>
      <w:r w:rsid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изменчивые слова. </w:t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нужно запоминать быстро и сразу надолго. Это позволяет ребёнку осваивать новые комплексные навыки в индивидуальном ритме, ведь картинки всегда перед глазами. </w:t>
      </w:r>
      <w:r w:rsidR="008626F9" w:rsidRPr="00862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Фиксирует начало и конец действия. Иллюстрации объясняют, с чего начинать любой сложный для ребёнка процесс и чем должна заканчиваться цепочка его действий. </w:t>
      </w:r>
      <w:r w:rsidR="008626F9" w:rsidRPr="00862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Снижает тревожность благодаря предсказуемости будущего, в том числе в новых обстоятельствах. Расписание делает предсказуемым изученный алгоритм действий и впервые осуществляемый процесс. Это особенно ценно, когда ребёнок оказывается в новых обстоятельствах. Такая предсказуемость снижает общую тревожность от неизвестности будущего. </w:t>
      </w:r>
      <w:r w:rsidR="008626F9" w:rsidRPr="00862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Повышает самооценку. С помощью визуальных подсказок путь к самостоятельности становится кратким и наиболее </w:t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безопасным</w:t>
      </w:r>
      <w:proofErr w:type="gramStart"/>
      <w:r w:rsid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8626F9" w:rsidRPr="008626F9">
        <w:rPr>
          <w:rFonts w:ascii="Times New Roman" w:hAnsi="Times New Roman" w:cs="Times New Roman"/>
          <w:sz w:val="28"/>
          <w:szCs w:val="28"/>
          <w:shd w:val="clear" w:color="auto" w:fill="FFFFFF"/>
        </w:rPr>
        <w:t>бучает навыкам чтения. Когда иллюстрации следуют слева направо, расписание может стать первым шагом на пути к чтению. Когда слово сопровождается картинкой, научиться читать существенно легче.</w:t>
      </w:r>
      <w:r w:rsidR="0086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82" w:rsidRPr="00D07F82">
        <w:rPr>
          <w:rFonts w:ascii="Times New Roman" w:eastAsia="Times New Roman" w:hAnsi="Times New Roman"/>
          <w:color w:val="000000"/>
          <w:sz w:val="28"/>
          <w:szCs w:val="28"/>
        </w:rPr>
        <w:t xml:space="preserve">Понимание особенностей детей с </w:t>
      </w:r>
      <w:proofErr w:type="spellStart"/>
      <w:r w:rsidR="00D07F82" w:rsidRPr="00D07F82">
        <w:rPr>
          <w:rFonts w:ascii="Times New Roman" w:eastAsia="Times New Roman" w:hAnsi="Times New Roman"/>
          <w:color w:val="000000"/>
          <w:sz w:val="28"/>
          <w:szCs w:val="28"/>
        </w:rPr>
        <w:t>аутистическими</w:t>
      </w:r>
      <w:proofErr w:type="spellEnd"/>
      <w:r w:rsidR="00D07F82" w:rsidRPr="00D07F82">
        <w:rPr>
          <w:rFonts w:ascii="Times New Roman" w:eastAsia="Times New Roman" w:hAnsi="Times New Roman"/>
          <w:color w:val="000000"/>
          <w:sz w:val="28"/>
          <w:szCs w:val="28"/>
        </w:rPr>
        <w:t xml:space="preserve"> расстройствами требует создания специальных организационных и содержательных условий обучения и воспитания, необходимых для успешного включения и социальной адаптации ребенка в среде обычных сверстников, прежде всего создания адаптированной образовательной программы по ряду учебных предметов с составлением индивидуального учебного плана. </w:t>
      </w:r>
    </w:p>
    <w:p w:rsidR="00D07F82" w:rsidRPr="00D07F82" w:rsidRDefault="00E40F44" w:rsidP="00B80071">
      <w:pPr>
        <w:shd w:val="clear" w:color="auto" w:fill="FFFFFF"/>
        <w:spacing w:before="100" w:beforeAutospacing="1" w:after="100" w:afterAutospacing="1" w:line="36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57450" cy="2095500"/>
            <wp:effectExtent l="19050" t="0" r="0" b="0"/>
            <wp:docPr id="1" name="Рисунок 0" descr="эмоции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оции 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2094441"/>
            <wp:effectExtent l="19050" t="0" r="0" b="0"/>
            <wp:docPr id="2" name="Рисунок 1" descr="эмоц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оции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555" cy="20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F82" w:rsidRPr="000F7CAC" w:rsidRDefault="00D07F82" w:rsidP="00B80071">
      <w:pPr>
        <w:tabs>
          <w:tab w:val="left" w:pos="0"/>
        </w:tabs>
        <w:spacing w:after="0" w:line="360" w:lineRule="auto"/>
        <w:ind w:left="-567" w:right="141"/>
        <w:jc w:val="both"/>
        <w:rPr>
          <w:rFonts w:ascii="Times New Roman" w:eastAsia="Times New Roman" w:hAnsi="Times New Roman"/>
          <w:i/>
          <w:color w:val="000000"/>
          <w:sz w:val="36"/>
          <w:szCs w:val="36"/>
        </w:rPr>
      </w:pPr>
    </w:p>
    <w:p w:rsidR="00D07F82" w:rsidRPr="000F7CAC" w:rsidRDefault="00D07F82" w:rsidP="00D07F8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E6593" w:rsidRPr="009933D1" w:rsidRDefault="009E6593" w:rsidP="009E659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77" w:rsidRDefault="00BC5B77"/>
    <w:sectPr w:rsidR="00BC5B77" w:rsidSect="00BC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9B2"/>
    <w:multiLevelType w:val="multilevel"/>
    <w:tmpl w:val="3DE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A32DF"/>
    <w:multiLevelType w:val="hybridMultilevel"/>
    <w:tmpl w:val="A2CCFCD2"/>
    <w:lvl w:ilvl="0" w:tplc="B988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44CA"/>
    <w:multiLevelType w:val="multilevel"/>
    <w:tmpl w:val="8476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B1A85"/>
    <w:multiLevelType w:val="multilevel"/>
    <w:tmpl w:val="0AB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08"/>
    <w:rsid w:val="003D61AF"/>
    <w:rsid w:val="00412EBA"/>
    <w:rsid w:val="00430A6B"/>
    <w:rsid w:val="005F030A"/>
    <w:rsid w:val="00804608"/>
    <w:rsid w:val="008626F9"/>
    <w:rsid w:val="009933D1"/>
    <w:rsid w:val="009E6593"/>
    <w:rsid w:val="00B80071"/>
    <w:rsid w:val="00BC5B77"/>
    <w:rsid w:val="00CB4FB3"/>
    <w:rsid w:val="00D07F82"/>
    <w:rsid w:val="00E40F44"/>
    <w:rsid w:val="00E71F73"/>
    <w:rsid w:val="00E8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77"/>
  </w:style>
  <w:style w:type="paragraph" w:styleId="1">
    <w:name w:val="heading 1"/>
    <w:basedOn w:val="a"/>
    <w:link w:val="10"/>
    <w:uiPriority w:val="9"/>
    <w:qFormat/>
    <w:rsid w:val="0099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6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3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2019-03-15T16:50:00Z</dcterms:created>
  <dcterms:modified xsi:type="dcterms:W3CDTF">2019-03-15T18:55:00Z</dcterms:modified>
</cp:coreProperties>
</file>