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A8" w:rsidRDefault="00096B53" w:rsidP="00096B5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</w:t>
      </w:r>
      <w:r w:rsidR="00E76EA1">
        <w:rPr>
          <w:rFonts w:ascii="Times New Roman" w:hAnsi="Times New Roman" w:cs="Times New Roman"/>
          <w:b/>
          <w:i/>
          <w:sz w:val="24"/>
          <w:szCs w:val="24"/>
        </w:rPr>
        <w:t>Мельникова Ирина Евгеньевна</w:t>
      </w:r>
    </w:p>
    <w:p w:rsidR="00E76EA1" w:rsidRDefault="00096B53" w:rsidP="00096B5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proofErr w:type="gramStart"/>
      <w:r w:rsidR="0036044A">
        <w:rPr>
          <w:rFonts w:ascii="Times New Roman" w:hAnsi="Times New Roman" w:cs="Times New Roman"/>
          <w:b/>
          <w:i/>
          <w:sz w:val="24"/>
          <w:szCs w:val="24"/>
        </w:rPr>
        <w:t>Заведующая центра</w:t>
      </w:r>
      <w:proofErr w:type="gramEnd"/>
      <w:r w:rsidR="0036044A">
        <w:rPr>
          <w:rFonts w:ascii="Times New Roman" w:hAnsi="Times New Roman" w:cs="Times New Roman"/>
          <w:b/>
          <w:i/>
          <w:sz w:val="24"/>
          <w:szCs w:val="24"/>
        </w:rPr>
        <w:t xml:space="preserve"> Профориентации и Т</w:t>
      </w:r>
      <w:r w:rsidR="00E76EA1">
        <w:rPr>
          <w:rFonts w:ascii="Times New Roman" w:hAnsi="Times New Roman" w:cs="Times New Roman"/>
          <w:b/>
          <w:i/>
          <w:sz w:val="24"/>
          <w:szCs w:val="24"/>
        </w:rPr>
        <w:t>рудоустройства</w:t>
      </w:r>
    </w:p>
    <w:p w:rsidR="00E76EA1" w:rsidRPr="007576A8" w:rsidRDefault="00096B53" w:rsidP="00096B5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  <w:r w:rsidR="00E76EA1">
        <w:rPr>
          <w:rFonts w:ascii="Times New Roman" w:hAnsi="Times New Roman" w:cs="Times New Roman"/>
          <w:b/>
          <w:i/>
          <w:sz w:val="24"/>
          <w:szCs w:val="24"/>
        </w:rPr>
        <w:t>КГА ПОУ « Ачинский техникум нефти и газа»</w:t>
      </w:r>
    </w:p>
    <w:p w:rsidR="007576A8" w:rsidRPr="007576A8" w:rsidRDefault="007576A8" w:rsidP="00096B53">
      <w:pPr>
        <w:pStyle w:val="a5"/>
        <w:ind w:left="51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6B53" w:rsidRDefault="00096B53" w:rsidP="008560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85600A" w:rsidRDefault="0036044A" w:rsidP="008560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5600A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85600A" w:rsidRPr="007576A8">
        <w:rPr>
          <w:rFonts w:ascii="Times New Roman" w:hAnsi="Times New Roman" w:cs="Times New Roman"/>
          <w:b/>
          <w:sz w:val="24"/>
          <w:szCs w:val="24"/>
        </w:rPr>
        <w:t xml:space="preserve"> ОБРАЗОВАТЕЛЬНОГО </w:t>
      </w:r>
    </w:p>
    <w:p w:rsidR="0085600A" w:rsidRPr="0036044A" w:rsidRDefault="0085600A" w:rsidP="008560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A8">
        <w:rPr>
          <w:rFonts w:ascii="Times New Roman" w:hAnsi="Times New Roman" w:cs="Times New Roman"/>
          <w:b/>
          <w:sz w:val="24"/>
          <w:szCs w:val="24"/>
        </w:rPr>
        <w:t xml:space="preserve">ПОТЕНЦИАЛА </w:t>
      </w:r>
      <w:r w:rsidR="004A5AF4">
        <w:rPr>
          <w:rFonts w:ascii="Times New Roman" w:hAnsi="Times New Roman" w:cs="Times New Roman"/>
          <w:b/>
          <w:sz w:val="24"/>
          <w:szCs w:val="24"/>
        </w:rPr>
        <w:t>ТЕХНИКУМА</w:t>
      </w:r>
      <w:r w:rsidR="00096B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ЧЕРЕЗ ДВИЖЕНИЕ</w:t>
      </w:r>
      <w:r w:rsidRPr="007576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576A8">
        <w:rPr>
          <w:rFonts w:ascii="Times New Roman" w:hAnsi="Times New Roman" w:cs="Times New Roman"/>
          <w:b/>
          <w:sz w:val="24"/>
          <w:szCs w:val="24"/>
          <w:lang w:val="en-US"/>
        </w:rPr>
        <w:t>WORLDSKILLS</w:t>
      </w:r>
      <w:r w:rsidRPr="00757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6A8"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  <w:r w:rsidR="0036044A">
        <w:rPr>
          <w:rFonts w:ascii="Times New Roman" w:hAnsi="Times New Roman" w:cs="Times New Roman"/>
          <w:b/>
          <w:sz w:val="24"/>
          <w:szCs w:val="24"/>
        </w:rPr>
        <w:t>»</w:t>
      </w:r>
    </w:p>
    <w:p w:rsidR="00096B53" w:rsidRPr="00096B53" w:rsidRDefault="00096B53" w:rsidP="008560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1560E" w:rsidRPr="00276ACA" w:rsidRDefault="00F1560E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 xml:space="preserve">        </w:t>
      </w:r>
      <w:r w:rsidR="000A5AF7" w:rsidRPr="00276ACA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276ACA">
        <w:rPr>
          <w:rFonts w:ascii="Times New Roman" w:hAnsi="Times New Roman" w:cs="Times New Roman"/>
          <w:sz w:val="24"/>
          <w:szCs w:val="24"/>
        </w:rPr>
        <w:t xml:space="preserve"> </w:t>
      </w:r>
      <w:r w:rsidR="000A5AF7" w:rsidRPr="00276ACA">
        <w:rPr>
          <w:rFonts w:ascii="Times New Roman" w:hAnsi="Times New Roman" w:cs="Times New Roman"/>
          <w:sz w:val="24"/>
          <w:szCs w:val="24"/>
        </w:rPr>
        <w:t>конкурентоспособного</w:t>
      </w:r>
      <w:r w:rsidRPr="00276AC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A5AF7" w:rsidRPr="00276ACA">
        <w:rPr>
          <w:rFonts w:ascii="Times New Roman" w:hAnsi="Times New Roman" w:cs="Times New Roman"/>
          <w:sz w:val="24"/>
          <w:szCs w:val="24"/>
        </w:rPr>
        <w:t xml:space="preserve">а, соответствующего </w:t>
      </w:r>
      <w:r w:rsidRPr="00276ACA">
        <w:rPr>
          <w:rFonts w:ascii="Times New Roman" w:hAnsi="Times New Roman" w:cs="Times New Roman"/>
          <w:sz w:val="24"/>
          <w:szCs w:val="24"/>
        </w:rPr>
        <w:t xml:space="preserve"> требованиям и мировым тенденциям ра</w:t>
      </w:r>
      <w:r w:rsidR="000A5AF7" w:rsidRPr="00276ACA">
        <w:rPr>
          <w:rFonts w:ascii="Times New Roman" w:hAnsi="Times New Roman" w:cs="Times New Roman"/>
          <w:sz w:val="24"/>
          <w:szCs w:val="24"/>
        </w:rPr>
        <w:t>звития рынка рабочей силы, умеющего</w:t>
      </w:r>
      <w:r w:rsidRPr="00276ACA">
        <w:rPr>
          <w:rFonts w:ascii="Times New Roman" w:hAnsi="Times New Roman" w:cs="Times New Roman"/>
          <w:sz w:val="24"/>
          <w:szCs w:val="24"/>
        </w:rPr>
        <w:t xml:space="preserve"> быстро адаптироваться к постоянно изменяющимся условиям жизни, обладать набором необходимых компе</w:t>
      </w:r>
      <w:r w:rsidR="000A5AF7" w:rsidRPr="00276ACA">
        <w:rPr>
          <w:rFonts w:ascii="Times New Roman" w:hAnsi="Times New Roman" w:cs="Times New Roman"/>
          <w:sz w:val="24"/>
          <w:szCs w:val="24"/>
        </w:rPr>
        <w:t xml:space="preserve">тенций </w:t>
      </w:r>
      <w:r w:rsidRPr="00276ACA">
        <w:rPr>
          <w:rFonts w:ascii="Times New Roman" w:hAnsi="Times New Roman" w:cs="Times New Roman"/>
          <w:sz w:val="24"/>
          <w:szCs w:val="24"/>
        </w:rPr>
        <w:t xml:space="preserve"> в разных областях человеческой и профессиональной</w:t>
      </w:r>
      <w:r w:rsidR="000A5AF7" w:rsidRPr="00276ACA">
        <w:rPr>
          <w:rFonts w:ascii="Times New Roman" w:hAnsi="Times New Roman" w:cs="Times New Roman"/>
          <w:sz w:val="24"/>
          <w:szCs w:val="24"/>
        </w:rPr>
        <w:t xml:space="preserve"> деятельности является приоритетным направлением профессионального образования.</w:t>
      </w:r>
      <w:r w:rsidR="00606904" w:rsidRPr="00276ACA">
        <w:rPr>
          <w:rFonts w:ascii="Times New Roman" w:hAnsi="Times New Roman" w:cs="Times New Roman"/>
          <w:sz w:val="24"/>
          <w:szCs w:val="24"/>
        </w:rPr>
        <w:t xml:space="preserve"> Конкурсы профессионального мастерства </w:t>
      </w:r>
      <w:r w:rsidR="00B3793F" w:rsidRPr="00276ACA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="00606904" w:rsidRPr="00276ACA">
        <w:rPr>
          <w:rFonts w:ascii="Times New Roman" w:hAnsi="Times New Roman" w:cs="Times New Roman"/>
          <w:sz w:val="24"/>
          <w:szCs w:val="24"/>
        </w:rPr>
        <w:t xml:space="preserve">эффективной формой сочетания </w:t>
      </w:r>
      <w:r w:rsidR="00083301" w:rsidRPr="00276ACA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 w:rsidR="00606904" w:rsidRPr="00276ACA">
        <w:rPr>
          <w:rFonts w:ascii="Times New Roman" w:hAnsi="Times New Roman" w:cs="Times New Roman"/>
          <w:sz w:val="24"/>
          <w:szCs w:val="24"/>
        </w:rPr>
        <w:t xml:space="preserve"> </w:t>
      </w:r>
      <w:r w:rsidR="00083301" w:rsidRPr="00276ACA">
        <w:rPr>
          <w:rFonts w:ascii="Times New Roman" w:hAnsi="Times New Roman" w:cs="Times New Roman"/>
          <w:sz w:val="24"/>
          <w:szCs w:val="24"/>
        </w:rPr>
        <w:t>личностно-ориентированных методов</w:t>
      </w:r>
      <w:r w:rsidRPr="00276ACA">
        <w:rPr>
          <w:rFonts w:ascii="Times New Roman" w:hAnsi="Times New Roman" w:cs="Times New Roman"/>
          <w:sz w:val="24"/>
          <w:szCs w:val="24"/>
        </w:rPr>
        <w:t xml:space="preserve"> и т</w:t>
      </w:r>
      <w:r w:rsidR="00083301" w:rsidRPr="00276ACA">
        <w:rPr>
          <w:rFonts w:ascii="Times New Roman" w:hAnsi="Times New Roman" w:cs="Times New Roman"/>
          <w:sz w:val="24"/>
          <w:szCs w:val="24"/>
        </w:rPr>
        <w:t>ехнологий</w:t>
      </w:r>
      <w:r w:rsidR="000A5AF7" w:rsidRPr="00276ACA">
        <w:rPr>
          <w:rFonts w:ascii="Times New Roman" w:hAnsi="Times New Roman" w:cs="Times New Roman"/>
          <w:sz w:val="24"/>
          <w:szCs w:val="24"/>
        </w:rPr>
        <w:t xml:space="preserve"> обучения и воспитания</w:t>
      </w:r>
      <w:r w:rsidR="00083301" w:rsidRPr="00276ACA">
        <w:rPr>
          <w:rFonts w:ascii="Times New Roman" w:hAnsi="Times New Roman" w:cs="Times New Roman"/>
          <w:sz w:val="24"/>
          <w:szCs w:val="24"/>
        </w:rPr>
        <w:t>.</w:t>
      </w:r>
      <w:r w:rsidR="000A5AF7" w:rsidRPr="00276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9D1" w:rsidRPr="00276ACA" w:rsidRDefault="006C49D1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>WorldSkills - это новый толчок в развитии системы профессионального образования во всем мире и в частности в России. Профессионально-направленные конкурсы – эффективное средство в решении общепедагогических и профессиональных задач и мощный стимул профессионального роста студентов, который является итогом творческих усилий всего педагогического коллектива. Участие в конкурсах позволяет заявить молодым талантам о себе, сориентировать молодежь на педагогическую деятельность и воспитание любви к будущей профессии, помогает объективно оценить свои силы и возможности, нацелить на дальнейшее самосовершенствование, создавая условия для профессионального, творческого и личностного развития.</w:t>
      </w:r>
    </w:p>
    <w:p w:rsidR="00527893" w:rsidRPr="00276ACA" w:rsidRDefault="00527893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 xml:space="preserve">Целью соревнования по </w:t>
      </w:r>
      <w:r w:rsidR="00B3793F" w:rsidRPr="00276ACA"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276ACA">
        <w:rPr>
          <w:rFonts w:ascii="Times New Roman" w:hAnsi="Times New Roman" w:cs="Times New Roman"/>
          <w:sz w:val="24"/>
          <w:szCs w:val="24"/>
        </w:rPr>
        <w:t>компетенциям является демонстрация лучших международных практик</w:t>
      </w:r>
      <w:r w:rsidR="004A5AF4">
        <w:rPr>
          <w:rFonts w:ascii="Times New Roman" w:hAnsi="Times New Roman" w:cs="Times New Roman"/>
          <w:sz w:val="24"/>
          <w:szCs w:val="24"/>
        </w:rPr>
        <w:t xml:space="preserve"> </w:t>
      </w:r>
      <w:r w:rsidR="0016246D" w:rsidRPr="00276ACA">
        <w:rPr>
          <w:rFonts w:ascii="Times New Roman" w:hAnsi="Times New Roman" w:cs="Times New Roman"/>
          <w:sz w:val="24"/>
          <w:szCs w:val="24"/>
        </w:rPr>
        <w:t>[1].</w:t>
      </w:r>
      <w:r w:rsidRPr="00276ACA">
        <w:rPr>
          <w:rFonts w:ascii="Times New Roman" w:hAnsi="Times New Roman" w:cs="Times New Roman"/>
          <w:sz w:val="24"/>
          <w:szCs w:val="24"/>
        </w:rPr>
        <w:t xml:space="preserve"> Профессиональные </w:t>
      </w:r>
      <w:r w:rsidR="00E76EA1">
        <w:rPr>
          <w:rFonts w:ascii="Times New Roman" w:hAnsi="Times New Roman" w:cs="Times New Roman"/>
          <w:sz w:val="24"/>
          <w:szCs w:val="24"/>
        </w:rPr>
        <w:t>лаборанты</w:t>
      </w:r>
      <w:r w:rsidRPr="00276ACA">
        <w:rPr>
          <w:rFonts w:ascii="Times New Roman" w:hAnsi="Times New Roman" w:cs="Times New Roman"/>
          <w:sz w:val="24"/>
          <w:szCs w:val="24"/>
        </w:rPr>
        <w:t xml:space="preserve"> могут подняться по карьерной лестнице. Для этого необходимо умение работать в любых </w:t>
      </w:r>
      <w:r w:rsidR="00E76EA1">
        <w:rPr>
          <w:rFonts w:ascii="Times New Roman" w:hAnsi="Times New Roman" w:cs="Times New Roman"/>
          <w:sz w:val="24"/>
          <w:szCs w:val="24"/>
        </w:rPr>
        <w:t>лабораториях</w:t>
      </w:r>
      <w:r w:rsidRPr="00276ACA">
        <w:rPr>
          <w:rFonts w:ascii="Times New Roman" w:hAnsi="Times New Roman" w:cs="Times New Roman"/>
          <w:sz w:val="24"/>
          <w:szCs w:val="24"/>
        </w:rPr>
        <w:t xml:space="preserve">, </w:t>
      </w:r>
      <w:r w:rsidR="00E76EA1">
        <w:rPr>
          <w:rFonts w:ascii="Times New Roman" w:hAnsi="Times New Roman" w:cs="Times New Roman"/>
          <w:sz w:val="24"/>
          <w:szCs w:val="24"/>
        </w:rPr>
        <w:t>нефтеперерабатывающей промышленности</w:t>
      </w:r>
      <w:r w:rsidRPr="00276ACA">
        <w:rPr>
          <w:rFonts w:ascii="Times New Roman" w:hAnsi="Times New Roman" w:cs="Times New Roman"/>
          <w:sz w:val="24"/>
          <w:szCs w:val="24"/>
        </w:rPr>
        <w:t xml:space="preserve"> (быть их владельцами или управляющими менеджерами), включая высококлассные, семейные </w:t>
      </w:r>
      <w:r w:rsidR="00E76EA1">
        <w:rPr>
          <w:rFonts w:ascii="Times New Roman" w:hAnsi="Times New Roman" w:cs="Times New Roman"/>
          <w:sz w:val="24"/>
          <w:szCs w:val="24"/>
        </w:rPr>
        <w:t>заправки</w:t>
      </w:r>
      <w:r w:rsidRPr="00276ACA">
        <w:rPr>
          <w:rFonts w:ascii="Times New Roman" w:hAnsi="Times New Roman" w:cs="Times New Roman"/>
          <w:sz w:val="24"/>
          <w:szCs w:val="24"/>
        </w:rPr>
        <w:t xml:space="preserve"> – </w:t>
      </w:r>
      <w:r w:rsidR="00E76EA1">
        <w:rPr>
          <w:rFonts w:ascii="Times New Roman" w:hAnsi="Times New Roman" w:cs="Times New Roman"/>
          <w:sz w:val="24"/>
          <w:szCs w:val="24"/>
        </w:rPr>
        <w:t>нефтеперекачки</w:t>
      </w:r>
      <w:r w:rsidRPr="00276ACA">
        <w:rPr>
          <w:rFonts w:ascii="Times New Roman" w:hAnsi="Times New Roman" w:cs="Times New Roman"/>
          <w:sz w:val="24"/>
          <w:szCs w:val="24"/>
        </w:rPr>
        <w:t xml:space="preserve">. Приветствуется также опыт работы в преподавании и </w:t>
      </w:r>
      <w:r w:rsidR="00E76EA1">
        <w:rPr>
          <w:rFonts w:ascii="Times New Roman" w:hAnsi="Times New Roman" w:cs="Times New Roman"/>
          <w:sz w:val="24"/>
          <w:szCs w:val="24"/>
        </w:rPr>
        <w:t xml:space="preserve">нефтерерабатывающем </w:t>
      </w:r>
      <w:r w:rsidRPr="00276ACA">
        <w:rPr>
          <w:rFonts w:ascii="Times New Roman" w:hAnsi="Times New Roman" w:cs="Times New Roman"/>
          <w:sz w:val="24"/>
          <w:szCs w:val="24"/>
        </w:rPr>
        <w:t>промышленном производстве.</w:t>
      </w:r>
    </w:p>
    <w:p w:rsidR="00527893" w:rsidRPr="00276ACA" w:rsidRDefault="00E76EA1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Частные специализированные заправки</w:t>
      </w:r>
      <w:r w:rsidR="00527893" w:rsidRPr="00276ACA">
        <w:rPr>
          <w:rFonts w:ascii="Times New Roman" w:hAnsi="Times New Roman" w:cs="Times New Roman"/>
          <w:sz w:val="24"/>
          <w:szCs w:val="24"/>
        </w:rPr>
        <w:t xml:space="preserve"> часто продают </w:t>
      </w:r>
      <w:r>
        <w:rPr>
          <w:rFonts w:ascii="Times New Roman" w:hAnsi="Times New Roman" w:cs="Times New Roman"/>
          <w:sz w:val="24"/>
          <w:szCs w:val="24"/>
        </w:rPr>
        <w:t>не качественное сырьё</w:t>
      </w:r>
      <w:r w:rsidR="00527893" w:rsidRPr="00276ACA">
        <w:rPr>
          <w:rFonts w:ascii="Times New Roman" w:hAnsi="Times New Roman" w:cs="Times New Roman"/>
          <w:sz w:val="24"/>
          <w:szCs w:val="24"/>
        </w:rPr>
        <w:t xml:space="preserve">, благодаря умениям профессиональных </w:t>
      </w:r>
      <w:r>
        <w:rPr>
          <w:rFonts w:ascii="Times New Roman" w:hAnsi="Times New Roman" w:cs="Times New Roman"/>
          <w:sz w:val="24"/>
          <w:szCs w:val="24"/>
        </w:rPr>
        <w:t>лаборантов, можно быстро и легко сделав анализ, убедиться в качестве продукта.</w:t>
      </w:r>
    </w:p>
    <w:p w:rsidR="00527893" w:rsidRPr="00276ACA" w:rsidRDefault="00E76EA1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Лаборанты - это высококвалифицированные</w:t>
      </w:r>
      <w:r w:rsidR="00527893" w:rsidRPr="00276ACA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27893" w:rsidRPr="00276ACA">
        <w:rPr>
          <w:rFonts w:ascii="Times New Roman" w:hAnsi="Times New Roman" w:cs="Times New Roman"/>
          <w:sz w:val="24"/>
          <w:szCs w:val="24"/>
        </w:rPr>
        <w:t xml:space="preserve"> с высоким уровнем знаний о </w:t>
      </w:r>
      <w:r>
        <w:rPr>
          <w:rFonts w:ascii="Times New Roman" w:hAnsi="Times New Roman" w:cs="Times New Roman"/>
          <w:sz w:val="24"/>
          <w:szCs w:val="24"/>
        </w:rPr>
        <w:t>сырье, нефтепродукте</w:t>
      </w:r>
      <w:r w:rsidR="00E34142">
        <w:rPr>
          <w:rFonts w:ascii="Times New Roman" w:hAnsi="Times New Roman" w:cs="Times New Roman"/>
          <w:sz w:val="24"/>
          <w:szCs w:val="24"/>
        </w:rPr>
        <w:t>. Профессионалы своего дела</w:t>
      </w:r>
      <w:r w:rsidR="00527893" w:rsidRPr="00276ACA">
        <w:rPr>
          <w:rFonts w:ascii="Times New Roman" w:hAnsi="Times New Roman" w:cs="Times New Roman"/>
          <w:sz w:val="24"/>
          <w:szCs w:val="24"/>
        </w:rPr>
        <w:t xml:space="preserve"> должны учитывать качество </w:t>
      </w:r>
      <w:r w:rsidR="00E34142">
        <w:rPr>
          <w:rFonts w:ascii="Times New Roman" w:hAnsi="Times New Roman" w:cs="Times New Roman"/>
          <w:sz w:val="24"/>
          <w:szCs w:val="24"/>
        </w:rPr>
        <w:t>продукта</w:t>
      </w:r>
      <w:r w:rsidR="00527893" w:rsidRPr="00276ACA">
        <w:rPr>
          <w:rFonts w:ascii="Times New Roman" w:hAnsi="Times New Roman" w:cs="Times New Roman"/>
          <w:sz w:val="24"/>
          <w:szCs w:val="24"/>
        </w:rPr>
        <w:t xml:space="preserve">, технику безопасности и нормы охраны здоровья, а также требования покупателей. Они должны придерживаться высококачественных ингредиентов, безупречного уровня </w:t>
      </w:r>
      <w:r w:rsidR="00AF3433" w:rsidRPr="00276ACA">
        <w:rPr>
          <w:rFonts w:ascii="Times New Roman" w:hAnsi="Times New Roman" w:cs="Times New Roman"/>
          <w:sz w:val="24"/>
          <w:szCs w:val="24"/>
        </w:rPr>
        <w:t>безопасности[2].</w:t>
      </w:r>
    </w:p>
    <w:p w:rsidR="0004377A" w:rsidRPr="00276ACA" w:rsidRDefault="00083301" w:rsidP="001D05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 xml:space="preserve">Опыт </w:t>
      </w:r>
      <w:r w:rsidR="00412766" w:rsidRPr="00276ACA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E34142">
        <w:rPr>
          <w:rFonts w:ascii="Times New Roman" w:hAnsi="Times New Roman" w:cs="Times New Roman"/>
          <w:sz w:val="24"/>
          <w:szCs w:val="24"/>
        </w:rPr>
        <w:t xml:space="preserve">наших педагогов «Ачинского техникума нефти и газа» </w:t>
      </w:r>
      <w:r w:rsidR="00276ACA" w:rsidRPr="00276ACA">
        <w:rPr>
          <w:rFonts w:ascii="Times New Roman" w:hAnsi="Times New Roman" w:cs="Times New Roman"/>
          <w:sz w:val="24"/>
          <w:szCs w:val="24"/>
        </w:rPr>
        <w:t xml:space="preserve"> </w:t>
      </w:r>
      <w:r w:rsidR="00412766" w:rsidRPr="00276ACA">
        <w:rPr>
          <w:rFonts w:ascii="Times New Roman" w:hAnsi="Times New Roman" w:cs="Times New Roman"/>
          <w:sz w:val="24"/>
          <w:szCs w:val="24"/>
        </w:rPr>
        <w:t>в экспертной работе</w:t>
      </w:r>
      <w:proofErr w:type="gramStart"/>
      <w:r w:rsidR="00412766" w:rsidRPr="00276ACA">
        <w:rPr>
          <w:rFonts w:ascii="Times New Roman" w:hAnsi="Times New Roman" w:cs="Times New Roman"/>
          <w:sz w:val="24"/>
          <w:szCs w:val="24"/>
        </w:rPr>
        <w:t xml:space="preserve"> </w:t>
      </w:r>
      <w:r w:rsidR="001D05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D05CD">
        <w:rPr>
          <w:rFonts w:ascii="Times New Roman" w:hAnsi="Times New Roman" w:cs="Times New Roman"/>
          <w:sz w:val="24"/>
          <w:szCs w:val="24"/>
        </w:rPr>
        <w:t xml:space="preserve"> в организации площадок  </w:t>
      </w:r>
      <w:r w:rsidR="00412766" w:rsidRPr="00276ACA">
        <w:rPr>
          <w:rFonts w:ascii="Times New Roman" w:hAnsi="Times New Roman" w:cs="Times New Roman"/>
          <w:sz w:val="24"/>
          <w:szCs w:val="24"/>
        </w:rPr>
        <w:t>Р</w:t>
      </w:r>
      <w:r w:rsidRPr="00276ACA">
        <w:rPr>
          <w:rFonts w:ascii="Times New Roman" w:hAnsi="Times New Roman" w:cs="Times New Roman"/>
          <w:sz w:val="24"/>
          <w:szCs w:val="24"/>
        </w:rPr>
        <w:t xml:space="preserve">егиональных Чемпионатах позволил познакомиться </w:t>
      </w:r>
      <w:r w:rsidR="001D05CD">
        <w:rPr>
          <w:rFonts w:ascii="Times New Roman" w:hAnsi="Times New Roman" w:cs="Times New Roman"/>
          <w:sz w:val="24"/>
          <w:szCs w:val="24"/>
        </w:rPr>
        <w:t xml:space="preserve">с </w:t>
      </w:r>
      <w:r w:rsidR="00A43A29" w:rsidRPr="00276ACA">
        <w:rPr>
          <w:rFonts w:ascii="Times New Roman" w:hAnsi="Times New Roman" w:cs="Times New Roman"/>
          <w:sz w:val="24"/>
          <w:szCs w:val="24"/>
        </w:rPr>
        <w:t>технологией экспертной оценки</w:t>
      </w:r>
      <w:r w:rsidRPr="00276ACA">
        <w:rPr>
          <w:rFonts w:ascii="Times New Roman" w:hAnsi="Times New Roman" w:cs="Times New Roman"/>
          <w:sz w:val="24"/>
          <w:szCs w:val="24"/>
        </w:rPr>
        <w:t>, условиями проведения, содержанием задани</w:t>
      </w:r>
      <w:r w:rsidR="00A43A29" w:rsidRPr="00276ACA">
        <w:rPr>
          <w:rFonts w:ascii="Times New Roman" w:hAnsi="Times New Roman" w:cs="Times New Roman"/>
          <w:sz w:val="24"/>
          <w:szCs w:val="24"/>
        </w:rPr>
        <w:t>й, уровнем подготовки студентов других</w:t>
      </w:r>
      <w:r w:rsidRPr="00276ACA">
        <w:rPr>
          <w:rFonts w:ascii="Times New Roman" w:hAnsi="Times New Roman" w:cs="Times New Roman"/>
          <w:sz w:val="24"/>
          <w:szCs w:val="24"/>
        </w:rPr>
        <w:t xml:space="preserve"> </w:t>
      </w:r>
      <w:r w:rsidR="00A43A29" w:rsidRPr="00276ACA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E34142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276ACA">
        <w:rPr>
          <w:rFonts w:ascii="Times New Roman" w:hAnsi="Times New Roman" w:cs="Times New Roman"/>
          <w:sz w:val="24"/>
          <w:szCs w:val="24"/>
        </w:rPr>
        <w:t>.</w:t>
      </w:r>
      <w:r w:rsidR="0004377A" w:rsidRPr="00276ACA">
        <w:rPr>
          <w:rFonts w:ascii="Times New Roman" w:hAnsi="Times New Roman" w:cs="Times New Roman"/>
          <w:sz w:val="24"/>
          <w:szCs w:val="24"/>
        </w:rPr>
        <w:t xml:space="preserve"> Первоначально заявка студентов нашего техникума для участия в данных компетенциях была нацелена на изучение возможности участия, для планирования в дальнейшем мероприятий их подготовки и корректировке рабочих программ в  соответствии с  Конкурсными заданиями.</w:t>
      </w:r>
      <w:r w:rsidR="001D05CD">
        <w:rPr>
          <w:rFonts w:ascii="Times New Roman" w:hAnsi="Times New Roman" w:cs="Times New Roman"/>
          <w:sz w:val="24"/>
          <w:szCs w:val="24"/>
        </w:rPr>
        <w:t xml:space="preserve"> Заместитель директора по </w:t>
      </w:r>
      <w:proofErr w:type="gramStart"/>
      <w:r w:rsidR="001D05CD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="001D05CD">
        <w:rPr>
          <w:rFonts w:ascii="Times New Roman" w:hAnsi="Times New Roman" w:cs="Times New Roman"/>
          <w:sz w:val="24"/>
          <w:szCs w:val="24"/>
        </w:rPr>
        <w:t xml:space="preserve"> техникума Войнов Александр Вениаминович оценив сложность поставленных задач, принял решение участвовать, изучать, побеждать. </w:t>
      </w:r>
      <w:r w:rsidR="0004377A" w:rsidRPr="00276ACA">
        <w:rPr>
          <w:rFonts w:ascii="Times New Roman" w:hAnsi="Times New Roman" w:cs="Times New Roman"/>
          <w:sz w:val="24"/>
          <w:szCs w:val="24"/>
        </w:rPr>
        <w:t>Находиться в процессе происходящих в профессиональном образовании изменений, соответствующих уровню мировых профессиональных тенденций единственно верный подход в формировании нового мировоззрения на содержание образовательных программ и выбор педагогических технологий.</w:t>
      </w:r>
    </w:p>
    <w:p w:rsidR="0004377A" w:rsidRPr="00276ACA" w:rsidRDefault="0004377A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lastRenderedPageBreak/>
        <w:t>Источниками для разработки образовательных модулей стали документы WSI по компетенции  (техническое описание конкурсного задания, инфраструктурный лист, конкурсное задание, критерии оценивания).</w:t>
      </w:r>
    </w:p>
    <w:p w:rsidR="0004377A" w:rsidRPr="00276ACA" w:rsidRDefault="0004377A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>При разработке основной профессиональной образовательной программы на осн</w:t>
      </w:r>
      <w:r w:rsidR="002D3D81" w:rsidRPr="00276ACA">
        <w:rPr>
          <w:rFonts w:ascii="Times New Roman" w:hAnsi="Times New Roman" w:cs="Times New Roman"/>
          <w:sz w:val="24"/>
          <w:szCs w:val="24"/>
        </w:rPr>
        <w:t>ове профессиональных стандартов</w:t>
      </w:r>
      <w:r w:rsidRPr="00276ACA">
        <w:rPr>
          <w:rFonts w:ascii="Times New Roman" w:hAnsi="Times New Roman" w:cs="Times New Roman"/>
          <w:sz w:val="24"/>
          <w:szCs w:val="24"/>
        </w:rPr>
        <w:t>,</w:t>
      </w:r>
      <w:r w:rsidR="002D3D81" w:rsidRPr="00276ACA">
        <w:rPr>
          <w:rFonts w:ascii="Times New Roman" w:hAnsi="Times New Roman" w:cs="Times New Roman"/>
          <w:sz w:val="24"/>
          <w:szCs w:val="24"/>
        </w:rPr>
        <w:t xml:space="preserve"> </w:t>
      </w:r>
      <w:r w:rsidRPr="00276ACA">
        <w:rPr>
          <w:rFonts w:ascii="Times New Roman" w:hAnsi="Times New Roman" w:cs="Times New Roman"/>
          <w:sz w:val="24"/>
          <w:szCs w:val="24"/>
        </w:rPr>
        <w:t>был проведён сравнительный анализ конкурсных заданий по стандартам WSI и профессиональных модулей ФГОС.</w:t>
      </w:r>
      <w:r w:rsidR="00982FF5" w:rsidRPr="00276ACA">
        <w:rPr>
          <w:rFonts w:ascii="Times New Roman" w:hAnsi="Times New Roman" w:cs="Times New Roman"/>
          <w:sz w:val="24"/>
          <w:szCs w:val="24"/>
        </w:rPr>
        <w:t xml:space="preserve"> В профессиональных стандартах WSI трудовые функции представлены намного шире, чем виды профессиональной деятельности в ФГОС, поэтому при разработке ППКРС были внесены дополнительные разделы в профессиональные модули. Современные образовательные стандарты уже направлены на реализацию компетентностного подхода в подготовке специалистов, в основе которого лежит подготовка выпускников способных и готовых применять знания, умения, навыки и личностные качества для успешной деятельности в определенной области.</w:t>
      </w:r>
    </w:p>
    <w:p w:rsidR="00E34142" w:rsidRDefault="0004377A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>В настоящее время в техникуме разработана и реализуется  программа</w:t>
      </w:r>
      <w:r w:rsidR="00E34142">
        <w:rPr>
          <w:rFonts w:ascii="Times New Roman" w:hAnsi="Times New Roman" w:cs="Times New Roman"/>
          <w:sz w:val="24"/>
          <w:szCs w:val="24"/>
        </w:rPr>
        <w:t xml:space="preserve"> ТОП-50 </w:t>
      </w:r>
      <w:r w:rsidRPr="00276ACA">
        <w:rPr>
          <w:rFonts w:ascii="Times New Roman" w:hAnsi="Times New Roman" w:cs="Times New Roman"/>
          <w:sz w:val="24"/>
          <w:szCs w:val="24"/>
        </w:rPr>
        <w:t>«</w:t>
      </w:r>
      <w:r w:rsidR="00E34142">
        <w:rPr>
          <w:rFonts w:ascii="Times New Roman" w:hAnsi="Times New Roman" w:cs="Times New Roman"/>
          <w:sz w:val="24"/>
          <w:szCs w:val="24"/>
        </w:rPr>
        <w:t>Технология аналитического качества химических соединений</w:t>
      </w:r>
      <w:r w:rsidRPr="00276ACA">
        <w:rPr>
          <w:rFonts w:ascii="Times New Roman" w:hAnsi="Times New Roman" w:cs="Times New Roman"/>
          <w:sz w:val="24"/>
          <w:szCs w:val="24"/>
        </w:rPr>
        <w:t xml:space="preserve">», составленная   в соответствии с конкурсной документацией и дающая возможность познакомить студентов, начиная с первого курса, с основами компетенции. </w:t>
      </w:r>
    </w:p>
    <w:p w:rsidR="00F113CC" w:rsidRPr="00F113CC" w:rsidRDefault="00F113CC" w:rsidP="00F113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того в техникуме ведётся ранняя профориентация включая элементы </w:t>
      </w:r>
      <w:proofErr w:type="spellStart"/>
      <w:r w:rsidRPr="00F113CC">
        <w:rPr>
          <w:rFonts w:ascii="Times New Roman" w:hAnsi="Times New Roman" w:cs="Times New Roman"/>
          <w:sz w:val="24"/>
          <w:szCs w:val="24"/>
        </w:rPr>
        <w:t>JuniorSkills</w:t>
      </w:r>
      <w:proofErr w:type="spellEnd"/>
      <w:r w:rsidRPr="00F113C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3CC">
        <w:rPr>
          <w:rFonts w:ascii="Times New Roman" w:hAnsi="Times New Roman" w:cs="Times New Roman"/>
          <w:sz w:val="24"/>
          <w:szCs w:val="24"/>
        </w:rPr>
        <w:t>это программа ранней профессиональной подготовки и профориентации школьников. Она была инициирована в 2014 году Фондом Олега Дерипаска «В</w:t>
      </w:r>
      <w:r>
        <w:rPr>
          <w:rFonts w:ascii="Times New Roman" w:hAnsi="Times New Roman" w:cs="Times New Roman"/>
          <w:sz w:val="24"/>
          <w:szCs w:val="24"/>
        </w:rPr>
        <w:t>ольное дело». Основная мисси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3CC">
        <w:rPr>
          <w:rFonts w:ascii="Times New Roman" w:hAnsi="Times New Roman" w:cs="Times New Roman"/>
          <w:sz w:val="24"/>
          <w:szCs w:val="24"/>
        </w:rPr>
        <w:t xml:space="preserve">дать школьникам возможность осознанно выбрать профессию в быстро меняющемся мире, и в будущем без проблем найти свое место на рынке труда. На базе нашего техникума ежегодно  </w:t>
      </w:r>
      <w:r>
        <w:rPr>
          <w:rFonts w:ascii="Times New Roman" w:hAnsi="Times New Roman" w:cs="Times New Roman"/>
          <w:sz w:val="24"/>
          <w:szCs w:val="24"/>
        </w:rPr>
        <w:t>работают</w:t>
      </w:r>
      <w:r w:rsidRPr="00F113CC">
        <w:rPr>
          <w:rFonts w:ascii="Times New Roman" w:hAnsi="Times New Roman" w:cs="Times New Roman"/>
          <w:sz w:val="24"/>
          <w:szCs w:val="24"/>
        </w:rPr>
        <w:t xml:space="preserve"> площадки профессиональной олимпиады для школьников 8-11 классов «Дорога к мастерству»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JuniorSkills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113CC">
        <w:rPr>
          <w:rFonts w:ascii="Times New Roman" w:hAnsi="Times New Roman" w:cs="Times New Roman"/>
          <w:sz w:val="24"/>
          <w:szCs w:val="24"/>
        </w:rPr>
        <w:t xml:space="preserve"> Каждый желающий школьник может попробовать свои силы в самых различных профессиональных видах деятельности это такие как:</w:t>
      </w:r>
    </w:p>
    <w:p w:rsidR="00F113CC" w:rsidRPr="00F113CC" w:rsidRDefault="00F113CC" w:rsidP="00F113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CC">
        <w:rPr>
          <w:rFonts w:ascii="Times New Roman" w:hAnsi="Times New Roman" w:cs="Times New Roman"/>
          <w:sz w:val="24"/>
          <w:szCs w:val="24"/>
        </w:rPr>
        <w:t>- Лаборант химического анализа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13CC" w:rsidRPr="00F113CC" w:rsidRDefault="00F113CC" w:rsidP="00F113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CC">
        <w:rPr>
          <w:rFonts w:ascii="Times New Roman" w:hAnsi="Times New Roman" w:cs="Times New Roman"/>
          <w:sz w:val="24"/>
          <w:szCs w:val="24"/>
        </w:rPr>
        <w:t>- Электронная техника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13CC" w:rsidRPr="00F113CC" w:rsidRDefault="00F113CC" w:rsidP="00F113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CC">
        <w:rPr>
          <w:rFonts w:ascii="Times New Roman" w:hAnsi="Times New Roman" w:cs="Times New Roman"/>
          <w:sz w:val="24"/>
          <w:szCs w:val="24"/>
        </w:rPr>
        <w:t>- Электромонтажные работы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11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3CC" w:rsidRPr="00F113CC" w:rsidRDefault="00F113CC" w:rsidP="00F113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CC">
        <w:rPr>
          <w:rFonts w:ascii="Times New Roman" w:hAnsi="Times New Roman" w:cs="Times New Roman"/>
          <w:sz w:val="24"/>
          <w:szCs w:val="24"/>
        </w:rPr>
        <w:t>- Графический дизайн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3CC" w:rsidRPr="00F113CC" w:rsidRDefault="00F113CC" w:rsidP="00F113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CC">
        <w:rPr>
          <w:rFonts w:ascii="Times New Roman" w:hAnsi="Times New Roman" w:cs="Times New Roman"/>
          <w:sz w:val="24"/>
          <w:szCs w:val="24"/>
        </w:rPr>
        <w:t>А затем принять решение о дальнейшем поступлении в техникум.</w:t>
      </w:r>
    </w:p>
    <w:p w:rsidR="00F113CC" w:rsidRPr="00F113CC" w:rsidRDefault="00F113CC" w:rsidP="00F1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CC">
        <w:rPr>
          <w:rFonts w:ascii="Times New Roman" w:hAnsi="Times New Roman" w:cs="Times New Roman"/>
          <w:sz w:val="24"/>
          <w:szCs w:val="24"/>
        </w:rPr>
        <w:t>Важно отметить, что предприятия и организации нашего города — АО «АНПЗ ВНК», ООО АчМУ ОАО «Северовостокэлектромонтаж», Филиал «Макрорегион Западная Сибирь» ООО ИК «СИБИНТЕК», «</w:t>
      </w:r>
      <w:proofErr w:type="gramStart"/>
      <w:r w:rsidRPr="00F113C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113CC">
        <w:rPr>
          <w:rFonts w:ascii="Times New Roman" w:hAnsi="Times New Roman" w:cs="Times New Roman"/>
          <w:sz w:val="24"/>
          <w:szCs w:val="24"/>
        </w:rPr>
        <w:t>Т – Лидер» активно поддержали олимпийские   площадки, выступая спонсорами конкурсных профессиональных заданий. Именно этот факт демонстрирует заинтересованность современных работодателей в развитии системы подготовки кадрового резерва территории.</w:t>
      </w:r>
    </w:p>
    <w:p w:rsidR="0004377A" w:rsidRPr="00276ACA" w:rsidRDefault="00ED312D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>Главными характеристиками выпускника нашего образовательного учреждения является его компетентность и мобильность.</w:t>
      </w:r>
      <w:r w:rsidR="004A5AF4">
        <w:rPr>
          <w:rFonts w:ascii="Times New Roman" w:hAnsi="Times New Roman" w:cs="Times New Roman"/>
          <w:sz w:val="24"/>
          <w:szCs w:val="24"/>
        </w:rPr>
        <w:t xml:space="preserve"> Начиная с профориентации школьника до выпуска.</w:t>
      </w:r>
      <w:r w:rsidRPr="00276ACA">
        <w:rPr>
          <w:rFonts w:ascii="Times New Roman" w:hAnsi="Times New Roman" w:cs="Times New Roman"/>
          <w:sz w:val="24"/>
          <w:szCs w:val="24"/>
        </w:rPr>
        <w:t xml:space="preserve"> В этой связи акценты при изучении учебных дисциплин, профессиональных модулей переносятся на сам процесс познания, эффективность которого полностью зависит от познавательной активности самого студента. Проблема активности личности в обучении как ведущий фактор достижения целей обучения, общего развития личности, профессиональной подготовки утверждает в мысли, что основным направлением активизации обучения является не увеличение объема передаваемой информации, а создание условий осмысленности и личностной активности с целью выражения себя как субъекта учебной деятельности и своего индивидуального «Я».</w:t>
      </w:r>
    </w:p>
    <w:p w:rsidR="0004377A" w:rsidRPr="00276ACA" w:rsidRDefault="0004377A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>Формирование профессиональных и общих компетенций у обучающихся про</w:t>
      </w:r>
      <w:r w:rsidR="00276ACA">
        <w:rPr>
          <w:rFonts w:ascii="Times New Roman" w:hAnsi="Times New Roman" w:cs="Times New Roman"/>
          <w:sz w:val="24"/>
          <w:szCs w:val="24"/>
        </w:rPr>
        <w:t xml:space="preserve">исходит в разных направлениях и </w:t>
      </w:r>
      <w:r w:rsidRPr="00276ACA">
        <w:rPr>
          <w:rFonts w:ascii="Times New Roman" w:hAnsi="Times New Roman" w:cs="Times New Roman"/>
          <w:sz w:val="24"/>
          <w:szCs w:val="24"/>
        </w:rPr>
        <w:t xml:space="preserve">выходит за рамки образовательного процесса. </w:t>
      </w:r>
      <w:r w:rsidR="00ED312D" w:rsidRPr="00276ACA">
        <w:rPr>
          <w:rFonts w:ascii="Times New Roman" w:hAnsi="Times New Roman" w:cs="Times New Roman"/>
          <w:sz w:val="24"/>
          <w:szCs w:val="24"/>
        </w:rPr>
        <w:t>Например,</w:t>
      </w:r>
      <w:r w:rsidRPr="00276ACA">
        <w:rPr>
          <w:rFonts w:ascii="Times New Roman" w:hAnsi="Times New Roman" w:cs="Times New Roman"/>
          <w:sz w:val="24"/>
          <w:szCs w:val="24"/>
        </w:rPr>
        <w:t xml:space="preserve"> вовлечение</w:t>
      </w:r>
      <w:r w:rsidR="00ED312D" w:rsidRPr="00276ACA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Pr="00276ACA">
        <w:rPr>
          <w:rFonts w:ascii="Times New Roman" w:hAnsi="Times New Roman" w:cs="Times New Roman"/>
          <w:sz w:val="24"/>
          <w:szCs w:val="24"/>
        </w:rPr>
        <w:t xml:space="preserve"> в провед</w:t>
      </w:r>
      <w:r w:rsidR="00E34142">
        <w:rPr>
          <w:rFonts w:ascii="Times New Roman" w:hAnsi="Times New Roman" w:cs="Times New Roman"/>
          <w:sz w:val="24"/>
          <w:szCs w:val="24"/>
        </w:rPr>
        <w:t xml:space="preserve">ение </w:t>
      </w:r>
      <w:r w:rsidR="00ED312D" w:rsidRPr="00276ACA">
        <w:rPr>
          <w:rFonts w:ascii="Times New Roman" w:hAnsi="Times New Roman" w:cs="Times New Roman"/>
          <w:sz w:val="24"/>
          <w:szCs w:val="24"/>
        </w:rPr>
        <w:t>мастер-классов в рамках профессион</w:t>
      </w:r>
      <w:r w:rsidR="004A5AF4">
        <w:rPr>
          <w:rFonts w:ascii="Times New Roman" w:hAnsi="Times New Roman" w:cs="Times New Roman"/>
          <w:sz w:val="24"/>
          <w:szCs w:val="24"/>
        </w:rPr>
        <w:t xml:space="preserve">альных проб, практикуемых </w:t>
      </w:r>
      <w:r w:rsidR="00ED312D" w:rsidRPr="00276ACA">
        <w:rPr>
          <w:rFonts w:ascii="Times New Roman" w:hAnsi="Times New Roman" w:cs="Times New Roman"/>
          <w:sz w:val="24"/>
          <w:szCs w:val="24"/>
        </w:rPr>
        <w:t xml:space="preserve"> в техникуме,  </w:t>
      </w:r>
      <w:r w:rsidRPr="00276ACA">
        <w:rPr>
          <w:rFonts w:ascii="Times New Roman" w:hAnsi="Times New Roman" w:cs="Times New Roman"/>
          <w:sz w:val="24"/>
          <w:szCs w:val="24"/>
        </w:rPr>
        <w:t xml:space="preserve">формирует у студентов коммуникативные навыки, умение работать в команде, </w:t>
      </w:r>
      <w:r w:rsidR="00440D3C">
        <w:rPr>
          <w:rFonts w:ascii="Times New Roman" w:hAnsi="Times New Roman" w:cs="Times New Roman"/>
          <w:sz w:val="24"/>
          <w:szCs w:val="24"/>
        </w:rPr>
        <w:t>эффективно искать информацию, проводить более сложные анализы продукта, сырья</w:t>
      </w:r>
      <w:r w:rsidRPr="00276ACA">
        <w:rPr>
          <w:rFonts w:ascii="Times New Roman" w:hAnsi="Times New Roman" w:cs="Times New Roman"/>
          <w:sz w:val="24"/>
          <w:szCs w:val="24"/>
        </w:rPr>
        <w:t xml:space="preserve">. </w:t>
      </w:r>
      <w:r w:rsidR="00ED312D" w:rsidRPr="00276ACA">
        <w:rPr>
          <w:rFonts w:ascii="Times New Roman" w:hAnsi="Times New Roman" w:cs="Times New Roman"/>
          <w:sz w:val="24"/>
          <w:szCs w:val="24"/>
        </w:rPr>
        <w:t xml:space="preserve">Повышается уровень </w:t>
      </w:r>
      <w:r w:rsidRPr="00276ACA">
        <w:rPr>
          <w:rFonts w:ascii="Times New Roman" w:hAnsi="Times New Roman" w:cs="Times New Roman"/>
          <w:sz w:val="24"/>
          <w:szCs w:val="24"/>
        </w:rPr>
        <w:t>мотивации</w:t>
      </w:r>
      <w:r w:rsidR="00ED312D" w:rsidRPr="00276ACA">
        <w:rPr>
          <w:rFonts w:ascii="Times New Roman" w:hAnsi="Times New Roman" w:cs="Times New Roman"/>
          <w:sz w:val="24"/>
          <w:szCs w:val="24"/>
        </w:rPr>
        <w:t xml:space="preserve"> к профессиональной области, что </w:t>
      </w:r>
      <w:r w:rsidRPr="00276ACA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ED312D" w:rsidRPr="00276ACA">
        <w:rPr>
          <w:rFonts w:ascii="Times New Roman" w:hAnsi="Times New Roman" w:cs="Times New Roman"/>
          <w:sz w:val="24"/>
          <w:szCs w:val="24"/>
        </w:rPr>
        <w:t>выявлению п</w:t>
      </w:r>
      <w:r w:rsidRPr="00276ACA">
        <w:rPr>
          <w:rFonts w:ascii="Times New Roman" w:hAnsi="Times New Roman" w:cs="Times New Roman"/>
          <w:sz w:val="24"/>
          <w:szCs w:val="24"/>
        </w:rPr>
        <w:t xml:space="preserve">отенциальных участников </w:t>
      </w:r>
      <w:r w:rsidR="009E63C2" w:rsidRPr="00276ACA">
        <w:rPr>
          <w:rFonts w:ascii="Times New Roman" w:hAnsi="Times New Roman" w:cs="Times New Roman"/>
          <w:sz w:val="24"/>
          <w:szCs w:val="24"/>
        </w:rPr>
        <w:t xml:space="preserve">конкурсов и </w:t>
      </w:r>
      <w:r w:rsidR="009E63C2" w:rsidRPr="00276ACA">
        <w:rPr>
          <w:rFonts w:ascii="Times New Roman" w:hAnsi="Times New Roman" w:cs="Times New Roman"/>
          <w:sz w:val="24"/>
          <w:szCs w:val="24"/>
        </w:rPr>
        <w:lastRenderedPageBreak/>
        <w:t xml:space="preserve">чемпионатов. В дальнейшем, с кандидатами составляется индивидуальный план подготовки, построенный на основании конкурсной документации. </w:t>
      </w:r>
    </w:p>
    <w:p w:rsidR="009E63C2" w:rsidRPr="00276ACA" w:rsidRDefault="00ED312D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 xml:space="preserve">Использование преподавателями активных методов образования для участия в чемпионатах </w:t>
      </w:r>
      <w:proofErr w:type="spellStart"/>
      <w:r w:rsidRPr="00276AC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76ACA">
        <w:rPr>
          <w:rFonts w:ascii="Times New Roman" w:hAnsi="Times New Roman" w:cs="Times New Roman"/>
          <w:sz w:val="24"/>
          <w:szCs w:val="24"/>
        </w:rPr>
        <w:t xml:space="preserve"> способствует повышению качества образовательного процесса, выработке новых подходов к профессиональным ситуациям, развитию творческих способностей студентов.</w:t>
      </w:r>
    </w:p>
    <w:p w:rsidR="00527893" w:rsidRPr="00276ACA" w:rsidRDefault="003C46DA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>Результаты участия студентов</w:t>
      </w:r>
      <w:r w:rsidR="009E63C2" w:rsidRPr="00276ACA">
        <w:rPr>
          <w:rFonts w:ascii="Times New Roman" w:hAnsi="Times New Roman" w:cs="Times New Roman"/>
          <w:sz w:val="24"/>
          <w:szCs w:val="24"/>
        </w:rPr>
        <w:t xml:space="preserve"> техникума в </w:t>
      </w:r>
      <w:r w:rsidR="00FC0CD4">
        <w:rPr>
          <w:rFonts w:ascii="Times New Roman" w:hAnsi="Times New Roman" w:cs="Times New Roman"/>
          <w:sz w:val="24"/>
          <w:szCs w:val="24"/>
        </w:rPr>
        <w:t>Национальных</w:t>
      </w:r>
      <w:r w:rsidR="00FC0CD4" w:rsidRPr="00FC0CD4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FC0CD4">
        <w:rPr>
          <w:rFonts w:ascii="Times New Roman" w:hAnsi="Times New Roman" w:cs="Times New Roman"/>
          <w:sz w:val="24"/>
          <w:szCs w:val="24"/>
        </w:rPr>
        <w:t>ах</w:t>
      </w:r>
      <w:r w:rsidR="00FC0CD4" w:rsidRPr="00FC0CD4">
        <w:rPr>
          <w:rFonts w:ascii="Times New Roman" w:hAnsi="Times New Roman" w:cs="Times New Roman"/>
          <w:sz w:val="24"/>
          <w:szCs w:val="24"/>
        </w:rPr>
        <w:t xml:space="preserve"> </w:t>
      </w:r>
      <w:r w:rsidR="00527893" w:rsidRPr="00276ACA">
        <w:rPr>
          <w:rFonts w:ascii="Times New Roman" w:hAnsi="Times New Roman" w:cs="Times New Roman"/>
          <w:sz w:val="24"/>
          <w:szCs w:val="24"/>
        </w:rPr>
        <w:t>"Молодые профессионалы" (WorldSkil</w:t>
      </w:r>
      <w:r w:rsidR="000E5C19" w:rsidRPr="00276ACA">
        <w:rPr>
          <w:rFonts w:ascii="Times New Roman" w:hAnsi="Times New Roman" w:cs="Times New Roman"/>
          <w:sz w:val="24"/>
          <w:szCs w:val="24"/>
        </w:rPr>
        <w:t>ls Russ</w:t>
      </w:r>
      <w:r w:rsidR="00440D3C">
        <w:rPr>
          <w:rFonts w:ascii="Times New Roman" w:hAnsi="Times New Roman" w:cs="Times New Roman"/>
          <w:sz w:val="24"/>
          <w:szCs w:val="24"/>
        </w:rPr>
        <w:t xml:space="preserve">ia) </w:t>
      </w:r>
      <w:r w:rsidR="009E63C2" w:rsidRPr="00276ACA">
        <w:rPr>
          <w:rFonts w:ascii="Times New Roman" w:hAnsi="Times New Roman" w:cs="Times New Roman"/>
          <w:sz w:val="24"/>
          <w:szCs w:val="24"/>
        </w:rPr>
        <w:t xml:space="preserve"> показывают, что движение идём в верном </w:t>
      </w:r>
      <w:proofErr w:type="gramStart"/>
      <w:r w:rsidR="009E63C2" w:rsidRPr="00276ACA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="009E63C2" w:rsidRPr="00276ACA">
        <w:rPr>
          <w:rFonts w:ascii="Times New Roman" w:hAnsi="Times New Roman" w:cs="Times New Roman"/>
          <w:sz w:val="24"/>
          <w:szCs w:val="24"/>
        </w:rPr>
        <w:t xml:space="preserve"> и есть ещё достаточный потенциал</w:t>
      </w:r>
      <w:r w:rsidR="000E5C19" w:rsidRPr="00276ACA">
        <w:rPr>
          <w:rFonts w:ascii="Times New Roman" w:hAnsi="Times New Roman" w:cs="Times New Roman"/>
          <w:sz w:val="24"/>
          <w:szCs w:val="24"/>
        </w:rPr>
        <w:t>:</w:t>
      </w:r>
    </w:p>
    <w:p w:rsidR="003C46DA" w:rsidRDefault="00FC0CD4" w:rsidP="00276AC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D4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IV Национальный чемпионат WorldSkills Russia</w:t>
        </w:r>
        <w:r w:rsidRPr="00FC0CD4">
          <w:rPr>
            <w:rFonts w:ascii="Times New Roman" w:hAnsi="Times New Roman" w:cs="Times New Roman"/>
            <w:sz w:val="24"/>
            <w:szCs w:val="24"/>
          </w:rPr>
          <w:t xml:space="preserve"> 2016</w:t>
        </w:r>
        <w:r>
          <w:rPr>
            <w:rFonts w:ascii="Times New Roman" w:hAnsi="Times New Roman" w:cs="Times New Roman"/>
            <w:sz w:val="24"/>
            <w:szCs w:val="24"/>
          </w:rPr>
          <w:t xml:space="preserve"> года, </w:t>
        </w:r>
        <w:proofErr w:type="gramStart"/>
        <w:r w:rsidRPr="00FC0CD4">
          <w:rPr>
            <w:rFonts w:ascii="Times New Roman" w:hAnsi="Times New Roman" w:cs="Times New Roman"/>
            <w:sz w:val="24"/>
            <w:szCs w:val="24"/>
          </w:rPr>
          <w:t>г</w:t>
        </w:r>
        <w:proofErr w:type="gramEnd"/>
        <w:r w:rsidRPr="00FC0CD4">
          <w:rPr>
            <w:rFonts w:ascii="Times New Roman" w:hAnsi="Times New Roman" w:cs="Times New Roman"/>
            <w:sz w:val="24"/>
            <w:szCs w:val="24"/>
          </w:rPr>
          <w:t>. Красногорск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  <w:r w:rsidRPr="00FC0CD4">
          <w:rPr>
            <w:rFonts w:ascii="Times New Roman" w:hAnsi="Times New Roman" w:cs="Times New Roman"/>
            <w:sz w:val="24"/>
            <w:szCs w:val="24"/>
          </w:rPr>
          <w:t xml:space="preserve">  Московской области «Молодые профессионалы» </w:t>
        </w:r>
      </w:hyperlink>
      <w:r w:rsidRPr="00FC0CD4">
        <w:rPr>
          <w:rFonts w:ascii="Times New Roman" w:hAnsi="Times New Roman" w:cs="Times New Roman"/>
          <w:sz w:val="24"/>
          <w:szCs w:val="24"/>
        </w:rPr>
        <w:t xml:space="preserve"> </w:t>
      </w:r>
      <w:r w:rsidRPr="0008470B">
        <w:rPr>
          <w:rFonts w:ascii="Times New Roman" w:hAnsi="Times New Roman" w:cs="Times New Roman"/>
          <w:sz w:val="24"/>
          <w:szCs w:val="24"/>
        </w:rPr>
        <w:t>по компетенции «Лабораторный химический анализ»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70B">
        <w:rPr>
          <w:rFonts w:ascii="Times New Roman" w:hAnsi="Times New Roman" w:cs="Times New Roman"/>
          <w:sz w:val="24"/>
          <w:szCs w:val="24"/>
        </w:rPr>
        <w:t xml:space="preserve">- </w:t>
      </w:r>
      <w:r w:rsidR="0029254C" w:rsidRPr="00276ACA">
        <w:rPr>
          <w:rFonts w:ascii="Times New Roman" w:hAnsi="Times New Roman" w:cs="Times New Roman"/>
          <w:sz w:val="24"/>
          <w:szCs w:val="24"/>
        </w:rPr>
        <w:t>2 место</w:t>
      </w:r>
      <w:r w:rsidR="00AF3433" w:rsidRPr="00276ACA">
        <w:rPr>
          <w:rFonts w:ascii="Times New Roman" w:hAnsi="Times New Roman" w:cs="Times New Roman"/>
          <w:sz w:val="24"/>
          <w:szCs w:val="24"/>
        </w:rPr>
        <w:t>,</w:t>
      </w:r>
      <w:r w:rsidR="000E5C19" w:rsidRPr="00276ACA">
        <w:rPr>
          <w:rFonts w:ascii="Times New Roman" w:hAnsi="Times New Roman" w:cs="Times New Roman"/>
          <w:sz w:val="24"/>
          <w:szCs w:val="24"/>
        </w:rPr>
        <w:t xml:space="preserve"> </w:t>
      </w:r>
      <w:r w:rsidR="0008470B" w:rsidRPr="0008470B">
        <w:rPr>
          <w:rFonts w:ascii="Times New Roman" w:hAnsi="Times New Roman" w:cs="Times New Roman"/>
          <w:b/>
          <w:sz w:val="24"/>
          <w:szCs w:val="24"/>
        </w:rPr>
        <w:t>Мудрова Дарья.</w:t>
      </w:r>
    </w:p>
    <w:p w:rsidR="000F3055" w:rsidRPr="000F3055" w:rsidRDefault="000F3055" w:rsidP="000F30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V Национальный</w:t>
      </w:r>
      <w:r w:rsidRPr="000F3055">
        <w:rPr>
          <w:rFonts w:ascii="Times New Roman" w:hAnsi="Times New Roman" w:cs="Times New Roman"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F3055">
          <w:rPr>
            <w:rFonts w:ascii="Times New Roman" w:hAnsi="Times New Roman" w:cs="Times New Roman"/>
            <w:sz w:val="24"/>
            <w:szCs w:val="24"/>
          </w:rPr>
          <w:t>WorldSkills Russia</w:t>
        </w:r>
      </w:hyperlink>
      <w:r>
        <w:rPr>
          <w:rFonts w:ascii="Times New Roman" w:hAnsi="Times New Roman" w:cs="Times New Roman"/>
          <w:sz w:val="24"/>
          <w:szCs w:val="24"/>
        </w:rPr>
        <w:t> 2017</w:t>
      </w:r>
      <w:r w:rsidRPr="000F305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3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0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3055">
        <w:rPr>
          <w:rFonts w:ascii="Times New Roman" w:hAnsi="Times New Roman" w:cs="Times New Roman"/>
          <w:sz w:val="24"/>
          <w:szCs w:val="24"/>
        </w:rPr>
        <w:t>. Чебоксары.  «Молодые професс</w:t>
      </w:r>
      <w:r>
        <w:rPr>
          <w:rFonts w:ascii="Times New Roman" w:hAnsi="Times New Roman" w:cs="Times New Roman"/>
          <w:sz w:val="24"/>
          <w:szCs w:val="24"/>
        </w:rPr>
        <w:t xml:space="preserve">ионалы» </w:t>
      </w:r>
      <w:r w:rsidR="0008470B" w:rsidRPr="0008470B">
        <w:rPr>
          <w:rFonts w:ascii="Times New Roman" w:hAnsi="Times New Roman" w:cs="Times New Roman"/>
          <w:sz w:val="24"/>
          <w:szCs w:val="24"/>
        </w:rPr>
        <w:t>по компетенции «Лабораторный химический анализ»</w:t>
      </w:r>
      <w:r w:rsidR="0008470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8470B" w:rsidRPr="00276ACA">
        <w:rPr>
          <w:rFonts w:ascii="Times New Roman" w:hAnsi="Times New Roman" w:cs="Times New Roman"/>
          <w:sz w:val="24"/>
          <w:szCs w:val="24"/>
        </w:rPr>
        <w:t xml:space="preserve"> место, </w:t>
      </w:r>
      <w:r w:rsidRPr="000F3055">
        <w:rPr>
          <w:rFonts w:ascii="Times New Roman" w:hAnsi="Times New Roman" w:cs="Times New Roman"/>
          <w:sz w:val="24"/>
          <w:szCs w:val="24"/>
        </w:rPr>
        <w:t> </w:t>
      </w:r>
      <w:r w:rsidRPr="000F3055">
        <w:rPr>
          <w:rFonts w:ascii="Times New Roman" w:hAnsi="Times New Roman" w:cs="Times New Roman"/>
          <w:b/>
          <w:sz w:val="24"/>
          <w:szCs w:val="24"/>
        </w:rPr>
        <w:t>Ветрова Яна</w:t>
      </w:r>
      <w:r w:rsidR="00FC0CD4">
        <w:rPr>
          <w:rFonts w:ascii="Times New Roman" w:hAnsi="Times New Roman" w:cs="Times New Roman"/>
          <w:b/>
          <w:sz w:val="24"/>
          <w:szCs w:val="24"/>
        </w:rPr>
        <w:t>.</w:t>
      </w:r>
    </w:p>
    <w:p w:rsidR="0008470B" w:rsidRPr="006E7161" w:rsidRDefault="000F3055" w:rsidP="000847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Национальный чемпионат</w:t>
      </w:r>
      <w:r w:rsidRPr="000F3055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0F3055">
          <w:rPr>
            <w:rFonts w:ascii="Times New Roman" w:hAnsi="Times New Roman" w:cs="Times New Roman"/>
            <w:sz w:val="24"/>
            <w:szCs w:val="24"/>
          </w:rPr>
          <w:t>WorldSkills Russia</w:t>
        </w:r>
      </w:hyperlink>
      <w:r w:rsidRPr="000F3055">
        <w:rPr>
          <w:rFonts w:ascii="Times New Roman" w:hAnsi="Times New Roman" w:cs="Times New Roman"/>
          <w:sz w:val="24"/>
          <w:szCs w:val="24"/>
        </w:rPr>
        <w:t> 2018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3055">
        <w:rPr>
          <w:rFonts w:ascii="Times New Roman" w:hAnsi="Times New Roman" w:cs="Times New Roman"/>
          <w:sz w:val="24"/>
          <w:szCs w:val="24"/>
        </w:rPr>
        <w:t xml:space="preserve"> в Южно-Сахалинске «Молодые професс</w:t>
      </w:r>
      <w:r>
        <w:rPr>
          <w:rFonts w:ascii="Times New Roman" w:hAnsi="Times New Roman" w:cs="Times New Roman"/>
          <w:sz w:val="24"/>
          <w:szCs w:val="24"/>
        </w:rPr>
        <w:t>ионалы»</w:t>
      </w:r>
      <w:r w:rsidR="00FC0CD4">
        <w:rPr>
          <w:rFonts w:ascii="Times New Roman" w:hAnsi="Times New Roman" w:cs="Times New Roman"/>
          <w:sz w:val="24"/>
          <w:szCs w:val="24"/>
        </w:rPr>
        <w:t xml:space="preserve"> </w:t>
      </w:r>
      <w:r w:rsidR="0008470B" w:rsidRPr="0008470B">
        <w:rPr>
          <w:rFonts w:ascii="Times New Roman" w:hAnsi="Times New Roman" w:cs="Times New Roman"/>
          <w:sz w:val="24"/>
          <w:szCs w:val="24"/>
        </w:rPr>
        <w:t>по компетенции «Лабораторный химический анализ»</w:t>
      </w:r>
      <w:r w:rsidR="0008470B">
        <w:rPr>
          <w:rFonts w:ascii="Times New Roman" w:hAnsi="Times New Roman" w:cs="Times New Roman"/>
          <w:sz w:val="24"/>
          <w:szCs w:val="24"/>
        </w:rPr>
        <w:t xml:space="preserve"> - </w:t>
      </w:r>
      <w:r w:rsidR="0008470B" w:rsidRPr="00276ACA">
        <w:rPr>
          <w:rFonts w:ascii="Times New Roman" w:hAnsi="Times New Roman" w:cs="Times New Roman"/>
          <w:sz w:val="24"/>
          <w:szCs w:val="24"/>
        </w:rPr>
        <w:t xml:space="preserve">2 место, </w:t>
      </w:r>
      <w:r w:rsidRPr="000F3055">
        <w:rPr>
          <w:rFonts w:ascii="Times New Roman" w:hAnsi="Times New Roman" w:cs="Times New Roman"/>
          <w:b/>
          <w:sz w:val="24"/>
          <w:szCs w:val="24"/>
        </w:rPr>
        <w:t>Костылева Кристина</w:t>
      </w:r>
      <w:r w:rsidR="00FC0CD4" w:rsidRPr="006E7161">
        <w:rPr>
          <w:rFonts w:ascii="Times New Roman" w:hAnsi="Times New Roman" w:cs="Times New Roman"/>
          <w:sz w:val="24"/>
          <w:szCs w:val="24"/>
        </w:rPr>
        <w:t>.</w:t>
      </w:r>
      <w:r w:rsidRPr="006E7161">
        <w:rPr>
          <w:rFonts w:ascii="Times New Roman" w:hAnsi="Times New Roman" w:cs="Times New Roman"/>
          <w:sz w:val="24"/>
          <w:szCs w:val="24"/>
        </w:rPr>
        <w:t> </w:t>
      </w:r>
    </w:p>
    <w:p w:rsidR="004A2580" w:rsidRPr="00276ACA" w:rsidRDefault="00982FF5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>Быть профессионалом в области практики и строить процесс подготовки студента-конкурсанта с учётом приобретённого  опыта позволяет</w:t>
      </w:r>
      <w:r w:rsidR="006E7161">
        <w:rPr>
          <w:rFonts w:ascii="Times New Roman" w:hAnsi="Times New Roman" w:cs="Times New Roman"/>
          <w:sz w:val="24"/>
          <w:szCs w:val="24"/>
        </w:rPr>
        <w:t xml:space="preserve"> нашим Педагогам - Экспертам с большой </w:t>
      </w:r>
      <w:proofErr w:type="gramStart"/>
      <w:r w:rsidR="006E7161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="006E7161">
        <w:rPr>
          <w:rFonts w:ascii="Times New Roman" w:hAnsi="Times New Roman" w:cs="Times New Roman"/>
          <w:sz w:val="24"/>
          <w:szCs w:val="24"/>
        </w:rPr>
        <w:t xml:space="preserve"> таким как </w:t>
      </w:r>
      <w:r w:rsidR="006E7161" w:rsidRPr="006E7161">
        <w:rPr>
          <w:rFonts w:ascii="Times New Roman" w:hAnsi="Times New Roman" w:cs="Times New Roman"/>
          <w:sz w:val="24"/>
          <w:szCs w:val="24"/>
        </w:rPr>
        <w:t xml:space="preserve"> Белокопытова Валентина Тимофеевна, Назарова Галина Николаевна</w:t>
      </w:r>
      <w:r w:rsidR="00096B53">
        <w:rPr>
          <w:rFonts w:ascii="Times New Roman" w:hAnsi="Times New Roman" w:cs="Times New Roman"/>
          <w:sz w:val="24"/>
          <w:szCs w:val="24"/>
        </w:rPr>
        <w:t>, Похабова Мария Ивановна</w:t>
      </w:r>
      <w:r w:rsidRPr="00276ACA">
        <w:rPr>
          <w:rFonts w:ascii="Times New Roman" w:hAnsi="Times New Roman" w:cs="Times New Roman"/>
          <w:sz w:val="24"/>
          <w:szCs w:val="24"/>
        </w:rPr>
        <w:t xml:space="preserve"> в настоящее время </w:t>
      </w:r>
      <w:r w:rsidR="006E7161">
        <w:rPr>
          <w:rFonts w:ascii="Times New Roman" w:hAnsi="Times New Roman" w:cs="Times New Roman"/>
          <w:sz w:val="24"/>
          <w:szCs w:val="24"/>
        </w:rPr>
        <w:t xml:space="preserve">они видят </w:t>
      </w:r>
      <w:r w:rsidRPr="00276ACA">
        <w:rPr>
          <w:rFonts w:ascii="Times New Roman" w:hAnsi="Times New Roman" w:cs="Times New Roman"/>
          <w:sz w:val="24"/>
          <w:szCs w:val="24"/>
        </w:rPr>
        <w:t xml:space="preserve">детали планирования совместной деятельности более обоснованно, используя оптимальные решения, учитывая психологические, мотивационные, технологические аспекты, прожитые и осмысленные лично. </w:t>
      </w:r>
      <w:r w:rsidR="00620359">
        <w:rPr>
          <w:rFonts w:ascii="Times New Roman" w:hAnsi="Times New Roman" w:cs="Times New Roman"/>
          <w:sz w:val="24"/>
          <w:szCs w:val="24"/>
        </w:rPr>
        <w:t xml:space="preserve">Всё это способствует более качественному развитию образовательного потенциала студентов. </w:t>
      </w:r>
    </w:p>
    <w:p w:rsidR="007C7D3E" w:rsidRPr="00276ACA" w:rsidRDefault="0029254C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>В</w:t>
      </w:r>
      <w:r w:rsidR="004A5AF4">
        <w:rPr>
          <w:rFonts w:ascii="Times New Roman" w:hAnsi="Times New Roman" w:cs="Times New Roman"/>
          <w:sz w:val="24"/>
          <w:szCs w:val="24"/>
        </w:rPr>
        <w:t>овлечение студентов</w:t>
      </w:r>
      <w:r w:rsidRPr="00276ACA">
        <w:rPr>
          <w:rFonts w:ascii="Times New Roman" w:hAnsi="Times New Roman" w:cs="Times New Roman"/>
          <w:sz w:val="24"/>
          <w:szCs w:val="24"/>
        </w:rPr>
        <w:t xml:space="preserve"> в конкурсное движение</w:t>
      </w:r>
      <w:r w:rsidR="006E7928" w:rsidRPr="00276ACA">
        <w:rPr>
          <w:rFonts w:ascii="Times New Roman" w:hAnsi="Times New Roman" w:cs="Times New Roman"/>
          <w:sz w:val="24"/>
          <w:szCs w:val="24"/>
        </w:rPr>
        <w:t xml:space="preserve">,  </w:t>
      </w:r>
      <w:r w:rsidR="007C7D3E" w:rsidRPr="00276ACA">
        <w:rPr>
          <w:rFonts w:ascii="Times New Roman" w:hAnsi="Times New Roman" w:cs="Times New Roman"/>
          <w:sz w:val="24"/>
          <w:szCs w:val="24"/>
        </w:rPr>
        <w:t xml:space="preserve"> поиск новых решений в подготовке квали</w:t>
      </w:r>
      <w:r w:rsidRPr="00276ACA">
        <w:rPr>
          <w:rFonts w:ascii="Times New Roman" w:hAnsi="Times New Roman" w:cs="Times New Roman"/>
          <w:sz w:val="24"/>
          <w:szCs w:val="24"/>
        </w:rPr>
        <w:t xml:space="preserve">фицированных кадров </w:t>
      </w:r>
      <w:r w:rsidR="004A4B00" w:rsidRPr="00276ACA">
        <w:rPr>
          <w:rFonts w:ascii="Times New Roman" w:hAnsi="Times New Roman" w:cs="Times New Roman"/>
          <w:sz w:val="24"/>
          <w:szCs w:val="24"/>
        </w:rPr>
        <w:t>даёт возможность</w:t>
      </w:r>
      <w:r w:rsidR="004A5AF4">
        <w:rPr>
          <w:rFonts w:ascii="Times New Roman" w:hAnsi="Times New Roman" w:cs="Times New Roman"/>
          <w:sz w:val="24"/>
          <w:szCs w:val="24"/>
        </w:rPr>
        <w:t xml:space="preserve"> всем </w:t>
      </w:r>
      <w:r w:rsidR="004A4B00" w:rsidRPr="00276ACA">
        <w:rPr>
          <w:rFonts w:ascii="Times New Roman" w:hAnsi="Times New Roman" w:cs="Times New Roman"/>
          <w:sz w:val="24"/>
          <w:szCs w:val="24"/>
        </w:rPr>
        <w:t xml:space="preserve"> </w:t>
      </w:r>
      <w:r w:rsidRPr="00276ACA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7C7D3E" w:rsidRPr="00276ACA">
        <w:rPr>
          <w:rFonts w:ascii="Times New Roman" w:hAnsi="Times New Roman" w:cs="Times New Roman"/>
          <w:sz w:val="24"/>
          <w:szCs w:val="24"/>
        </w:rPr>
        <w:t xml:space="preserve"> </w:t>
      </w:r>
      <w:r w:rsidR="004A4B00" w:rsidRPr="00276ACA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="007C7D3E" w:rsidRPr="00276ACA">
        <w:rPr>
          <w:rFonts w:ascii="Times New Roman" w:hAnsi="Times New Roman" w:cs="Times New Roman"/>
          <w:sz w:val="24"/>
          <w:szCs w:val="24"/>
        </w:rPr>
        <w:t xml:space="preserve">решить главную задачу, стоящую перед системой среднего профессионального образования </w:t>
      </w:r>
      <w:r w:rsidR="0055279F" w:rsidRPr="00276ACA">
        <w:rPr>
          <w:rFonts w:ascii="Times New Roman" w:hAnsi="Times New Roman" w:cs="Times New Roman"/>
          <w:sz w:val="24"/>
          <w:szCs w:val="24"/>
        </w:rPr>
        <w:t>–</w:t>
      </w:r>
      <w:r w:rsidR="007C7D3E" w:rsidRPr="00276ACA">
        <w:rPr>
          <w:rFonts w:ascii="Times New Roman" w:hAnsi="Times New Roman" w:cs="Times New Roman"/>
          <w:sz w:val="24"/>
          <w:szCs w:val="24"/>
        </w:rPr>
        <w:t xml:space="preserve"> </w:t>
      </w:r>
      <w:r w:rsidR="0055279F" w:rsidRPr="00276ACA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7C7D3E" w:rsidRPr="00276ACA">
        <w:rPr>
          <w:rFonts w:ascii="Times New Roman" w:hAnsi="Times New Roman" w:cs="Times New Roman"/>
          <w:sz w:val="24"/>
          <w:szCs w:val="24"/>
        </w:rPr>
        <w:t>высокий уровень подготовки выпускников, владеющих технологиями в рамках</w:t>
      </w:r>
      <w:r w:rsidR="004A2580" w:rsidRPr="00276ACA">
        <w:rPr>
          <w:rFonts w:ascii="Times New Roman" w:hAnsi="Times New Roman" w:cs="Times New Roman"/>
          <w:sz w:val="24"/>
          <w:szCs w:val="24"/>
        </w:rPr>
        <w:t xml:space="preserve"> мировых стандартов, готовых  к самореализации в профессиональной деятельности, способных  эффективно действовать на рынке труда.</w:t>
      </w:r>
    </w:p>
    <w:p w:rsidR="00053813" w:rsidRDefault="00053813" w:rsidP="00276A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161" w:rsidRDefault="006E7161" w:rsidP="00276A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161" w:rsidRDefault="006E7161" w:rsidP="00096B53">
      <w:pPr>
        <w:tabs>
          <w:tab w:val="left" w:pos="8222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03457" cy="2713383"/>
            <wp:effectExtent l="19050" t="0" r="1543" b="0"/>
            <wp:docPr id="7" name="Рисунок 7" descr="wsr_f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sr_fin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05" cy="27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2160" cy="1977686"/>
            <wp:effectExtent l="19050" t="0" r="0" b="0"/>
            <wp:docPr id="2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05" cy="198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161">
        <w:t xml:space="preserve"> </w:t>
      </w:r>
      <w:r w:rsidRPr="006E7161">
        <w:rPr>
          <w:noProof/>
          <w:lang w:eastAsia="ru-RU"/>
        </w:rPr>
        <w:drawing>
          <wp:inline distT="0" distB="0" distL="0" distR="0">
            <wp:extent cx="1457174" cy="2582813"/>
            <wp:effectExtent l="19050" t="0" r="0" b="0"/>
            <wp:docPr id="3" name="Рисунок 10" descr="VetrovaY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trovaY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18" cy="259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61" w:rsidRDefault="00096B53" w:rsidP="000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Мудрова Дарья </w:t>
      </w:r>
      <w:r w:rsidR="006E716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Костылева Кристина                       Ветрова Яна          </w:t>
      </w:r>
    </w:p>
    <w:p w:rsidR="00096B53" w:rsidRDefault="00096B53" w:rsidP="00276AC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6B53" w:rsidRDefault="00096B53" w:rsidP="00276AC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246D" w:rsidRPr="00276ACA" w:rsidRDefault="0016246D" w:rsidP="00276AC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>Список источников</w:t>
      </w:r>
      <w:r w:rsidR="00276ACA">
        <w:rPr>
          <w:rFonts w:ascii="Times New Roman" w:hAnsi="Times New Roman" w:cs="Times New Roman"/>
          <w:sz w:val="24"/>
          <w:szCs w:val="24"/>
        </w:rPr>
        <w:t xml:space="preserve"> информации </w:t>
      </w:r>
    </w:p>
    <w:p w:rsidR="0016246D" w:rsidRPr="00276ACA" w:rsidRDefault="0016246D" w:rsidP="00276A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>1. Термины и определения WorldSkills Russia</w:t>
      </w:r>
    </w:p>
    <w:p w:rsidR="0016246D" w:rsidRPr="00276ACA" w:rsidRDefault="0016246D" w:rsidP="00276A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>2. Техническая документация (Конкурсные задания, Технические</w:t>
      </w:r>
      <w:r w:rsidR="00276ACA">
        <w:rPr>
          <w:rFonts w:ascii="Times New Roman" w:hAnsi="Times New Roman" w:cs="Times New Roman"/>
          <w:sz w:val="24"/>
          <w:szCs w:val="24"/>
        </w:rPr>
        <w:t xml:space="preserve"> </w:t>
      </w:r>
      <w:r w:rsidRPr="00276ACA">
        <w:rPr>
          <w:rFonts w:ascii="Times New Roman" w:hAnsi="Times New Roman" w:cs="Times New Roman"/>
          <w:sz w:val="24"/>
          <w:szCs w:val="24"/>
        </w:rPr>
        <w:t>описания, Инфраструктурные листы, Критерии оценок, Схемы рабочих мест,</w:t>
      </w:r>
      <w:r w:rsidR="00620359">
        <w:rPr>
          <w:rFonts w:ascii="Times New Roman" w:hAnsi="Times New Roman" w:cs="Times New Roman"/>
          <w:sz w:val="24"/>
          <w:szCs w:val="24"/>
        </w:rPr>
        <w:t xml:space="preserve"> </w:t>
      </w:r>
      <w:r w:rsidRPr="00276ACA">
        <w:rPr>
          <w:rFonts w:ascii="Times New Roman" w:hAnsi="Times New Roman" w:cs="Times New Roman"/>
          <w:sz w:val="24"/>
          <w:szCs w:val="24"/>
        </w:rPr>
        <w:t>Техника безопасности)</w:t>
      </w:r>
    </w:p>
    <w:p w:rsidR="00620359" w:rsidRPr="00276ACA" w:rsidRDefault="0016246D" w:rsidP="00620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CA">
        <w:rPr>
          <w:rFonts w:ascii="Times New Roman" w:hAnsi="Times New Roman" w:cs="Times New Roman"/>
          <w:sz w:val="24"/>
          <w:szCs w:val="24"/>
        </w:rPr>
        <w:t xml:space="preserve">3. </w:t>
      </w:r>
      <w:hyperlink r:id="rId11" w:history="1">
        <w:r w:rsidR="00620359" w:rsidRPr="00927D8A">
          <w:rPr>
            <w:rStyle w:val="a6"/>
            <w:rFonts w:ascii="Times New Roman" w:hAnsi="Times New Roman" w:cs="Times New Roman"/>
            <w:sz w:val="24"/>
            <w:szCs w:val="24"/>
          </w:rPr>
          <w:t>http://worldskills.ru/</w:t>
        </w:r>
      </w:hyperlink>
      <w:r w:rsidR="00620359" w:rsidRPr="00620359">
        <w:rPr>
          <w:rFonts w:ascii="Times New Roman" w:hAnsi="Times New Roman" w:cs="Times New Roman"/>
          <w:sz w:val="24"/>
          <w:szCs w:val="24"/>
        </w:rPr>
        <w:t xml:space="preserve"> </w:t>
      </w:r>
      <w:r w:rsidR="00620359">
        <w:rPr>
          <w:rFonts w:ascii="Times New Roman" w:hAnsi="Times New Roman" w:cs="Times New Roman"/>
          <w:sz w:val="24"/>
          <w:szCs w:val="24"/>
        </w:rPr>
        <w:t xml:space="preserve">Главная страница сайта </w:t>
      </w:r>
      <w:r w:rsidR="00620359" w:rsidRPr="00276ACA">
        <w:rPr>
          <w:rFonts w:ascii="Times New Roman" w:hAnsi="Times New Roman" w:cs="Times New Roman"/>
          <w:sz w:val="24"/>
          <w:szCs w:val="24"/>
        </w:rPr>
        <w:t>WorldSkills Russia</w:t>
      </w:r>
    </w:p>
    <w:p w:rsidR="007C7D3E" w:rsidRPr="00620359" w:rsidRDefault="007C7D3E" w:rsidP="00276A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3E" w:rsidRPr="00276ACA" w:rsidRDefault="007C7D3E" w:rsidP="00276A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928" w:rsidRPr="00276ACA" w:rsidRDefault="006E7928" w:rsidP="00276A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928" w:rsidRPr="007576A8" w:rsidRDefault="006E7928" w:rsidP="007576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D3E" w:rsidRPr="007576A8" w:rsidRDefault="007C7D3E" w:rsidP="007576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7D3E" w:rsidRPr="007576A8" w:rsidSect="007576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A657C"/>
    <w:multiLevelType w:val="multilevel"/>
    <w:tmpl w:val="5574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C7D3E"/>
    <w:rsid w:val="0004377A"/>
    <w:rsid w:val="00053813"/>
    <w:rsid w:val="0008192F"/>
    <w:rsid w:val="00083301"/>
    <w:rsid w:val="0008470B"/>
    <w:rsid w:val="00096B53"/>
    <w:rsid w:val="000A5AF7"/>
    <w:rsid w:val="000B7319"/>
    <w:rsid w:val="000E5C19"/>
    <w:rsid w:val="000F3055"/>
    <w:rsid w:val="0016246D"/>
    <w:rsid w:val="0017635A"/>
    <w:rsid w:val="001D05CD"/>
    <w:rsid w:val="00276ACA"/>
    <w:rsid w:val="00281DD5"/>
    <w:rsid w:val="0029254C"/>
    <w:rsid w:val="002B6150"/>
    <w:rsid w:val="002D3D81"/>
    <w:rsid w:val="003229E6"/>
    <w:rsid w:val="003461CC"/>
    <w:rsid w:val="0036044A"/>
    <w:rsid w:val="003C12AC"/>
    <w:rsid w:val="003C46DA"/>
    <w:rsid w:val="00410DF4"/>
    <w:rsid w:val="00412766"/>
    <w:rsid w:val="00440D3C"/>
    <w:rsid w:val="004A2580"/>
    <w:rsid w:val="004A4B00"/>
    <w:rsid w:val="004A5AF4"/>
    <w:rsid w:val="004C7C67"/>
    <w:rsid w:val="0050236D"/>
    <w:rsid w:val="00527893"/>
    <w:rsid w:val="0055279F"/>
    <w:rsid w:val="00593EAC"/>
    <w:rsid w:val="00606904"/>
    <w:rsid w:val="00620359"/>
    <w:rsid w:val="00693141"/>
    <w:rsid w:val="006C49D1"/>
    <w:rsid w:val="006E7161"/>
    <w:rsid w:val="006E7928"/>
    <w:rsid w:val="00725843"/>
    <w:rsid w:val="007576A8"/>
    <w:rsid w:val="007C7D3E"/>
    <w:rsid w:val="0085600A"/>
    <w:rsid w:val="0086187F"/>
    <w:rsid w:val="00982FF5"/>
    <w:rsid w:val="009E1F0D"/>
    <w:rsid w:val="009E63C2"/>
    <w:rsid w:val="009F02B2"/>
    <w:rsid w:val="00A43A29"/>
    <w:rsid w:val="00AF3433"/>
    <w:rsid w:val="00B3793F"/>
    <w:rsid w:val="00D3314B"/>
    <w:rsid w:val="00D5247B"/>
    <w:rsid w:val="00E34142"/>
    <w:rsid w:val="00E76EA1"/>
    <w:rsid w:val="00EC19D8"/>
    <w:rsid w:val="00ED312D"/>
    <w:rsid w:val="00EF04A7"/>
    <w:rsid w:val="00F113CC"/>
    <w:rsid w:val="00F11A91"/>
    <w:rsid w:val="00F1560E"/>
    <w:rsid w:val="00F82D00"/>
    <w:rsid w:val="00FA23E9"/>
    <w:rsid w:val="00FC0CD4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6A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035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1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orldskill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skills.ru/" TargetMode="External"/><Relationship Id="rId11" Type="http://schemas.openxmlformats.org/officeDocument/2006/relationships/hyperlink" Target="http://worldskills.ru/" TargetMode="External"/><Relationship Id="rId5" Type="http://schemas.openxmlformats.org/officeDocument/2006/relationships/hyperlink" Target="http://2016.finalwsr.r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МилыйДом</dc:creator>
  <cp:lastModifiedBy>Светлана Тарханова</cp:lastModifiedBy>
  <cp:revision>4</cp:revision>
  <cp:lastPrinted>2018-12-20T13:10:00Z</cp:lastPrinted>
  <dcterms:created xsi:type="dcterms:W3CDTF">2019-05-12T05:25:00Z</dcterms:created>
  <dcterms:modified xsi:type="dcterms:W3CDTF">2019-05-12T05:37:00Z</dcterms:modified>
</cp:coreProperties>
</file>