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Дошкольное детство –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Основной вид деятельности детей дошкольного возраста – игра, в процессе которой развиваются духовные и физические силы ребенка: его внимание, память, воображение, дисциплинированность, ловкость и.т.д. Кроме того, игра – это своеобразный, свойственный дошкольному возрасту способ усвоения общественного опыта.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Особое место занимают игры, которые создаются самими детьми, - их называют творческими или сюжетно - ролевыми. В этих играх дошкольники воспроизводят в ролях все то, что они видят вокруг себя в жизни и деятельности, взрослых Творческая игра наиболее полно формирует личность ребенка, поэтому является важным средством воспитания.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Игра – самостоятельная деятельность, в которой дети впервые вступают в общение со сверстниками. Их объединяет единая цель, совместные усилия к ее достижению, общие интересы и переживания. Дети сами выбирают игру, сами организуют ее.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Творческая коллективная игра является школой воспитания чувств дошкольников. Нравственные качества, сформированные в игре, влияют на поведение ребенка в жизни, в то же время навыки, сложившиеся в процессе повседневного общения детей друг с другом и со взрослыми, получают дальнейшее развитие в игре.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Игра – важное средство умственного воспитания ребенка. Знания, полученные в детском саду и дома, находят в игре практическое применение и развитие. Воспроизводя различные события жизни, эпизоды из сказок и рассказов, ребенок размышляет над тем, что видел, о чем ему читали и говорили; смысл многих явлений, их значение становится для него более понятным.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Интересные игры создают бодрое, радостное настроение, делают жизнь детей полной, удовлетворяют их потребность в активной деятельности. Даже в хороших условиях, при полноценном питании ребенок будет плохо развиваться, станет вялым, если он лишен увлекательной игры.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В игре все стороны детской личности формируются в единстве и взаимодействии. Организовать дружный коллектив, воспитать у детей товарищеские чувства, организаторские умения можно только в том случае, если удается увлечь их играми, отражающими труд взрослых, их благородные поступки, взаимоотношения.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       Большинство игр отражает труд взрослых: дети подражают домашним делам мамы и бабушки, работе воспитателя, врача, учителя, шофера, летчика, космонавта и.т.д. Следовательно, в играх воспитывается уважение ко </w:t>
      </w:r>
      <w:r>
        <w:rPr>
          <w:rStyle w:val="c3"/>
          <w:color w:val="000000"/>
          <w:sz w:val="28"/>
          <w:szCs w:val="28"/>
        </w:rPr>
        <w:lastRenderedPageBreak/>
        <w:t>всякому труду, полезному для общества, утверждается стремление самим принимать в нем участие. Игра и труд часто естественно объединяются. Нередко можно наблюдать, как долго и увлеченно дети мастерят, готовясь к игре уже в определенном образе.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Игра тесно связана с художественным творчеством дошкольников – рисованием, лепкой, конструированием и.т.п. Несмотря на различные средства отражения впечатлений в жизни, мыслей, чувств, эти виды тетской деятельности имеют много общего: можно увидеть одни и те же темы в игре и в рисунке; по ходу игрового сюжета дети нередко поют, пляшут, вспоминают знакомые стихи.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Таким образом, творческая игра как важное средство всестороннего развития детей связана со всеми видами их деятельности. Этим определяется ее место в педагогическом процессе детского сада.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Основной путь воспитание в игре – влияние на ее содержание, т.е. на выбор темы, развитие сюжета, распределение ролей и на реализацию игровых образов.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Тема игры – это то явление жизни, которое будет изображаться: семья, детский сад, школа, путешествия, праздники. Одна и та же тема включает в себя различные эпизоды в зависимости от интересов детей и развития фантазии. Таким образом, по одной теме могут создаваться различные сюжеты.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Игра с куклами в дочки- матери существовала во все времена. Это естественно: семья дает ребенку первые впечатления об окружающей жизни, родители – самые близкие, любимые люди, которым, прежде всего, хочется подражать. Наблюдая поведение ребенка в игре, можно судить о взаимоотношениях взрослых в семье, об их обращении с детьми. Эти игры помогают воспитывать у детей уважения к родителям, к старшим, желание заботиться о малышах.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Подавливающее большинство игр посвящено изображению труда людей разных профессий. Во всех детских садах ребята возят грузовики, путешествуют в поездах, на кораблях, летают на самолетах. Таким образом, через игру закрепляется и углубляется интерес детей к разным профессиям, воспитывается уважение к труду.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Организация игрового коллектива и становление в этом коллективе личности каждого ребенка – один из важнейших и очень сложных вопросов педагогики детского возраста. Сложность это вызвана двойственным характером переживаний и взаимоотношений играющих. С увлечением выполняя свою роль, ребенок не утрачивает чувства реальности, помнит, что на самом деле он не матрос, и капитан – это только его товарищ. Задача педагога – воспитывать детей на лучших примерах из жизни и деятельности людей, способствующих формированию положительных чувств и побуждений.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       Успех руководства игровой деятельностью в значительной степени зависит от того, удается ли связать ее с трудовой активностью детей. </w:t>
      </w:r>
      <w:r>
        <w:rPr>
          <w:rStyle w:val="c3"/>
          <w:color w:val="000000"/>
          <w:sz w:val="28"/>
          <w:szCs w:val="28"/>
        </w:rPr>
        <w:lastRenderedPageBreak/>
        <w:t>Стремление ребенка к самостоятельности проявляется и в том, что он никогда не довольствуется готовыми игрушками, как бы хороши они и были.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Для воспитания детей в игре очень важны также подбор готовых игрушек, обдуманный способ их использования и хранения. Для творческой игре, прежде всего, необходимы игрушки, передающие образ человека, животного, изображающие различные предметы, машины. Игрушка часто побуждает к игре, помогает осуществить задуманное, вызывает у ребенка добрые чувства.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Игра всегда может оказаться неожиданной для педагога. Поэтому, кроме ориентировочного плана, педагогу рекомендуется вести ежедневный учет своих достижений, трудностей, недостатков и планировать работу на каждый следующий день.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Таким образом, игре принадлежит большая роль в жизни и развитии детей. В игровой деятельности формируется многие положительные качества ребенка, интерес и готовность к предстоящему учению, развиваются его познавательные способности.  </w:t>
      </w:r>
    </w:p>
    <w:p w:rsidR="002806BE" w:rsidRDefault="002806BE" w:rsidP="002806B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Патриотическое и интернациональное воспитание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Патриотические и интернациональные чувства только зарождаются в дошкольном возрасте, и хотя они еще элементарны по своим проявлениям, но чрезвычайно важны для дальнейшего формирования личности гражданина.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Одним из эффективных средств формирования начал патриотизма и интернационализма считает игру. Ее особое значение состоит в том, что она способствует воспитанию определенного отношения ко всему окружающему, к явлениям общественной жизни.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Н.К. Крупская рекомендовала знакомить детей с интересными национальными играми, ибо игра повышает интерес ребят разных национальностей друг к другу, к жизни и культуре разных народов, воспитывает уважение к ним.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Чувство любви к Родине, как одно из высших нравственных чувств, формируется на протяжении многих лет. У малыша оно начинается с привязанности, любви к матери, членам семьи, своему дому, воспитателю детского сада. Поэтому в младших и средних группах детского сада должны быть созданы условия для игр в дочки- матери, семью, детский сад.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Патриотическое воспитание старших дошкольников строится уже на ознакомления их с традициями родного села, города, края при максимальном использовании краеведческого материала. Детей знакомят также с героическим прошлым нашей страны и с ее настоящим: успехами космонавтики, строительством гигантских магистралей, электростанций. Полученные знания и впечатления отражаются в играх детей, в которых они строят родной город, ездят по его достопримечательным местам, строят БАМ и.т.д.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       Руководя такими играми, важно навести ребят на мысль о том. Что на самых больших стройках нашей Родины в тяжелых климатических и бытовых условиях трудятся дружно и русские, и украинцы, и узбеки, и </w:t>
      </w:r>
      <w:r>
        <w:rPr>
          <w:rStyle w:val="c3"/>
          <w:color w:val="000000"/>
          <w:sz w:val="28"/>
          <w:szCs w:val="28"/>
        </w:rPr>
        <w:lastRenderedPageBreak/>
        <w:t>латыши… Благодаря их самоотверженному труду вырастают новые города, появляются электростанции, дороги. И все это для того, чтобы все люди жили еще более радостно и счастливо, чтобы стала наша родная страна еще сильнее и могущественнее.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Воспитанию симпатии к сверстникам разных национальностей, а затем и дружеского отношения, уважения к людям всех наций и народностей нашей страны, к трудящимся других стран способствуют игры по мотивам художественных произведений, в которых  рассказывается о детях разных народов. Например, по книге С. Баруздина «Большая Светлана», А. Членова «Как Алешка жил на Севере» и др. Изображая труд людей разных национальностей, ребята уже начинают понимать, что всякий труд всех народов нашей страны имеет общую цель – благополучие людей, процветание Родины.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На содержание подобных творческих игр оказывают влияние народные сказки, которые рассказывает детям воспитатель, эмоциональные рассказы педагога о людях разных национальностей, ознакомление с музыкальным искусством народа, просмотр соответствующих диафильмов и диапозитивов, переписка со сверстниками из другой республики.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Педагог, руководя играми, направленными на воспитание детей в духе интернационализма, активно участвуя в них, тем не менее, не должен навязывать детям своих идей, своего замысла, но он обязан заботиться об обогащении содержания игр и для этого подбирать и преподносить детям определенный познавательный материал, должен помочь своим воспитанникам использовать в игре имеющиеся у них впечатления и знания, помочь подобрать и если нужно, то сделать необходимые атрибуты; важно создать условия для участия в игре всех детей группы.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Характерной особенностью игр с интернациональным и патриотическим содержанием является их связь с занятиями, строительными играми, изобразительной деятельностью и с трудом.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Патриотические чувства воспитываются у дошкольников посредством их участия и в других играх, особенно таких, где отражаются события Великой Отечественной войны. Примером подобных игр служит игра «Строительство укреплений для обороны Москвы». Предварительно воспитатель читает детям короткие рассказы о тех, кто работал в военном тылу, о героях панфиловцах, рассматривает с ребятами иллюстрации к книге С. Алексеева «Они защищали Москвы».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Рассказывая о различных событиях из жизни советских воинов, показывая соответствующие иллюстрации, педагог у детей определенное эмоциональное настроение, как бы заранее заставляет их пережить то, что позже они отобразят в своей игре.</w:t>
      </w:r>
    </w:p>
    <w:p w:rsidR="002806BE" w:rsidRDefault="002806BE" w:rsidP="002806B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Воспитание дружеских взаимоотношений в коллективной строительной игре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       Умение совместно действовать служит основой для воспитания дружеских взаимоотношений детей. В коллективной строительной игре формируются навыки, необходимые для дальнейшей самостоятельной </w:t>
      </w:r>
      <w:r>
        <w:rPr>
          <w:rStyle w:val="c3"/>
          <w:color w:val="000000"/>
          <w:sz w:val="28"/>
          <w:szCs w:val="28"/>
        </w:rPr>
        <w:lastRenderedPageBreak/>
        <w:t>деятельности, складываются дружеские взаимоотношения, которые облегчают подготовку детей к обучению, к активному общению в условиях школы, закрепляются и совершенствуются умения, приобретенные на занятиях по конструированию.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Процесс воспитания дружеских взаимоотношений в строительной игре осуществляется на протяжении всего дошкольного детства.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В первой и второй младших группах дети сначала учатся выполнять постройки индивидуально. Так, например, каждый ребенок делает кроватку,  а воспитатель затем сдвигает их в ряд, образуя единое целое – спальню. Малыши невольно общаются друг с другом и получают первые уроки общей несложной игры. Постепенно деятельность детей усложняется. Более трудная задача – осуществление одной постройки двумя малышами, например: моста с двумя спусками, башни двумя лестницами, ворот и др. На следующем этапе решается более сложная задача – обучение детей умению создавать вместе одну постройку поочередными действиями (башню, двухрельсовую линию и др.): на одного ребенка другой ставит свой кубик, к кирпичику одного ребенка сосед прикладывает свой кирпичик и.т.д.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Так, в ходе игр – занятий формируется общность положительных переживаний, согласованность и точность действий и движений в игре и стройке.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В играх дети упражняются в выполнении правил нравственного поведения: проявляют вежливость, доброжелательное отношение к товарищам, стремление делиться деталями строительного набора, положительно относятся к совместной стройке, игре, проявляют отзывчивость, сдержанность.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Психофизическое развитие детей средней группы идет по пути дальнейшего совершенствования. Речь ребят становится более связной и последовательной. Увеличиваются возможности воспитания дружеских взаимоотношений в строительной игре. Закрепляя навыки, приобретенные в младшем возрасте, детей учат распределять обязанности при выполнении постройки, согласованно использовать строительный материал, делиться с товарищами.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Основным содержанием игр становится сам процесс конструирования и освоение соответствующих правил нравственного поведения. Игра на занятиях выступает в виде несложных сюжетных действий, объединяющих детей выполнением одного задания.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Воспитанию дружеских отношений между детьми способствует и четкая организация использования строительных деталей.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В старшей группе развитие связной речи и словесного мышления способствует появлению более сложных форм общения детей с взрослыми и сверстниками. Дошкольники проявляют значительную самостоятельность в развитии сюжета строительной игры, в их конструктивной деятельности ощущаются элементы творчества.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       Задача педагога – закреплять умение детей выполнять вдвоем постройку более сложной конструкции, чем в средней группе, постепенно увеличивая число строителей до трех- четырех.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Нередко возникает необходимость построить игровой комплекс. Здесь могут быть использованы индивидуальные и совместные постройки. Этот вид строительной игры объединяет одной целью нескольких детей.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Для детей подготовительной к школе группы формирование взаимоотношений в коллективной деятельности приобретает особенно важное значение. В условиях хорошо организованного педагогического процесса дошкольники становятся более дисциплинированными организованными, способными контролировать свое поведение и поступки товарищей, правильно оценивать результаты деятельности.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В этой группе воспитание дружеских взаимоотношений в строительной игре находится в тесной связи с занятиями по обучению стройке. Дети продолжают коллективно выполнять постройки, используя умения, полученные в игре.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На формирование коллективных взаимоотношений детей большое влияние оказывают целевые экскурсии. Если, например, экскурсия совершается на теплоход или на катер, то после осмотра его и беседы с капитаном желательно показать работу экипажа. Это доставит детям много радости, и они смогут сами убедиться в том, что члены экипажа доброжелательны, помогают друг другу.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Художественная литература, давая детям, примеры нравственного поведения людей в труде, помогает им осмысливать их собственные взаимоотношения с товарищами.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Таким образом, игры со строительным материалом требуют согласованности действий, совместного обсуждения, умения считаться с мнением товарищей. Отсюда начинается коллективное творчество.</w:t>
      </w:r>
    </w:p>
    <w:p w:rsidR="002806BE" w:rsidRDefault="002806BE" w:rsidP="002806B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Воспитание целеустремленности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Одним из важнейших волевых качеств, формированию, которого придается большое значение в общем процессе воспитания детей дошкольного возраста, является целеустремленность.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Целенаправленность поведения дошкольников заключается в умении поставить реальную цель, выбрать средства для ее достижения, спланировать примерный ход действий, преодолевать трудности.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Воспитание у детей целеустремленности – длительный и сложный процесс, который наилучшим образом осуществляется в игре. Вначале целеустремленность всецело зависит от заинтересованности, удовольствия, которое игра доставляет ребенку. Развитие целеустремленности в игре связано с развитием личности ребенка: его мышления, воображения, моральных качеств и особенно эмоций, а кроме того, зависит от отношения играющего к своей роли, от его увлеченности игрой, ее тематикой.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       При воспитании целеустремленности необходимо, прежде всего, учитывать индивидуальные особенности детей, обычно проявляющиеся в </w:t>
      </w:r>
      <w:r>
        <w:rPr>
          <w:rStyle w:val="c3"/>
          <w:color w:val="000000"/>
          <w:sz w:val="28"/>
          <w:szCs w:val="28"/>
        </w:rPr>
        <w:lastRenderedPageBreak/>
        <w:t>мотивах выбора темы игры, в верности поставленной цели, в творческих поисках, в стремлении к преодолению затруднений.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Целеустремленность формируется главным образом в длительных играх.  В длительных коллективных играх имеется больше возможностей для предварительного обдумывания, обсуждения игры, что способствует развитию самостоятельности мысли, переходу от подражания к творческому выполнению задуманного.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Воспитатель должен учить детей не только ставить в игре четкую цель, но и добиваться ее осуществления – именно это способствует развитию целеустремленности. Для этого нужно приучать их к планированию игры.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Развитие целеустремленности во многом зависит от развития творческого воображения. Между целеустремленностью и эмоциями. Когда ребенок отображает благородные поступки людей, его чувства и переживания соответствуют этим поступкам, усиливается и целенаправленность его действий в игре.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Наиболее ярко целеустремленность у детей проявляется в играх, связанных с трудом. Вместе с тем общий уровень целеустремленности в труде ниже, чем в игре, что объясняется особым интересом детей к игре. Именно поэтому цели игры обычно бывают более сложными и увлекательными, чем цели еще недостаточно развитой трудовой деятельности.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Чтобы определить степень целеустремленности детей в игре и в соответствии с этим наметить пути своей дальнейшей работы в этом направлении, воспитатель должен внимательно понаблюдать за играми детей своей группы, стремясь при этом выяснить, каковы эти игры, какие цели ставят перед собой дети, как обдумывают и планируют игру, чтобы достичь поставленной в ней цели: выяснить все ли дети добиваются намеченной игровой цели, получают ли удовлетворение при ее достижении.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Обязанность педагога – воспитать детей целеустремленными, добивающимися намеченной цели в любом виде деятельности. Для этого он должен расширять и углублять их представления о разных профессиях, показывать их взаимосвязь, а также согласованность действий взрослых в труде; он должен организовывать коллективные трудовые поручения с отдаленными целями, учить детей обдумывать и обсуждать планы, а затем и результаты своей работы. Большое значение для воспитания целеустремленности детей имеют длительные коллективные игры, например, «Строительство», «Больница», «Путешествие», «Космонавты» и др.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Коллективные обсуждения и анализ отдельных игровых моментов длительной игры помогают сделать ее содержательнее, богаче, а также выявить возможности детей. Однако обсуждение и анализ игры дают ощутимые результаты только после неоднократного проведения подобных игр, когда у детей уже сформированы определенные игровые навыки.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       Работа по воспитанию целеустремленности будет эффективнее, если начинать ее в младших группах детского сада. В старшем дошкольном возрасте это волевое качество, если оно систематически развивается и </w:t>
      </w:r>
      <w:r>
        <w:rPr>
          <w:rStyle w:val="c3"/>
          <w:color w:val="000000"/>
          <w:sz w:val="28"/>
          <w:szCs w:val="28"/>
        </w:rPr>
        <w:lastRenderedPageBreak/>
        <w:t>укрепляется во всех видах деятельности, служит основой подготовки ребенка к школьным занятиям и труду.</w:t>
      </w:r>
    </w:p>
    <w:p w:rsidR="002806BE" w:rsidRDefault="002806BE" w:rsidP="002806B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Воспитание организаторских умений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Организаторские умения – это способность человека объединить других людей, для какой- либо совместной деятельности и при этом обеспечивать ее высокую продуктивность. Хорошие организаторы – это люди гибкого ума, творческого воображения, люди с сильной волей, целеустремленные, смелые, решительные. Организатор легко разбирается в сложившейся обстановке, все держит в поле зрения, контролирует, своевременно помогает товарищам, поощряет их, укрепляя у них уверенность в успехе дела, желание работать лучше. Он общителен, умеет распорядиться и подчиниться, быть и принципиальным, и самокритичным.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Организаторские умения – приобретенные качества личности. Они могут быть воспитаны у каждого ребенка, если будут созданы соответствующие условия.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Организатором можно назвать такого ребенка, который умеет выбрать тему игры, увлечь ею товарищей, прислушиваясь к их мнениям, распределить роли с учетом возможностей и интересов каждого, спланировать содержание, найти атрибуты, сделав вместе со всеми недостающие. Он следит за соблюдением порядка в игре, вместе с ребятами самостоятельно, без вмешательства педагога, может справедливо разрешить спорный вопрос, оценить результаты труда и отношение товарищей к порученному делу.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Организаторские умения развиваются в неразрывной связи с формированием таких качеств личности, как смелость, настойчивость, активность, самостоятельность, ответственность, целеустремленность.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Путь развития организаторских умений у детей дошкольного возраста может быть условно представлен в виде трех ступеней: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На </w:t>
      </w:r>
      <w:r>
        <w:rPr>
          <w:rStyle w:val="c3"/>
          <w:i/>
          <w:iCs/>
          <w:color w:val="000000"/>
          <w:sz w:val="28"/>
          <w:szCs w:val="28"/>
        </w:rPr>
        <w:t>первой ступени </w:t>
      </w:r>
      <w:r>
        <w:rPr>
          <w:rStyle w:val="c3"/>
          <w:color w:val="000000"/>
          <w:sz w:val="28"/>
          <w:szCs w:val="28"/>
        </w:rPr>
        <w:t>(младший возраст) воспитатель на собственном примере учит детей организовать индивидуальные игры и игры небольшими группами (по 2-3 человека).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На </w:t>
      </w:r>
      <w:r>
        <w:rPr>
          <w:rStyle w:val="c3"/>
          <w:i/>
          <w:iCs/>
          <w:color w:val="000000"/>
          <w:sz w:val="28"/>
          <w:szCs w:val="28"/>
        </w:rPr>
        <w:t>второй ступени </w:t>
      </w:r>
      <w:r>
        <w:rPr>
          <w:rStyle w:val="c3"/>
          <w:color w:val="000000"/>
          <w:sz w:val="28"/>
          <w:szCs w:val="28"/>
        </w:rPr>
        <w:t>(средняя и старшая группа) он доверяет более инициативным детям организовать коллективную игру, но обязательно контролирует их, помогает им в затруднительных случаях, на их примере воспитывает других.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На </w:t>
      </w:r>
      <w:r>
        <w:rPr>
          <w:rStyle w:val="c3"/>
          <w:i/>
          <w:iCs/>
          <w:color w:val="000000"/>
          <w:sz w:val="28"/>
          <w:szCs w:val="28"/>
        </w:rPr>
        <w:t>третьей ступени </w:t>
      </w:r>
      <w:r>
        <w:rPr>
          <w:rStyle w:val="c3"/>
          <w:color w:val="000000"/>
          <w:sz w:val="28"/>
          <w:szCs w:val="28"/>
        </w:rPr>
        <w:t>(подготовительная к школе группа) все дети принимают участие в организации совместных игр. Воспитатель развивает у них умение коллективно решать организационные вопросы, без его вмешательства, самостоятельно.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       Организация игра- дело для ребенка сложное. Поэтому организационные задачи во всех возрастных группах усложняются постепенно. Сначала детей приучают создавать условия игры, убирать за собой, когда игра закончена.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Style w:val="c3"/>
          <w:color w:val="000000"/>
          <w:sz w:val="28"/>
          <w:szCs w:val="28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Организаторские умения необходимы человеку не только при организации коллективного труда, но и в индивидуальной работе. Поэтому детям можно поручить делать игрушку самостоятельно. Но и в данном случае необходимо воспитывать стремление сделать поделку не только для себя, а и для товарищей по игре, так как указанием «Сделай игрушку для себя» педагог невольно активизирует эгоистические чувства.  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Постепенно игры приобретают все более организованный характер, однако преодолеть неравное положение детей в коллективе удается не сразу, многие продолжают занимать в игре пассивную позицию, в то время как часть детей с еще большим рвением стремится к первенству. Тогда, чтобы помочь каждому занять достойное место в коллективе, преодолеть неуверенность робких детей, вызвать желание выполнять не только второстепенную, но и главную роль, стать организатором, полезно ввести правила поведения участников игры. Выполнение правил обусловит проявление самостоятельности, приучит каждого ребенка подчинять свое поведение единым нормам общения.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Суть этих правил должна состоять в следующем: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быть организатором игры имеет право каждый ребенок;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организатора выбирают дети с общего согласия всех участников игры; при обсуждении кандидатур надо объяснить, почему одного ребенка выбирают, а другого отстраняют;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сам себя на роль организатора никто не предлагает – это нескромно; роль организатора нужно заслужить; организатор- доверенное лицо коллектива: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желающие играть должна сообща договариваться, во что играть, с кем и как; они обязаны самостоятельно и справедливо решать спорные вопросы, организованно заканчивать игру; если кому-то из детей не хочется больше играть, он должен сказать товарищам по игре и ее организатору о причине ухода;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все участники игры обязаны с уважением относиться друг к другу, считаться с мнением товарищей, проявлять требовательность к нарушителям дисциплине в игре;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как организатор, так и участники игры имеют право давать советы, улучшать условия игры, расширять ее содержание с общего согласия товарищей по игре.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       Приучение детей соблюдать правила поведения – хороший прием воспитания у них элементов самоорганизации, активности.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Воспитанию организаторских умений у детей способствуют также коллективные обсуждения отдельных моментов игры или поступков детей. Во время таких обсуждений ребята выражают свое отношение к имевшим место фактам, а воспитатель, приучая их справедливо оценивать поступки всех участников игры, в том числе и организатора, помогает им сделать вывод о том, что же мешало играть организованно, кто мешал, почему, а также обязательно отметить чью- либо интересную выдумку, проявленную самостоятельность.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При организации любого дела воспитатель предоставляет детям возможность проявить самостоятельность и инициативу. Он побуждает их к этому, демонстрируя им доверие, выражая уверенность в том, что они могут разрешить спорные вопросы самостоятельно, а также влияя на них через игровой образ.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Организаторские умения, необходимые для создания условий игры, усваиваются легко даже детьми младшего возраста. Гораздо сложнее и длительнее идет процесс усвоения детьми организаторских умений, состоящих в том, чтобы самостоятельно и справедливо разрешать спорные вопросы, с уважением относиться к мнению товарищей, считаться с ними, уметь требовать и уметь подчиняться требованию товарищей.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Овладение организаторскими умениями, естественно, зависит и от темперамента детей. Застенчивые, медлительные дети любят постоянство в делах: длительное время играть в одной роли, с одним составом детей; в новых условиях они затормаживаются, в начале теряются; но с организацией игр небольшими группами справляются хорошо.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Процесс овладения организаторскими умениями связан с усвоением детьми норм поведения, мотивы которого не всегда сразу можно заметить и понять, а тем более дать ему правильное направление. Поэтому роль воспитателя в играх, основанных на самостоятельности детей, особенно велика.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Прочность усвоенных детьми умений и формирующееся у них сознательное отношение к организаторскими функциями служит хорошей предпосылкой для успешного обучения в школе, для подготовки активных, инициативных и энергичных строителей общества.</w:t>
      </w:r>
    </w:p>
    <w:p w:rsidR="002806BE" w:rsidRDefault="002806BE" w:rsidP="002806B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540B6C" w:rsidRDefault="00540B6C">
      <w:bookmarkStart w:id="0" w:name="_GoBack"/>
      <w:bookmarkEnd w:id="0"/>
    </w:p>
    <w:sectPr w:rsidR="005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BE"/>
    <w:rsid w:val="002806BE"/>
    <w:rsid w:val="0054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8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06BE"/>
  </w:style>
  <w:style w:type="paragraph" w:customStyle="1" w:styleId="c8">
    <w:name w:val="c8"/>
    <w:basedOn w:val="a"/>
    <w:rsid w:val="0028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8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06BE"/>
  </w:style>
  <w:style w:type="paragraph" w:customStyle="1" w:styleId="c8">
    <w:name w:val="c8"/>
    <w:basedOn w:val="a"/>
    <w:rsid w:val="0028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2019-11-24T15:14:00Z</dcterms:created>
  <dcterms:modified xsi:type="dcterms:W3CDTF">2019-11-24T15:15:00Z</dcterms:modified>
</cp:coreProperties>
</file>