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4" w:rsidRPr="00D039C4" w:rsidRDefault="00D039C4" w:rsidP="00D039C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D039C4">
        <w:rPr>
          <w:b/>
          <w:bCs/>
          <w:color w:val="000000" w:themeColor="text1"/>
          <w:sz w:val="28"/>
          <w:szCs w:val="28"/>
        </w:rPr>
        <w:t xml:space="preserve">Использование </w:t>
      </w:r>
      <w:proofErr w:type="gramStart"/>
      <w:r w:rsidRPr="00D039C4">
        <w:rPr>
          <w:b/>
          <w:bCs/>
          <w:color w:val="000000" w:themeColor="text1"/>
          <w:sz w:val="28"/>
          <w:szCs w:val="28"/>
        </w:rPr>
        <w:t>ИКТ-технологий</w:t>
      </w:r>
      <w:proofErr w:type="gramEnd"/>
      <w:r w:rsidRPr="00D039C4">
        <w:rPr>
          <w:b/>
          <w:bCs/>
          <w:color w:val="000000" w:themeColor="text1"/>
          <w:sz w:val="28"/>
          <w:szCs w:val="28"/>
        </w:rPr>
        <w:t xml:space="preserve"> в образовательном процессе в условиях введения ФГОС ДОУ</w:t>
      </w:r>
    </w:p>
    <w:p w:rsidR="00D039C4" w:rsidRPr="00D039C4" w:rsidRDefault="00D039C4" w:rsidP="00D039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9C4">
        <w:rPr>
          <w:color w:val="000000"/>
          <w:sz w:val="28"/>
          <w:szCs w:val="28"/>
        </w:rPr>
        <w:br/>
      </w:r>
      <w:proofErr w:type="spellStart"/>
      <w:r w:rsidRPr="00D039C4">
        <w:rPr>
          <w:rStyle w:val="a4"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D039C4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D039C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>оздание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условий для повышения уровня ИКТ-компетентности педагогов ДОУ для успешной реализации ФГОС ДОУ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- Возможность организации процесса познания, поддерживающего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подход к учебному процессу;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Индивидуализация учебного процесса при сохранении его целостности;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Создание эффективной системы управления информационно – методическим обеспечением образования.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Ключевыми </w:t>
      </w:r>
      <w:r w:rsidRPr="00D039C4">
        <w:rPr>
          <w:color w:val="000000"/>
          <w:sz w:val="28"/>
          <w:szCs w:val="28"/>
          <w:u w:val="single"/>
          <w:shd w:val="clear" w:color="auto" w:fill="FFFFFF"/>
        </w:rPr>
        <w:t>направлениями </w:t>
      </w:r>
      <w:r w:rsidRPr="00D039C4">
        <w:rPr>
          <w:color w:val="000000"/>
          <w:sz w:val="28"/>
          <w:szCs w:val="28"/>
          <w:shd w:val="clear" w:color="auto" w:fill="FFFFFF"/>
        </w:rPr>
        <w:t>процесса информатизации ДОУ являются: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1. 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Организационное: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Модернизация методической службы;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Совершенствование материально – технической базы;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Создание определенной информационной среды.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2. 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Педагогическое: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Повышение ИКТ – компетентности педагогов ДОУ;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Внедрение ИКТ в образовательное пространство.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– образовательный процесс в ДОУ и повысить его эффективность.</w:t>
      </w:r>
      <w:r w:rsidRPr="00D039C4">
        <w:rPr>
          <w:color w:val="000000"/>
          <w:sz w:val="28"/>
          <w:szCs w:val="28"/>
        </w:rPr>
        <w:br/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Что же такое ИКТ?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</w:t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>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D039C4" w:rsidRPr="00D039C4" w:rsidRDefault="00D039C4" w:rsidP="00D039C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D039C4">
        <w:rPr>
          <w:b/>
          <w:bCs/>
          <w:color w:val="833713"/>
          <w:sz w:val="28"/>
          <w:szCs w:val="28"/>
        </w:rPr>
        <w:t>Области применения ИКТ педагогами ДОУ</w:t>
      </w:r>
    </w:p>
    <w:p w:rsidR="00D039C4" w:rsidRDefault="00D039C4" w:rsidP="00D039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D039C4">
        <w:rPr>
          <w:color w:val="000000"/>
          <w:sz w:val="28"/>
          <w:szCs w:val="28"/>
          <w:shd w:val="clear" w:color="auto" w:fill="FFFFFF"/>
        </w:rPr>
        <w:t>1.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 Ведение документации.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результаты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электронного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портфолио.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2. 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Методическая работа, повышение квалификации педагога</w:t>
      </w:r>
      <w:r w:rsidRPr="00D039C4">
        <w:rPr>
          <w:color w:val="000000"/>
          <w:sz w:val="28"/>
          <w:szCs w:val="28"/>
          <w:shd w:val="clear" w:color="auto" w:fill="FFFFFF"/>
        </w:rPr>
        <w:t>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</w:t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>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 </w:t>
      </w:r>
      <w:r w:rsidRPr="00D039C4">
        <w:rPr>
          <w:color w:val="000000"/>
          <w:sz w:val="28"/>
          <w:szCs w:val="28"/>
        </w:rPr>
        <w:br/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Бесспорно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</w:t>
      </w:r>
      <w:r>
        <w:rPr>
          <w:color w:val="000000"/>
          <w:sz w:val="28"/>
          <w:szCs w:val="28"/>
          <w:shd w:val="clear" w:color="auto" w:fill="FFFFFF"/>
        </w:rPr>
        <w:t xml:space="preserve">вляется ведение </w:t>
      </w:r>
      <w:bookmarkStart w:id="0" w:name="_GoBack"/>
      <w:bookmarkEnd w:id="0"/>
      <w:r w:rsidRPr="00D039C4">
        <w:rPr>
          <w:color w:val="000000"/>
          <w:sz w:val="28"/>
          <w:szCs w:val="28"/>
          <w:shd w:val="clear" w:color="auto" w:fill="FFFFFF"/>
        </w:rPr>
        <w:t>образовательного процесса.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3.</w:t>
      </w:r>
      <w:r>
        <w:rPr>
          <w:rStyle w:val="a4"/>
          <w:color w:val="000000"/>
          <w:sz w:val="28"/>
          <w:szCs w:val="28"/>
          <w:shd w:val="clear" w:color="auto" w:fill="FFFFFF"/>
        </w:rPr>
        <w:t>О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бразовательный процесс</w:t>
      </w:r>
    </w:p>
    <w:p w:rsidR="00D039C4" w:rsidRPr="00D039C4" w:rsidRDefault="00D039C4" w:rsidP="00D039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</w:t>
      </w:r>
      <w:r w:rsidRPr="00D039C4">
        <w:rPr>
          <w:color w:val="000000"/>
          <w:sz w:val="28"/>
          <w:szCs w:val="28"/>
          <w:shd w:val="clear" w:color="auto" w:fill="FFFFFF"/>
        </w:rPr>
        <w:t>бразовательнй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проце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сс вкл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>ючает в себя: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организацию непосредственной образовательной деятельности воспитанника,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организацию совместной развивающей деятельности педагога и детей,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реализацию проектов,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создание развивающей среды (игр, пособий, дидактических материалов).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D039C4" w:rsidRPr="00D039C4" w:rsidRDefault="00D039C4" w:rsidP="00D039C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D039C4">
        <w:rPr>
          <w:b/>
          <w:bCs/>
          <w:color w:val="833713"/>
          <w:sz w:val="28"/>
          <w:szCs w:val="28"/>
        </w:rPr>
        <w:t>Виды занятий с ИКТ</w:t>
      </w:r>
    </w:p>
    <w:p w:rsidR="00D039C4" w:rsidRPr="00D039C4" w:rsidRDefault="00D039C4" w:rsidP="00D039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9C4">
        <w:rPr>
          <w:color w:val="000000"/>
          <w:sz w:val="28"/>
          <w:szCs w:val="28"/>
          <w:shd w:val="clear" w:color="auto" w:fill="FFFFFF"/>
        </w:rPr>
        <w:t>1. 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Занятие с мультимедийной поддержкой.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или других мультимедийных программ.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Для проведения таких занятий необходим один персональный компьютер (ноутбук), мультимедийный проектор, колонки, экран.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мыслеобразов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Использование на занятиях мультимедийных презентаций позволяет построить учебно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мыследеятельности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Применение компьютерных слайдовых презентаций в процессе обучения детей имеет следующие достоинства: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 xml:space="preserve">Осуществление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полисенсорного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восприятия материала;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Возможность демонстрации объектов более доступных для восприятия сохранной сенсорной системе;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Активизация зрительных функций, глазомерных возможностей ребенка;</w:t>
      </w:r>
      <w:proofErr w:type="gramEnd"/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окружающем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2. 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Занятие с компьютерной поддержкой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Чаще всего такие занятия проводятся с использованием игровых обучающих программ.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На таком занятии используется несколько компьютеров, за которыми работают несколько воспитанников одновременно. Использование </w:t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>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аудиовосприятие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Специалисты выделяют ряд требований, которым должны удовлетворять развивающие программы для детей: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исследовательский характер,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легкость для самостоятельных занятий ребенка,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развитие широкого спектра навыков и представлений,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высокий технический уровень,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возрастное соответствие,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занимательность. </w:t>
      </w:r>
      <w:r w:rsidRPr="00D039C4">
        <w:rPr>
          <w:color w:val="000000"/>
          <w:sz w:val="28"/>
          <w:szCs w:val="28"/>
        </w:rPr>
        <w:br/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Виды обучающих программ для детей дошкольного возраста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1. Игры для развития памяти, воображения, мышления и др.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2. "Говорящие" словари иностранных языков с хорошей анимацией.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3. АРТ-студии, простейшие графические редакторы с библиотеками рисунков.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4. Игры-путешествия, "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бродилки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>".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Простейшие программы по обучение чтению, математике и др.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>, лицензионное программное обеспечение.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Сегодня многие детские сады оснащаются компьютерными классами. Но до сих пор отсутствуют: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Методика использования ИКТ в образовательном процессе ДОУ;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Систематизация компьютерных развивающих программ;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Единые программно – методические требования к компьютерным занятиям.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Использование ИКТ не предусматривает обучение детей основам информатики и вычислительной техники.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1-2 раза в неделю в зависимости от возраста детей по 10-15 минут непосредственной деятельности за ПК.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3.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 Диагностическое занятие.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специальным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Моторина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, С.П.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Первина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наглядно-образного к абстрактно-логическому мышлению.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Внедрение информационных технологий имеют </w:t>
      </w:r>
      <w:r w:rsidRPr="00D039C4">
        <w:rPr>
          <w:color w:val="000000"/>
          <w:sz w:val="28"/>
          <w:szCs w:val="28"/>
          <w:u w:val="single"/>
          <w:shd w:val="clear" w:color="auto" w:fill="FFFFFF"/>
        </w:rPr>
        <w:t>преимущества </w:t>
      </w:r>
      <w:r w:rsidRPr="00D039C4">
        <w:rPr>
          <w:color w:val="000000"/>
          <w:sz w:val="28"/>
          <w:szCs w:val="28"/>
          <w:shd w:val="clear" w:color="auto" w:fill="FFFFFF"/>
        </w:rPr>
        <w:t>перед традиционными средствами обучения: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7. ИКТ – это дополнительные возможности работы с детьми, имеющими ограниченные возможности.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При всех неизменных плюсах использования ИКТ в дошкольном образовании возникают и следующие </w:t>
      </w:r>
      <w:r w:rsidRPr="00D039C4">
        <w:rPr>
          <w:i/>
          <w:iCs/>
          <w:color w:val="000000"/>
          <w:sz w:val="28"/>
          <w:szCs w:val="28"/>
          <w:shd w:val="clear" w:color="auto" w:fill="FFFFFF"/>
        </w:rPr>
        <w:t>проблемы</w:t>
      </w:r>
      <w:r w:rsidRPr="00D039C4">
        <w:rPr>
          <w:color w:val="000000"/>
          <w:sz w:val="28"/>
          <w:szCs w:val="28"/>
          <w:shd w:val="clear" w:color="auto" w:fill="FFFFFF"/>
        </w:rPr>
        <w:t>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1. 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Материальная база ДОУ.</w:t>
      </w:r>
      <w:r w:rsidRPr="00D039C4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2. 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Защита здоровья ребенка.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организации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3. </w:t>
      </w:r>
      <w:r w:rsidRPr="00D039C4">
        <w:rPr>
          <w:rStyle w:val="a4"/>
          <w:color w:val="000000"/>
          <w:sz w:val="28"/>
          <w:szCs w:val="28"/>
          <w:shd w:val="clear" w:color="auto" w:fill="FFFFFF"/>
        </w:rPr>
        <w:t>Недостаточная ИКТ – компетентность педагога.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</w:t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 xml:space="preserve">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>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Если коллективу ДОУ удастся решить эти проблемы, то </w:t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ИКТ-технологии</w:t>
      </w:r>
      <w:proofErr w:type="gramEnd"/>
      <w:r w:rsidRPr="00D039C4">
        <w:rPr>
          <w:color w:val="000000"/>
          <w:sz w:val="28"/>
          <w:szCs w:val="28"/>
          <w:shd w:val="clear" w:color="auto" w:fill="FFFFFF"/>
        </w:rPr>
        <w:t xml:space="preserve"> станут большим помощником.</w:t>
      </w:r>
      <w:r w:rsidRPr="00D039C4">
        <w:rPr>
          <w:color w:val="000000"/>
          <w:sz w:val="28"/>
          <w:szCs w:val="28"/>
        </w:rPr>
        <w:br/>
      </w:r>
      <w:proofErr w:type="gramStart"/>
      <w:r w:rsidRPr="00D039C4">
        <w:rPr>
          <w:color w:val="000000"/>
          <w:sz w:val="28"/>
          <w:szCs w:val="28"/>
          <w:shd w:val="clear" w:color="auto" w:fill="FFFFFF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обогащение детей знаниями в их образно-понятийной целостности и эмоциональной окрашенности;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облегчение процесса усвоения материала дошкольниками;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возбуждение живого интереса к предмету познания;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расширение общего кругозора детей;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возрастание уровня использования наглядности на занятии;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- повышение производительности труда педагога.</w:t>
      </w:r>
      <w:proofErr w:type="gramEnd"/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>-образовательной и коррекционной работы.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D039C4">
        <w:rPr>
          <w:color w:val="000000"/>
          <w:sz w:val="28"/>
          <w:szCs w:val="28"/>
        </w:rPr>
        <w:br/>
      </w:r>
      <w:r w:rsidRPr="00D039C4">
        <w:rPr>
          <w:color w:val="000000"/>
          <w:sz w:val="28"/>
          <w:szCs w:val="28"/>
          <w:shd w:val="clear" w:color="auto" w:fill="FFFFFF"/>
        </w:rPr>
        <w:t xml:space="preserve">Использование информационных технологий в образовании дает </w:t>
      </w:r>
      <w:r w:rsidRPr="00D039C4">
        <w:rPr>
          <w:color w:val="000000"/>
          <w:sz w:val="28"/>
          <w:szCs w:val="28"/>
          <w:shd w:val="clear" w:color="auto" w:fill="FFFFFF"/>
        </w:rPr>
        <w:lastRenderedPageBreak/>
        <w:t xml:space="preserve">возможность существенно обогатить, качественно обновить </w:t>
      </w:r>
      <w:proofErr w:type="spellStart"/>
      <w:r w:rsidRPr="00D039C4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D039C4">
        <w:rPr>
          <w:color w:val="000000"/>
          <w:sz w:val="28"/>
          <w:szCs w:val="28"/>
          <w:shd w:val="clear" w:color="auto" w:fill="FFFFFF"/>
        </w:rPr>
        <w:t>-образовательный процесс в ДОУ и повысить его эффективность.</w:t>
      </w:r>
    </w:p>
    <w:p w:rsidR="009A1462" w:rsidRDefault="009A1462"/>
    <w:sectPr w:rsidR="009A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C4"/>
    <w:rsid w:val="009A1462"/>
    <w:rsid w:val="009E71EF"/>
    <w:rsid w:val="00D0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2019-12-20T12:19:00Z</dcterms:created>
  <dcterms:modified xsi:type="dcterms:W3CDTF">2019-12-20T12:19:00Z</dcterms:modified>
</cp:coreProperties>
</file>