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BE" w:rsidRPr="003D77BE" w:rsidRDefault="003D77BE" w:rsidP="003D77BE">
      <w:pPr>
        <w:pStyle w:val="11"/>
        <w:spacing w:line="360" w:lineRule="auto"/>
        <w:ind w:right="-5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D77BE">
        <w:rPr>
          <w:rFonts w:ascii="Times New Roman" w:hAnsi="Times New Roman"/>
          <w:b/>
          <w:sz w:val="28"/>
          <w:szCs w:val="28"/>
        </w:rPr>
        <w:t xml:space="preserve">Субъектно-личностный подход как </w:t>
      </w:r>
      <w:r w:rsidR="00D26C98" w:rsidRPr="00D26C98">
        <w:rPr>
          <w:rFonts w:ascii="Times New Roman" w:hAnsi="Times New Roman"/>
          <w:b/>
          <w:sz w:val="28"/>
          <w:szCs w:val="28"/>
        </w:rPr>
        <w:t>основа</w:t>
      </w:r>
      <w:r w:rsidRPr="003D77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реализации индивидуальных образовательных программ студентов вуза</w:t>
      </w:r>
      <w:bookmarkEnd w:id="0"/>
    </w:p>
    <w:p w:rsidR="003D77BE" w:rsidRPr="006D1569" w:rsidRDefault="006D1569" w:rsidP="006D1569">
      <w:pPr>
        <w:pStyle w:val="11"/>
        <w:spacing w:line="360" w:lineRule="auto"/>
        <w:ind w:right="-5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Хомутова Анастасия Васильевна</w:t>
      </w:r>
    </w:p>
    <w:p w:rsidR="003D77BE" w:rsidRPr="007F61F4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Центральными научными понятиями, определяющими смысловое значение субъектно-личностного п</w:t>
      </w:r>
      <w:r w:rsidR="004671DB">
        <w:rPr>
          <w:rFonts w:ascii="Times New Roman" w:hAnsi="Times New Roman"/>
          <w:sz w:val="28"/>
        </w:rPr>
        <w:t>одхода к изучению проблем реализации индивидуальных образовательных программ студентов вуза</w:t>
      </w:r>
      <w:r>
        <w:rPr>
          <w:rFonts w:ascii="Times New Roman" w:hAnsi="Times New Roman"/>
          <w:sz w:val="28"/>
        </w:rPr>
        <w:t xml:space="preserve"> являются понятия </w:t>
      </w:r>
      <w:r w:rsidRPr="007F61F4">
        <w:rPr>
          <w:rFonts w:ascii="Times New Roman" w:hAnsi="Times New Roman"/>
          <w:sz w:val="28"/>
        </w:rPr>
        <w:t xml:space="preserve">«личность», «развитие личности», «субъект». </w:t>
      </w:r>
    </w:p>
    <w:p w:rsidR="003D77BE" w:rsidRPr="00F73004" w:rsidRDefault="003D77BE" w:rsidP="00AE7082">
      <w:pPr>
        <w:pStyle w:val="21"/>
        <w:numPr>
          <w:ilvl w:val="12"/>
          <w:numId w:val="0"/>
        </w:numPr>
        <w:ind w:firstLine="709"/>
      </w:pPr>
      <w:r>
        <w:t>П</w:t>
      </w:r>
      <w:r w:rsidRPr="004011DF">
        <w:t>роблема личности в науке является междисциплинарной и одной из наиболее сложных: «из всех проблем, с которыми сталкивались люди и наука в ходе истории человечества, вероятно, наиболее запутанной является зага</w:t>
      </w:r>
      <w:r>
        <w:t>дка природы самого человека» [</w:t>
      </w:r>
      <w:r w:rsidR="00853ACF">
        <w:t>1</w:t>
      </w:r>
      <w:r w:rsidR="00AE7082">
        <w:t>,</w:t>
      </w:r>
      <w:r w:rsidR="00F73004">
        <w:t xml:space="preserve"> с.259</w:t>
      </w:r>
      <w:r w:rsidRPr="004011DF">
        <w:t>]</w:t>
      </w:r>
      <w:r>
        <w:t>. Поэтому</w:t>
      </w:r>
      <w:r w:rsidRPr="004011DF">
        <w:t xml:space="preserve"> </w:t>
      </w:r>
      <w:r>
        <w:t xml:space="preserve">и в </w:t>
      </w:r>
      <w:r w:rsidRPr="004011DF">
        <w:t>настоящее время интерес к проблемам возможностей человеческой личности настолько велик, что практически все общественные науки обращаютс</w:t>
      </w:r>
      <w:r>
        <w:t>я к этому предмету исследования. Таким образом,</w:t>
      </w:r>
      <w:r w:rsidRPr="004011DF">
        <w:t xml:space="preserve"> </w:t>
      </w:r>
      <w:r>
        <w:t>личностная проблематика</w:t>
      </w:r>
      <w:r w:rsidRPr="004011DF">
        <w:t xml:space="preserve"> </w:t>
      </w:r>
      <w:r>
        <w:t>«</w:t>
      </w:r>
      <w:proofErr w:type="gramStart"/>
      <w:r w:rsidRPr="004011DF">
        <w:t>стоит  в</w:t>
      </w:r>
      <w:proofErr w:type="gramEnd"/>
      <w:r w:rsidRPr="004011DF">
        <w:t xml:space="preserve"> центре и философского и социологического знания; ею занимаются и этика, и педагогика, и психология, и </w:t>
      </w:r>
      <w:r>
        <w:t>генетика» [</w:t>
      </w:r>
      <w:r w:rsidR="00853ACF">
        <w:t>1</w:t>
      </w:r>
      <w:r>
        <w:t>, с.</w:t>
      </w:r>
      <w:r w:rsidR="008C5B19">
        <w:t xml:space="preserve"> </w:t>
      </w:r>
      <w:r>
        <w:t xml:space="preserve">260]. </w:t>
      </w:r>
      <w:r w:rsidR="004671DB">
        <w:t xml:space="preserve">В самом общем понимании </w:t>
      </w:r>
      <w:r w:rsidR="008C5B19">
        <w:t xml:space="preserve">личность – это </w:t>
      </w:r>
      <w:r w:rsidRPr="00F73004">
        <w:t>социальное свойство индивида, а также совокупность интегрированных в нем социально значимых черт, образовавшихся в прямом и косвенном взаимодействии данного лица с другими людьми и делающих его, в свою очередь, субъектом труда, познания и общения [</w:t>
      </w:r>
      <w:r w:rsidR="00853ACF">
        <w:t>2</w:t>
      </w:r>
      <w:r w:rsidRPr="00F73004">
        <w:t>, с.</w:t>
      </w:r>
      <w:r w:rsidR="008C5B19">
        <w:t xml:space="preserve"> 4</w:t>
      </w:r>
      <w:r w:rsidRPr="00F73004">
        <w:t>7</w:t>
      </w:r>
      <w:r w:rsidR="008C5B19">
        <w:t>1</w:t>
      </w:r>
      <w:r w:rsidRPr="00F73004">
        <w:t xml:space="preserve">].   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Развитие, по мнению современных исследователей, является основным спосо</w:t>
      </w:r>
      <w:r w:rsidR="004671DB">
        <w:rPr>
          <w:rFonts w:ascii="Times New Roman" w:hAnsi="Times New Roman"/>
          <w:sz w:val="28"/>
        </w:rPr>
        <w:t>бом бытия личности. Развитие личности представляет собой</w:t>
      </w:r>
      <w:r>
        <w:rPr>
          <w:rFonts w:ascii="Times New Roman" w:hAnsi="Times New Roman"/>
          <w:sz w:val="28"/>
        </w:rPr>
        <w:t xml:space="preserve"> процесс становления готовности человека (его внутреннего потенциала) к осуществлению саморазвития и самореализации в соответствии с возникающими или поставленными задачами различного уровня сложности, в том числе выходящими за рамки ранее достигнутых. Развитая личность – это человек, успешно обученный знаниям, способам творческой деятельности и эмоционально-чувственному отношению к миру. 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Необходимо подчеркнуть, что важнейшим результатом становления личности является высокий уровень развитости ее творческого потенциала. Для этого необходимо, чтобы человек стал субъектом своей деятельности. </w:t>
      </w:r>
    </w:p>
    <w:p w:rsidR="003D77BE" w:rsidRPr="00AE7082" w:rsidRDefault="003D77BE" w:rsidP="00AE7082">
      <w:pPr>
        <w:pStyle w:val="21"/>
        <w:numPr>
          <w:ilvl w:val="12"/>
          <w:numId w:val="0"/>
        </w:numPr>
        <w:ind w:firstLine="709"/>
        <w:rPr>
          <w:color w:val="FF0000"/>
        </w:rPr>
      </w:pPr>
      <w:r>
        <w:rPr>
          <w:szCs w:val="28"/>
        </w:rPr>
        <w:t>Постановка вопроса о личности как субъекте деятельности в отечественной психологии принадле</w:t>
      </w:r>
      <w:r w:rsidR="008C5B19">
        <w:rPr>
          <w:szCs w:val="28"/>
        </w:rPr>
        <w:t>жит отечественному ученому С.Л. </w:t>
      </w:r>
      <w:r>
        <w:rPr>
          <w:szCs w:val="28"/>
        </w:rPr>
        <w:t xml:space="preserve">Рубинштейну. Оппонируя модным в то время экзистенциалистским концепциям жизни, в которых она сводилась лишь к способам существования, он раскрывал жизнь как особый процесс, включающий в себя человека, отношениями и действиями которого  он (этот процесс) определяется, изменяется, направляется и т.д. Поэтому специфика жизненного процесса человека связана с его осуществлением в качестве субъекта (что впрочем, не исключает и объективной детерминации его поведения и деятельности) </w:t>
      </w:r>
      <w:r w:rsidRPr="00D55E19">
        <w:rPr>
          <w:szCs w:val="28"/>
        </w:rPr>
        <w:t>[</w:t>
      </w:r>
      <w:r w:rsidR="00853ACF">
        <w:rPr>
          <w:szCs w:val="28"/>
        </w:rPr>
        <w:t>4</w:t>
      </w:r>
      <w:r w:rsidRPr="00D55E19">
        <w:rPr>
          <w:szCs w:val="28"/>
        </w:rPr>
        <w:t>]</w:t>
      </w:r>
      <w:r>
        <w:rPr>
          <w:szCs w:val="28"/>
        </w:rPr>
        <w:t>.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принципа единств</w:t>
      </w:r>
      <w:r w:rsidR="00E5537A">
        <w:rPr>
          <w:rFonts w:ascii="Times New Roman" w:hAnsi="Times New Roman"/>
          <w:sz w:val="28"/>
          <w:szCs w:val="28"/>
        </w:rPr>
        <w:t>а сознания и деятельности, С.Л. </w:t>
      </w:r>
      <w:r>
        <w:rPr>
          <w:rFonts w:ascii="Times New Roman" w:hAnsi="Times New Roman"/>
          <w:sz w:val="28"/>
          <w:szCs w:val="28"/>
        </w:rPr>
        <w:t>Рубинштейн отмечал, что деятельность человека обусловливает формирование его сознания, его психологических связей, процессов и свойств, которые, осуществляя регуляцию человеческой деятельности, являются един</w:t>
      </w:r>
      <w:r w:rsidR="00AE7082">
        <w:rPr>
          <w:rFonts w:ascii="Times New Roman" w:hAnsi="Times New Roman"/>
          <w:sz w:val="28"/>
          <w:szCs w:val="28"/>
        </w:rPr>
        <w:t>ственным условием их выполнения</w:t>
      </w:r>
      <w:r>
        <w:rPr>
          <w:rFonts w:ascii="Times New Roman" w:hAnsi="Times New Roman"/>
          <w:sz w:val="28"/>
          <w:szCs w:val="28"/>
        </w:rPr>
        <w:t>. Психологическое сознание, по его мнению, выступает как внутреннее, субъективное условие по отношению к конкретной деятельности, инициатором котор</w:t>
      </w:r>
      <w:r w:rsidR="00AE7082">
        <w:rPr>
          <w:rFonts w:ascii="Times New Roman" w:hAnsi="Times New Roman"/>
          <w:sz w:val="28"/>
          <w:szCs w:val="28"/>
        </w:rPr>
        <w:t>ой является человек как субъект</w:t>
      </w:r>
      <w:r>
        <w:rPr>
          <w:rFonts w:ascii="Times New Roman" w:hAnsi="Times New Roman"/>
          <w:sz w:val="28"/>
          <w:szCs w:val="28"/>
        </w:rPr>
        <w:t>.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Сознание конкретного человека в первую очередь определяется тем или иным способом его жизнедеятельности, который как раз и выступает условием и формой его саморазвития, </w:t>
      </w:r>
      <w:proofErr w:type="spellStart"/>
      <w:r>
        <w:rPr>
          <w:rFonts w:ascii="Times New Roman" w:hAnsi="Times New Roman"/>
          <w:sz w:val="28"/>
          <w:szCs w:val="28"/>
        </w:rPr>
        <w:t>самосозидания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творчества вообще. Саморазвитие субъекта через те или иные формы деятельности предполагает его самоопределение в системе многообразных межличностных отношений и относительно конкретных способов жизнедеятельности. Место и роль субъекта активная, творческая деятельность является важнейшим условием, средством и формой самоопределения в системе общественных и конкретных человеческих отношений. В свою очередь, самоопределение субъекта </w:t>
      </w:r>
      <w:r>
        <w:rPr>
          <w:rFonts w:ascii="Times New Roman" w:hAnsi="Times New Roman"/>
          <w:sz w:val="28"/>
          <w:szCs w:val="28"/>
        </w:rPr>
        <w:lastRenderedPageBreak/>
        <w:t xml:space="preserve">выступает условием и процессом его выхода в более широкие слои общественных и межличностных отношений, производимых многими людьми в качестве совокупного субъекта. 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этого, основная характеристика личности содержит в своем основании социальное «движение», которое и обусловливает индивидуальное развитие. В свою очередь, развитие личности связано с ее самоопределением, а также с типом и способом разрешения противоречий, в которые вступает личность с социальной действительностью, собственной жизнью, окружающими людьми.</w:t>
      </w:r>
    </w:p>
    <w:p w:rsidR="00AE7082" w:rsidRDefault="008C5B19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Важнейшие шаги на пути жизненного самоопределения </w:t>
      </w:r>
      <w:r w:rsidR="00853ACF">
        <w:rPr>
          <w:rFonts w:ascii="Times New Roman" w:hAnsi="Times New Roman"/>
          <w:sz w:val="28"/>
          <w:szCs w:val="28"/>
        </w:rPr>
        <w:t xml:space="preserve">осуществляет молодой человек в период </w:t>
      </w:r>
      <w:r w:rsidR="00853ACF" w:rsidRPr="00853ACF">
        <w:rPr>
          <w:rFonts w:ascii="Times New Roman" w:hAnsi="Times New Roman"/>
          <w:sz w:val="28"/>
          <w:szCs w:val="28"/>
        </w:rPr>
        <w:t>приобретения профессии – во время обучения в вузе или колледже</w:t>
      </w:r>
      <w:r w:rsidR="00853ACF">
        <w:rPr>
          <w:rFonts w:ascii="Times New Roman" w:hAnsi="Times New Roman"/>
          <w:sz w:val="28"/>
          <w:szCs w:val="28"/>
        </w:rPr>
        <w:t xml:space="preserve">. В современном мире развитие социальных, информационных и производственных технологий делает не только возможным, но и крайне востребованной индивидуализацию образовательной траектории студента с тем, чтобы максимально полно реализовать его </w:t>
      </w:r>
      <w:proofErr w:type="spellStart"/>
      <w:r w:rsidR="00853ACF">
        <w:rPr>
          <w:rFonts w:ascii="Times New Roman" w:hAnsi="Times New Roman"/>
          <w:sz w:val="28"/>
          <w:szCs w:val="28"/>
        </w:rPr>
        <w:t>субъектность</w:t>
      </w:r>
      <w:proofErr w:type="spellEnd"/>
      <w:r w:rsidR="00853ACF">
        <w:rPr>
          <w:rFonts w:ascii="Times New Roman" w:hAnsi="Times New Roman"/>
          <w:sz w:val="28"/>
          <w:szCs w:val="28"/>
        </w:rPr>
        <w:t xml:space="preserve">, обеспечить реализацию образовательного запроса. Характерно, что в научной литературе значителен объем публикаций, освещающих проблемы индивидуальных образовательных траекторий, выполненных аспирантами, магистрантами. В этой проблематике соединяются научные интересы молодых ученых, самих обучающихся и их потенциальных работодателей, заинтересованных в </w:t>
      </w:r>
      <w:r w:rsidR="002F60B1">
        <w:rPr>
          <w:rFonts w:ascii="Times New Roman" w:hAnsi="Times New Roman"/>
          <w:sz w:val="28"/>
          <w:szCs w:val="28"/>
        </w:rPr>
        <w:t>инициативных, мобильных, компетентных сотрудниках.</w:t>
      </w:r>
    </w:p>
    <w:p w:rsidR="002F60B1" w:rsidRPr="00853ACF" w:rsidRDefault="002F60B1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публикаций, посвященных психолого-педагогической теории и образовательной практике, позволяет утверждать, что идеи индивидуализации образовательных программ имеют в научном осмыслении прочную базу и продуктивное воплощение, которое должно продуктивно развиваться.</w:t>
      </w:r>
    </w:p>
    <w:p w:rsidR="00AE7082" w:rsidRDefault="002F60B1" w:rsidP="00AE7082">
      <w:pPr>
        <w:pStyle w:val="1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73004" w:rsidRPr="00853ACF" w:rsidRDefault="00F73004" w:rsidP="00853ACF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CF">
        <w:rPr>
          <w:rFonts w:ascii="Times New Roman" w:hAnsi="Times New Roman"/>
          <w:sz w:val="28"/>
          <w:szCs w:val="28"/>
        </w:rPr>
        <w:t xml:space="preserve">1. </w:t>
      </w:r>
      <w:r w:rsidR="00AE7082" w:rsidRPr="00853ACF">
        <w:rPr>
          <w:rFonts w:ascii="Times New Roman" w:hAnsi="Times New Roman"/>
          <w:sz w:val="28"/>
          <w:szCs w:val="28"/>
        </w:rPr>
        <w:t xml:space="preserve">Андреева Г.М. Социальная психология: Учебник для высших учебных </w:t>
      </w:r>
      <w:r w:rsidRPr="00853ACF">
        <w:rPr>
          <w:rFonts w:ascii="Times New Roman" w:hAnsi="Times New Roman"/>
          <w:sz w:val="28"/>
          <w:szCs w:val="28"/>
        </w:rPr>
        <w:t>заведений</w:t>
      </w:r>
      <w:r w:rsidR="00AE7082" w:rsidRPr="00853ACF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="00AE7082" w:rsidRPr="00853ACF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="00AE7082" w:rsidRPr="00853ACF">
        <w:rPr>
          <w:rFonts w:ascii="Times New Roman" w:hAnsi="Times New Roman"/>
          <w:sz w:val="28"/>
          <w:szCs w:val="28"/>
        </w:rPr>
        <w:t xml:space="preserve">. </w:t>
      </w:r>
      <w:r w:rsidR="00352DEA" w:rsidRPr="00853ACF">
        <w:rPr>
          <w:rFonts w:ascii="Times New Roman" w:hAnsi="Times New Roman"/>
          <w:sz w:val="28"/>
          <w:szCs w:val="28"/>
        </w:rPr>
        <w:t>и</w:t>
      </w:r>
      <w:proofErr w:type="gramEnd"/>
      <w:r w:rsidR="00352DEA" w:rsidRPr="00853ACF">
        <w:rPr>
          <w:rFonts w:ascii="Times New Roman" w:hAnsi="Times New Roman"/>
          <w:sz w:val="28"/>
          <w:szCs w:val="28"/>
        </w:rPr>
        <w:t xml:space="preserve"> доп. – М.: Аспект Пресс, 2017</w:t>
      </w:r>
      <w:r w:rsidRPr="00853ACF">
        <w:rPr>
          <w:rFonts w:ascii="Times New Roman" w:hAnsi="Times New Roman"/>
          <w:sz w:val="28"/>
          <w:szCs w:val="28"/>
        </w:rPr>
        <w:t>.</w:t>
      </w:r>
    </w:p>
    <w:p w:rsidR="00853ACF" w:rsidRPr="00853ACF" w:rsidRDefault="00853ACF" w:rsidP="00853ACF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lastRenderedPageBreak/>
        <w:t>2</w:t>
      </w:r>
      <w:r w:rsidR="00F73004" w:rsidRPr="00853ACF">
        <w:rPr>
          <w:szCs w:val="28"/>
        </w:rPr>
        <w:t xml:space="preserve">. </w:t>
      </w:r>
      <w:r w:rsidRPr="00853ACF">
        <w:rPr>
          <w:szCs w:val="28"/>
        </w:rPr>
        <w:t xml:space="preserve">Маклаков А.Г. Общая психология. – </w:t>
      </w:r>
      <w:proofErr w:type="gramStart"/>
      <w:r w:rsidRPr="00853ACF">
        <w:rPr>
          <w:szCs w:val="28"/>
        </w:rPr>
        <w:t>СПб.:</w:t>
      </w:r>
      <w:proofErr w:type="gramEnd"/>
      <w:r w:rsidRPr="00853ACF">
        <w:rPr>
          <w:szCs w:val="28"/>
        </w:rPr>
        <w:t xml:space="preserve"> Питер, 2012. – 583 с.</w:t>
      </w:r>
    </w:p>
    <w:p w:rsidR="00853ACF" w:rsidRPr="00853ACF" w:rsidRDefault="00853ACF" w:rsidP="00853ACF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t xml:space="preserve">3. </w:t>
      </w:r>
      <w:proofErr w:type="spellStart"/>
      <w:r w:rsidRPr="00853ACF">
        <w:rPr>
          <w:szCs w:val="28"/>
        </w:rPr>
        <w:t>Осипьянц</w:t>
      </w:r>
      <w:proofErr w:type="spellEnd"/>
      <w:r w:rsidRPr="00853ACF">
        <w:rPr>
          <w:szCs w:val="28"/>
        </w:rPr>
        <w:t xml:space="preserve"> Т. С. Проектирование индивидуальной образовательной траектории студента среднего профессионального образовательного учреждения как необходимое условие личностно-профессионального становления // Актуальные вопросы современной педагогики: материалы X </w:t>
      </w:r>
      <w:proofErr w:type="spellStart"/>
      <w:r w:rsidRPr="00853ACF">
        <w:rPr>
          <w:szCs w:val="28"/>
        </w:rPr>
        <w:t>Междунар</w:t>
      </w:r>
      <w:proofErr w:type="spellEnd"/>
      <w:r w:rsidRPr="00853ACF">
        <w:rPr>
          <w:szCs w:val="28"/>
        </w:rPr>
        <w:t xml:space="preserve">. науч. </w:t>
      </w:r>
      <w:proofErr w:type="spellStart"/>
      <w:r w:rsidRPr="00853ACF">
        <w:rPr>
          <w:szCs w:val="28"/>
        </w:rPr>
        <w:t>конф</w:t>
      </w:r>
      <w:proofErr w:type="spellEnd"/>
      <w:r w:rsidRPr="00853ACF">
        <w:rPr>
          <w:szCs w:val="28"/>
        </w:rPr>
        <w:t>. (</w:t>
      </w:r>
      <w:proofErr w:type="gramStart"/>
      <w:r w:rsidRPr="00853ACF">
        <w:rPr>
          <w:szCs w:val="28"/>
        </w:rPr>
        <w:t>г.</w:t>
      </w:r>
      <w:proofErr w:type="gramEnd"/>
      <w:r w:rsidRPr="00853ACF">
        <w:rPr>
          <w:szCs w:val="28"/>
        </w:rPr>
        <w:t xml:space="preserve"> Самара, март 2017 г.). − Самара: ООО </w:t>
      </w:r>
      <w:r w:rsidR="002F60B1">
        <w:rPr>
          <w:szCs w:val="28"/>
        </w:rPr>
        <w:t>«</w:t>
      </w:r>
      <w:r w:rsidRPr="00853ACF">
        <w:rPr>
          <w:szCs w:val="28"/>
        </w:rPr>
        <w:t>Издательство АСГАРД</w:t>
      </w:r>
      <w:r w:rsidR="002F60B1">
        <w:rPr>
          <w:szCs w:val="28"/>
        </w:rPr>
        <w:t>»</w:t>
      </w:r>
      <w:r w:rsidRPr="00853ACF">
        <w:rPr>
          <w:szCs w:val="28"/>
        </w:rPr>
        <w:t>, 2017. − С. 138-142. − URL https://moluch.ru/conf/ped/archive/212/11996/ (дата обращения: 22.12.2019)</w:t>
      </w:r>
      <w:r w:rsidRPr="00853ACF">
        <w:rPr>
          <w:szCs w:val="28"/>
          <w:shd w:val="clear" w:color="auto" w:fill="F6F6F6"/>
        </w:rPr>
        <w:t>.</w:t>
      </w:r>
    </w:p>
    <w:p w:rsidR="00F73004" w:rsidRPr="00853ACF" w:rsidRDefault="00853ACF" w:rsidP="00F73004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t xml:space="preserve">4. </w:t>
      </w:r>
      <w:r w:rsidR="00AE7082" w:rsidRPr="00853ACF">
        <w:rPr>
          <w:szCs w:val="28"/>
        </w:rPr>
        <w:t>Рубинштейн С.Л. Основы об</w:t>
      </w:r>
      <w:r w:rsidR="00F73004" w:rsidRPr="00853ACF">
        <w:rPr>
          <w:szCs w:val="28"/>
        </w:rPr>
        <w:t>щей психологии</w:t>
      </w:r>
      <w:r w:rsidR="00352DEA" w:rsidRPr="00853ACF">
        <w:rPr>
          <w:szCs w:val="28"/>
        </w:rPr>
        <w:t xml:space="preserve">. </w:t>
      </w:r>
      <w:r w:rsidR="008C5B19" w:rsidRPr="00853ACF">
        <w:rPr>
          <w:szCs w:val="28"/>
        </w:rPr>
        <w:t>−</w:t>
      </w:r>
      <w:r w:rsidR="00352DEA" w:rsidRPr="00853ACF">
        <w:rPr>
          <w:szCs w:val="28"/>
        </w:rPr>
        <w:t xml:space="preserve"> </w:t>
      </w:r>
      <w:proofErr w:type="gramStart"/>
      <w:r w:rsidR="00352DEA" w:rsidRPr="00853ACF">
        <w:rPr>
          <w:szCs w:val="28"/>
        </w:rPr>
        <w:t>СП</w:t>
      </w:r>
      <w:r w:rsidR="00AE7082" w:rsidRPr="00853ACF">
        <w:rPr>
          <w:szCs w:val="28"/>
        </w:rPr>
        <w:t>б.</w:t>
      </w:r>
      <w:r w:rsidR="00352DEA" w:rsidRPr="00853ACF">
        <w:rPr>
          <w:szCs w:val="28"/>
        </w:rPr>
        <w:t>:</w:t>
      </w:r>
      <w:proofErr w:type="gramEnd"/>
      <w:r w:rsidR="00352DEA" w:rsidRPr="00853ACF">
        <w:rPr>
          <w:szCs w:val="28"/>
        </w:rPr>
        <w:t xml:space="preserve"> Питер</w:t>
      </w:r>
      <w:r w:rsidR="00AE7082" w:rsidRPr="00853ACF">
        <w:rPr>
          <w:szCs w:val="28"/>
        </w:rPr>
        <w:t>,</w:t>
      </w:r>
      <w:r w:rsidR="00352DEA" w:rsidRPr="00853ACF">
        <w:rPr>
          <w:szCs w:val="28"/>
        </w:rPr>
        <w:t xml:space="preserve"> 2015</w:t>
      </w:r>
      <w:r w:rsidR="00F73004" w:rsidRPr="00853ACF">
        <w:rPr>
          <w:szCs w:val="28"/>
        </w:rPr>
        <w:t>.</w:t>
      </w:r>
    </w:p>
    <w:p w:rsidR="00AE7082" w:rsidRPr="00853ACF" w:rsidRDefault="00853ACF" w:rsidP="00853ACF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t>5</w:t>
      </w:r>
      <w:r w:rsidR="00F73004" w:rsidRPr="00853ACF">
        <w:rPr>
          <w:szCs w:val="28"/>
        </w:rPr>
        <w:t xml:space="preserve">. </w:t>
      </w:r>
      <w:r w:rsidR="008C5B19" w:rsidRPr="00853ACF">
        <w:rPr>
          <w:szCs w:val="28"/>
        </w:rPr>
        <w:t xml:space="preserve">Шапошникова Н.Ю. </w:t>
      </w:r>
      <w:r w:rsidR="008C5B19" w:rsidRPr="00853ACF">
        <w:rPr>
          <w:iCs/>
          <w:szCs w:val="28"/>
          <w:bdr w:val="none" w:sz="0" w:space="0" w:color="auto" w:frame="1"/>
        </w:rPr>
        <w:t xml:space="preserve">Индивидуальная образовательная траектория студента: анализ трактовок понятия </w:t>
      </w:r>
      <w:r w:rsidR="008C5B19" w:rsidRPr="00853ACF">
        <w:rPr>
          <w:szCs w:val="28"/>
        </w:rPr>
        <w:t xml:space="preserve">//Педагогическое образование в России. − 2015. − № 5. </w:t>
      </w:r>
    </w:p>
    <w:sectPr w:rsidR="00AE7082" w:rsidRPr="0085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A4431"/>
    <w:multiLevelType w:val="hybridMultilevel"/>
    <w:tmpl w:val="8BB040A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27E40B1F"/>
    <w:multiLevelType w:val="hybridMultilevel"/>
    <w:tmpl w:val="C5C0DB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EEC51C4"/>
    <w:multiLevelType w:val="hybridMultilevel"/>
    <w:tmpl w:val="0532CFA4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5C211D32"/>
    <w:multiLevelType w:val="hybridMultilevel"/>
    <w:tmpl w:val="A222672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626A3BE1"/>
    <w:multiLevelType w:val="hybridMultilevel"/>
    <w:tmpl w:val="E8E2DB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F4F516B"/>
    <w:multiLevelType w:val="hybridMultilevel"/>
    <w:tmpl w:val="671C16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3F"/>
    <w:rsid w:val="000614E8"/>
    <w:rsid w:val="0011311B"/>
    <w:rsid w:val="002F60B1"/>
    <w:rsid w:val="00352DEA"/>
    <w:rsid w:val="003D77BE"/>
    <w:rsid w:val="004671DB"/>
    <w:rsid w:val="00614C07"/>
    <w:rsid w:val="006D1569"/>
    <w:rsid w:val="00834EEE"/>
    <w:rsid w:val="00853ACF"/>
    <w:rsid w:val="008C5B19"/>
    <w:rsid w:val="008E3EF4"/>
    <w:rsid w:val="009651B3"/>
    <w:rsid w:val="00A71B15"/>
    <w:rsid w:val="00AE7082"/>
    <w:rsid w:val="00AE7D50"/>
    <w:rsid w:val="00B36CF7"/>
    <w:rsid w:val="00BE5529"/>
    <w:rsid w:val="00C952C6"/>
    <w:rsid w:val="00D26C98"/>
    <w:rsid w:val="00E5537A"/>
    <w:rsid w:val="00F73004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87648-CBC4-4F8A-A8F5-0678621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C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13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3D77B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Emphasis"/>
    <w:uiPriority w:val="20"/>
    <w:qFormat/>
    <w:rsid w:val="003D77BE"/>
    <w:rPr>
      <w:i/>
      <w:iCs/>
    </w:rPr>
  </w:style>
  <w:style w:type="paragraph" w:customStyle="1" w:styleId="21">
    <w:name w:val="Основной текст с отступом 21"/>
    <w:basedOn w:val="a"/>
    <w:rsid w:val="00AE708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65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Фомина</cp:lastModifiedBy>
  <cp:revision>2</cp:revision>
  <cp:lastPrinted>2020-01-19T17:47:00Z</cp:lastPrinted>
  <dcterms:created xsi:type="dcterms:W3CDTF">2020-01-22T07:23:00Z</dcterms:created>
  <dcterms:modified xsi:type="dcterms:W3CDTF">2020-01-22T07:23:00Z</dcterms:modified>
</cp:coreProperties>
</file>