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F" w:rsidRDefault="00C47B8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7B88">
        <w:rPr>
          <w:rFonts w:ascii="Times New Roman" w:hAnsi="Times New Roman" w:cs="Times New Roman"/>
          <w:i/>
          <w:sz w:val="24"/>
          <w:szCs w:val="24"/>
          <w:u w:val="single"/>
        </w:rPr>
        <w:t xml:space="preserve">Духовно-нравственное воспитание молодежи на основе культурно-просветительских проектов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ГБПОУ РО «Сальский медицинский техникум»</w:t>
      </w:r>
    </w:p>
    <w:p w:rsidR="00C47B88" w:rsidRDefault="00C47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Усков Александр Владимирович, преподаватель ГБПОУ РО «СМТ»</w:t>
      </w:r>
    </w:p>
    <w:p w:rsidR="00112671" w:rsidRDefault="00112671" w:rsidP="00112671">
      <w:pPr>
        <w:pStyle w:val="40"/>
        <w:shd w:val="clear" w:color="auto" w:fill="auto"/>
        <w:spacing w:before="0"/>
        <w:ind w:left="3300"/>
      </w:pPr>
      <w:r>
        <w:rPr>
          <w:color w:val="000000"/>
          <w:sz w:val="24"/>
          <w:szCs w:val="24"/>
          <w:lang w:eastAsia="ru-RU" w:bidi="ru-RU"/>
        </w:rPr>
        <w:t>«Если мы хотим видеть Россию великой державой, имея в виду не только уровень благосостояния и удовлетворения материальных потребностей личности, но ее духовное величие, то нам надо, в первую очередь, подумать о духовно-нравственном возрождении общества, поисках нравственных ориентиров для России»</w:t>
      </w:r>
    </w:p>
    <w:p w:rsidR="00112671" w:rsidRDefault="00112671" w:rsidP="00112671">
      <w:pPr>
        <w:pStyle w:val="40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В.В. Путин.</w:t>
      </w:r>
    </w:p>
    <w:p w:rsidR="00112671" w:rsidRDefault="00112671" w:rsidP="00112671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мире испокон веков существует одна простая истина: «за молодежью будущее человечества», а поскольку молодежь 'это люди от 16 до 30 лет, значит, что проблемы молодого поколения - это общечеловеческие проблемы.</w:t>
      </w:r>
    </w:p>
    <w:p w:rsidR="00112671" w:rsidRDefault="00112671" w:rsidP="00112671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</w:t>
      </w:r>
    </w:p>
    <w:p w:rsidR="0080333F" w:rsidRDefault="0080333F" w:rsidP="0080333F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Духовно-нравственное, гражданско-патриотическое и военно-патриотическое воспитание молодёжи обеспечивают сегодня возможность сохранения, как самой личности, так и всего общества.</w:t>
      </w:r>
    </w:p>
    <w:p w:rsidR="0080333F" w:rsidRDefault="0080333F" w:rsidP="0080333F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техникуме  совместно с культурными центрами города Сальска</w:t>
      </w:r>
      <w:r w:rsidR="002C34B7">
        <w:rPr>
          <w:color w:val="000000"/>
          <w:sz w:val="24"/>
          <w:szCs w:val="24"/>
          <w:lang w:eastAsia="ru-RU" w:bidi="ru-RU"/>
        </w:rPr>
        <w:t xml:space="preserve"> 2013 г.</w:t>
      </w:r>
      <w:r>
        <w:rPr>
          <w:color w:val="000000"/>
          <w:sz w:val="24"/>
          <w:szCs w:val="24"/>
          <w:lang w:eastAsia="ru-RU" w:bidi="ru-RU"/>
        </w:rPr>
        <w:t xml:space="preserve"> создана единая Программа по духовно-</w:t>
      </w:r>
      <w:r w:rsidR="002C34B7">
        <w:rPr>
          <w:color w:val="000000"/>
          <w:sz w:val="24"/>
          <w:szCs w:val="24"/>
          <w:lang w:eastAsia="ru-RU" w:bidi="ru-RU"/>
        </w:rPr>
        <w:t xml:space="preserve"> нравственному и гражданско-</w:t>
      </w:r>
      <w:r>
        <w:rPr>
          <w:color w:val="000000"/>
          <w:sz w:val="24"/>
          <w:szCs w:val="24"/>
          <w:lang w:eastAsia="ru-RU" w:bidi="ru-RU"/>
        </w:rPr>
        <w:t>патриотическому воспитанию, так как эти понятия неразрывно связаны между собой и являются одинаково важными для становления личности.</w:t>
      </w:r>
    </w:p>
    <w:p w:rsidR="0080333F" w:rsidRDefault="0080333F" w:rsidP="0080333F">
      <w:pPr>
        <w:pStyle w:val="20"/>
        <w:shd w:val="clear" w:color="auto" w:fill="auto"/>
        <w:spacing w:before="0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Считаем необходимым целенаправленное развитие у человека проявлений духовности, а точнее -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человека.</w:t>
      </w:r>
    </w:p>
    <w:p w:rsidR="00A32B7C" w:rsidRDefault="00A32B7C" w:rsidP="00A32B7C">
      <w:pPr>
        <w:pStyle w:val="10"/>
        <w:keepNext/>
        <w:keepLines/>
        <w:shd w:val="clear" w:color="auto" w:fill="auto"/>
        <w:spacing w:before="0"/>
        <w:ind w:right="30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I. ФОРМЫ И СРОКИ РЕАЛИЗАЦИИ ПРОГРАММЫ</w:t>
      </w:r>
      <w:bookmarkEnd w:id="0"/>
    </w:p>
    <w:p w:rsidR="00A32B7C" w:rsidRDefault="00A32B7C" w:rsidP="00A32B7C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Реализация программы осуществляется в течение срока обучения студентов. Программа ориентирована на все возрастные группы обучающихся, коллектив педагогов, воспитателей, педагогов дополнительного образования. Основными исполнителями мероприятий Программы являются педагоги, студенты и их родители.</w:t>
      </w:r>
    </w:p>
    <w:p w:rsidR="00A32B7C" w:rsidRDefault="00A32B7C" w:rsidP="00A32B7C">
      <w:pPr>
        <w:pStyle w:val="10"/>
        <w:keepNext/>
        <w:keepLines/>
        <w:shd w:val="clear" w:color="auto" w:fill="auto"/>
        <w:spacing w:before="0"/>
        <w:ind w:right="300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II. ГЛАВНЫЕ ИДЕИ ПРОГРАММЫ</w:t>
      </w:r>
      <w:bookmarkEnd w:id="1"/>
    </w:p>
    <w:p w:rsidR="00A32B7C" w:rsidRDefault="00A32B7C" w:rsidP="00A32B7C">
      <w:pPr>
        <w:pStyle w:val="20"/>
        <w:shd w:val="clear" w:color="auto" w:fill="auto"/>
        <w:spacing w:before="0" w:after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>С познание себя, своих способностей, возможностей для духовно-нравственного и гражданско-патриотического саморазвития, самореализации и самосовершенствования;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340"/>
        <w:jc w:val="both"/>
      </w:pPr>
      <w:proofErr w:type="gramStart"/>
      <w:r>
        <w:rPr>
          <w:rStyle w:val="21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осознание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ценности человеческой жизни и уникальности каждого человека, воспитание бережного отношения к собственной жизни;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340"/>
        <w:jc w:val="both"/>
      </w:pPr>
      <w:proofErr w:type="gramStart"/>
      <w:r>
        <w:rPr>
          <w:rStyle w:val="21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сохранение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физического, нравственного здоровья и духовной безопасности человека;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340"/>
        <w:jc w:val="both"/>
      </w:pPr>
      <w:r>
        <w:rPr>
          <w:rStyle w:val="21"/>
        </w:rPr>
        <w:t>•</w:t>
      </w:r>
      <w:proofErr w:type="gramStart"/>
      <w:r>
        <w:rPr>
          <w:rStyle w:val="21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поддержание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нравственных устоев семьи: взаимопомощи, уважения к родителям, заботы о младших и старших, ответственности за другого человека;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340"/>
        <w:jc w:val="both"/>
      </w:pPr>
      <w:proofErr w:type="gramStart"/>
      <w:r>
        <w:rPr>
          <w:rStyle w:val="21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построение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высших эталонов чувств и отношений к миру, к другому человеку и к себе, основанных на любви, доброте, сострадании, честности, справедливости, милосердии и других лучших качеств человека;</w:t>
      </w:r>
    </w:p>
    <w:p w:rsidR="00A32B7C" w:rsidRDefault="00A32B7C" w:rsidP="00A32B7C">
      <w:pPr>
        <w:pStyle w:val="20"/>
        <w:shd w:val="clear" w:color="auto" w:fill="auto"/>
        <w:spacing w:before="0"/>
        <w:ind w:firstLine="740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пробуждение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чувства национального самосознания и гордости, национального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достоинства; уважения к другим народам и их культурам и умению плодотворно взаимодействовать с ними;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4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сохранение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памяти о великом подвиге нашего народа;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4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укрепление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патриотического сознания и самосознания, потребности в гражданском и духовном служении своему Отечеству, приумножении могущества своей Родины; развитие ее материальной и духовной культуры;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4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lastRenderedPageBreak/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понимание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сущности устоев православной культуры, путей духовно-нравственного развития личности;</w:t>
      </w:r>
    </w:p>
    <w:p w:rsidR="00A32B7C" w:rsidRDefault="00A32B7C" w:rsidP="00A32B7C">
      <w:pPr>
        <w:pStyle w:val="20"/>
        <w:shd w:val="clear" w:color="auto" w:fill="auto"/>
        <w:spacing w:before="0" w:after="0"/>
        <w:ind w:firstLine="4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создание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ситуации практического применения духовно - нравственных категорий в реальной ситуации;</w:t>
      </w:r>
    </w:p>
    <w:p w:rsidR="00A32B7C" w:rsidRDefault="00A32B7C" w:rsidP="00A32B7C">
      <w:pPr>
        <w:pStyle w:val="20"/>
        <w:shd w:val="clear" w:color="auto" w:fill="auto"/>
        <w:tabs>
          <w:tab w:val="left" w:pos="6390"/>
          <w:tab w:val="left" w:pos="7950"/>
        </w:tabs>
        <w:spacing w:before="0" w:after="0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У установление дружеских взаимоотношений в</w:t>
      </w:r>
      <w:r>
        <w:rPr>
          <w:color w:val="000000"/>
          <w:sz w:val="24"/>
          <w:szCs w:val="24"/>
          <w:lang w:eastAsia="ru-RU" w:bidi="ru-RU"/>
        </w:rPr>
        <w:tab/>
        <w:t>коллективе,</w:t>
      </w:r>
      <w:r>
        <w:rPr>
          <w:color w:val="000000"/>
          <w:sz w:val="24"/>
          <w:szCs w:val="24"/>
          <w:lang w:eastAsia="ru-RU" w:bidi="ru-RU"/>
        </w:rPr>
        <w:tab/>
        <w:t xml:space="preserve">основанных </w:t>
      </w:r>
      <w:proofErr w:type="gramStart"/>
      <w:r>
        <w:rPr>
          <w:color w:val="000000"/>
          <w:sz w:val="24"/>
          <w:szCs w:val="24"/>
          <w:lang w:eastAsia="ru-RU" w:bidi="ru-RU"/>
        </w:rPr>
        <w:t>на</w:t>
      </w:r>
      <w:proofErr w:type="gramEnd"/>
    </w:p>
    <w:p w:rsidR="00A32B7C" w:rsidRDefault="00A32B7C" w:rsidP="00A32B7C">
      <w:pPr>
        <w:pStyle w:val="20"/>
        <w:shd w:val="clear" w:color="auto" w:fill="auto"/>
        <w:spacing w:before="0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взаимопомощи и взаимной поддержке;</w:t>
      </w:r>
    </w:p>
    <w:p w:rsidR="00A32B7C" w:rsidRDefault="00A32B7C" w:rsidP="00A32B7C">
      <w:pPr>
        <w:pStyle w:val="10"/>
        <w:keepNext/>
        <w:keepLines/>
        <w:shd w:val="clear" w:color="auto" w:fill="auto"/>
        <w:spacing w:before="0"/>
        <w:ind w:left="2180"/>
        <w:jc w:val="left"/>
      </w:pPr>
      <w:bookmarkStart w:id="2" w:name="bookmark2"/>
      <w:r>
        <w:rPr>
          <w:rStyle w:val="10pt"/>
          <w:b/>
          <w:bCs/>
        </w:rPr>
        <w:t>III. ОЖИДАЕМЫЕ КОНЕЧНЫЕ РЕЗУЛЬТАТЫ</w:t>
      </w:r>
      <w:bookmarkEnd w:id="2"/>
    </w:p>
    <w:p w:rsidR="00A32B7C" w:rsidRDefault="00A32B7C" w:rsidP="00A32B7C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повышение социальной активности молодежи в мероприятиях духовно-нравственной и гражданско-патриотической направленности;</w:t>
      </w:r>
    </w:p>
    <w:p w:rsidR="00A32B7C" w:rsidRDefault="00A32B7C" w:rsidP="00A32B7C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создание информационных ресурсов по вопросам патриотического воспитания (информационная страница на сайте учебного заведения, статьи в СМИ);</w:t>
      </w:r>
    </w:p>
    <w:p w:rsidR="00A32B7C" w:rsidRDefault="00A32B7C" w:rsidP="00A32B7C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повышение качественного уровня проводимых мероприятий, направленных на духовно-нравственное и гражданско-патриотическое воспитание детей и молодёжи;</w:t>
      </w:r>
    </w:p>
    <w:p w:rsidR="00FF42F7" w:rsidRPr="00FF42F7" w:rsidRDefault="00A32B7C" w:rsidP="00A32B7C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 совершенствование системы патриотического воспитания молодежи</w:t>
      </w:r>
      <w:r w:rsidR="00FF42F7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FF42F7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FF42F7">
        <w:rPr>
          <w:color w:val="000000"/>
          <w:sz w:val="24"/>
          <w:szCs w:val="24"/>
          <w:lang w:eastAsia="ru-RU" w:bidi="ru-RU"/>
        </w:rPr>
        <w:t xml:space="preserve"> « </w:t>
      </w:r>
      <w:proofErr w:type="gramStart"/>
      <w:r w:rsidR="00FF42F7">
        <w:rPr>
          <w:color w:val="000000"/>
          <w:sz w:val="24"/>
          <w:szCs w:val="24"/>
          <w:lang w:eastAsia="ru-RU" w:bidi="ru-RU"/>
        </w:rPr>
        <w:t>Сальском</w:t>
      </w:r>
      <w:proofErr w:type="gramEnd"/>
      <w:r w:rsidR="00FF42F7">
        <w:rPr>
          <w:color w:val="000000"/>
          <w:sz w:val="24"/>
          <w:szCs w:val="24"/>
          <w:lang w:eastAsia="ru-RU" w:bidi="ru-RU"/>
        </w:rPr>
        <w:t xml:space="preserve"> медицинском техникуме»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укрепление чувства патриотизма и гражданственности среди молодежи;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создание позитивной альтернативы времяпрепровождения с целью отвлечения от негативных явлений;</w:t>
      </w:r>
    </w:p>
    <w:p w:rsidR="00FF42F7" w:rsidRDefault="00FF42F7" w:rsidP="00FF42F7">
      <w:pPr>
        <w:pStyle w:val="20"/>
        <w:shd w:val="clear" w:color="auto" w:fill="auto"/>
        <w:spacing w:before="0" w:after="0"/>
        <w:ind w:firstLine="0"/>
      </w:pPr>
      <w:r>
        <w:rPr>
          <w:color w:val="000000"/>
          <w:sz w:val="24"/>
          <w:szCs w:val="24"/>
          <w:lang w:eastAsia="ru-RU" w:bidi="ru-RU"/>
        </w:rPr>
        <w:t>стремление к физическому совершенству и здоровому образу жизни;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принятие студентами общенациональных и общечеловеческих ценностей и следование им в личной и общественной жизни;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объединение усилий органов местного самоуправления и общественных организаций для целенаправленной подготовки молодежи к службе Отечеству;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участие в мероприятиях и акциях по работе с ветеранами;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шефство над памятниками и могилами участников войны;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уважение к национальным традициям, обычаям;</w:t>
      </w:r>
    </w:p>
    <w:p w:rsidR="00FF42F7" w:rsidRDefault="00FF42F7" w:rsidP="00FF42F7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/>
        <w:jc w:val="both"/>
      </w:pPr>
      <w:r>
        <w:rPr>
          <w:color w:val="000000"/>
          <w:sz w:val="24"/>
          <w:szCs w:val="24"/>
          <w:lang w:eastAsia="ru-RU" w:bidi="ru-RU"/>
        </w:rPr>
        <w:t>личная ответственность за судьбу семьи, села, края, страны.</w:t>
      </w:r>
    </w:p>
    <w:p w:rsidR="00FF42F7" w:rsidRDefault="00FF42F7" w:rsidP="00FF42F7">
      <w:pPr>
        <w:pStyle w:val="20"/>
        <w:shd w:val="clear" w:color="auto" w:fill="auto"/>
        <w:spacing w:before="0" w:after="0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Реализация данной программы позволяет решить многие назревшие проблемы в отношении подрастающего поколения, причем не только педагогического, но и социального, политического, нравственного характера.</w:t>
      </w:r>
    </w:p>
    <w:p w:rsidR="00FF42F7" w:rsidRDefault="00FF42F7" w:rsidP="00FF42F7">
      <w:pPr>
        <w:pStyle w:val="20"/>
        <w:shd w:val="clear" w:color="auto" w:fill="auto"/>
        <w:spacing w:before="0" w:after="0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Техникум для реализации программы сотрудничает с Сальской межпоселенческой библиотекой, Сальской художественной  галереей, Сальской детской художественной школой, Сальским районным домом культуры, администраций города Сальска и Сальского района,</w:t>
      </w:r>
      <w:r w:rsidRPr="00FF42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районной общественной организацией «Союз ветеранов боевых действий в «горячих точках»,</w:t>
      </w:r>
      <w:r w:rsidRPr="00FF42F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военным межрайонным комиссариатом </w:t>
      </w:r>
      <w:proofErr w:type="gramStart"/>
      <w:r>
        <w:rPr>
          <w:color w:val="000000"/>
          <w:sz w:val="24"/>
          <w:szCs w:val="24"/>
          <w:lang w:eastAsia="ru-RU" w:bidi="ru-RU"/>
        </w:rPr>
        <w:t>г</w:t>
      </w:r>
      <w:proofErr w:type="gramEnd"/>
      <w:r w:rsidR="0020254F">
        <w:rPr>
          <w:color w:val="000000"/>
          <w:sz w:val="24"/>
          <w:szCs w:val="24"/>
          <w:lang w:eastAsia="ru-RU" w:bidi="ru-RU"/>
        </w:rPr>
        <w:t>. Сальска по Ростовской области, Сальской музыкальной школой.</w:t>
      </w:r>
    </w:p>
    <w:p w:rsidR="004205E7" w:rsidRDefault="004205E7" w:rsidP="004205E7">
      <w:pPr>
        <w:pStyle w:val="10"/>
        <w:keepNext/>
        <w:keepLines/>
        <w:shd w:val="clear" w:color="auto" w:fill="auto"/>
        <w:spacing w:before="0"/>
      </w:pPr>
      <w:bookmarkStart w:id="3" w:name="bookmark3"/>
      <w:r>
        <w:rPr>
          <w:rStyle w:val="10pt"/>
          <w:b/>
          <w:bCs/>
        </w:rPr>
        <w:t>IV. СТРУКТУРА И СОДЕРЖАНИЕ ДЕЯТЕЛЬНОСТИ</w:t>
      </w:r>
      <w:bookmarkEnd w:id="3"/>
    </w:p>
    <w:p w:rsidR="004205E7" w:rsidRDefault="004205E7" w:rsidP="00FF42F7">
      <w:pPr>
        <w:pStyle w:val="20"/>
        <w:shd w:val="clear" w:color="auto" w:fill="auto"/>
        <w:spacing w:before="0" w:after="0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Программа предусматривает работу со студентами техникума и охватывает духовно-нравственное воспитание  с 1 курса по 3 или 4 курс в зависимости от специальности выбранной студентами. Студенты с самого начала вовлечены в различные культурные </w:t>
      </w:r>
      <w:proofErr w:type="gramStart"/>
      <w:r>
        <w:rPr>
          <w:color w:val="000000"/>
          <w:sz w:val="24"/>
          <w:szCs w:val="24"/>
          <w:lang w:eastAsia="ru-RU" w:bidi="ru-RU"/>
        </w:rPr>
        <w:t>мероприятия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предусмотренные культурно-просветительскими проектами.</w:t>
      </w:r>
    </w:p>
    <w:p w:rsidR="004205E7" w:rsidRDefault="004205E7" w:rsidP="00FF42F7">
      <w:pPr>
        <w:pStyle w:val="20"/>
        <w:shd w:val="clear" w:color="auto" w:fill="auto"/>
        <w:spacing w:before="0" w:after="0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Мероприятия могут проходить как аудиторные, так и внеаудиторные (экскурсии, фестивали, конкурсы, встречи, благотворительные акции</w:t>
      </w:r>
      <w:proofErr w:type="gramEnd"/>
    </w:p>
    <w:p w:rsidR="004205E7" w:rsidRDefault="004205E7" w:rsidP="00FF42F7">
      <w:pPr>
        <w:pStyle w:val="20"/>
        <w:shd w:val="clear" w:color="auto" w:fill="auto"/>
        <w:spacing w:before="0" w:after="0"/>
        <w:ind w:left="720" w:firstLine="0"/>
        <w:jc w:val="both"/>
      </w:pPr>
    </w:p>
    <w:p w:rsidR="004205E7" w:rsidRDefault="004205E7" w:rsidP="004205E7">
      <w:pPr>
        <w:pStyle w:val="20"/>
        <w:shd w:val="clear" w:color="auto" w:fill="auto"/>
        <w:spacing w:before="0" w:after="0"/>
        <w:ind w:firstLine="760"/>
        <w:jc w:val="both"/>
      </w:pP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На современном этапе развития Российского государства необходимо поддержание культурно-исторических традиций, формирование демократического, гражданского общества. Гражданско-патриотические ценности и нравственно-культурные традиции становятся неотъемлемой составной частью российского менталитета, без которых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достоинство и национальную культуру.</w:t>
      </w:r>
    </w:p>
    <w:p w:rsidR="00E112BA" w:rsidRDefault="00E112BA" w:rsidP="00E112BA">
      <w:pPr>
        <w:pStyle w:val="20"/>
        <w:shd w:val="clear" w:color="auto" w:fill="auto"/>
        <w:tabs>
          <w:tab w:val="left" w:pos="4283"/>
        </w:tabs>
        <w:spacing w:before="0" w:after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Патриарх Алексий II говорил:</w:t>
      </w:r>
      <w:r>
        <w:rPr>
          <w:color w:val="000000"/>
          <w:sz w:val="24"/>
          <w:szCs w:val="24"/>
          <w:lang w:eastAsia="ru-RU" w:bidi="ru-RU"/>
        </w:rPr>
        <w:tab/>
        <w:t>«Патриотизм, несомненно, актуален. Это чувство,</w:t>
      </w:r>
    </w:p>
    <w:p w:rsidR="00E112BA" w:rsidRDefault="00E112BA" w:rsidP="00E112BA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которое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 </w:t>
      </w:r>
      <w:proofErr w:type="gramStart"/>
      <w:r>
        <w:rPr>
          <w:color w:val="000000"/>
          <w:sz w:val="24"/>
          <w:szCs w:val="24"/>
          <w:lang w:eastAsia="ru-RU" w:bidi="ru-RU"/>
        </w:rPr>
        <w:t>это то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же самое, что бездомный человек.</w:t>
      </w:r>
    </w:p>
    <w:p w:rsidR="00E112BA" w:rsidRDefault="00E112BA" w:rsidP="00E112BA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Работу можно проследить на примере 3 проектов по духовно-нравственному воспитанию молодежи нашего техникума.</w:t>
      </w:r>
    </w:p>
    <w:p w:rsidR="00E112BA" w:rsidRPr="0020254F" w:rsidRDefault="00E112BA" w:rsidP="00E112BA">
      <w:pPr>
        <w:pStyle w:val="20"/>
        <w:numPr>
          <w:ilvl w:val="0"/>
          <w:numId w:val="3"/>
        </w:numPr>
        <w:shd w:val="clear" w:color="auto" w:fill="auto"/>
        <w:spacing w:before="0" w:after="0"/>
        <w:jc w:val="both"/>
        <w:rPr>
          <w:b/>
          <w:sz w:val="28"/>
          <w:szCs w:val="28"/>
        </w:rPr>
      </w:pPr>
      <w:r w:rsidRPr="0020254F">
        <w:rPr>
          <w:b/>
          <w:color w:val="000000"/>
          <w:sz w:val="28"/>
          <w:szCs w:val="28"/>
          <w:lang w:eastAsia="ru-RU" w:bidi="ru-RU"/>
        </w:rPr>
        <w:t xml:space="preserve">Духовно </w:t>
      </w:r>
      <w:proofErr w:type="gramStart"/>
      <w:r w:rsidRPr="0020254F">
        <w:rPr>
          <w:b/>
          <w:color w:val="000000"/>
          <w:sz w:val="28"/>
          <w:szCs w:val="28"/>
          <w:lang w:eastAsia="ru-RU" w:bidi="ru-RU"/>
        </w:rPr>
        <w:t>–п</w:t>
      </w:r>
      <w:proofErr w:type="gramEnd"/>
      <w:r w:rsidRPr="0020254F">
        <w:rPr>
          <w:b/>
          <w:color w:val="000000"/>
          <w:sz w:val="28"/>
          <w:szCs w:val="28"/>
          <w:lang w:eastAsia="ru-RU" w:bidi="ru-RU"/>
        </w:rPr>
        <w:t>росветительский проект Сальской картинной галереи, детской художественной школы и нашего техникума «Наслаждаемся прекрасным»</w:t>
      </w:r>
      <w:r w:rsidR="00D94B91" w:rsidRPr="0020254F">
        <w:rPr>
          <w:b/>
          <w:color w:val="000000"/>
          <w:sz w:val="28"/>
          <w:szCs w:val="28"/>
          <w:lang w:eastAsia="ru-RU" w:bidi="ru-RU"/>
        </w:rPr>
        <w:t>:</w:t>
      </w:r>
    </w:p>
    <w:p w:rsidR="00D94B91" w:rsidRDefault="00D94B91" w:rsidP="00D94B91">
      <w:pPr>
        <w:pStyle w:val="30"/>
        <w:shd w:val="clear" w:color="auto" w:fill="auto"/>
        <w:spacing w:after="83" w:line="220" w:lineRule="exact"/>
      </w:pPr>
      <w:r>
        <w:rPr>
          <w:color w:val="000000"/>
          <w:lang w:eastAsia="ru-RU" w:bidi="ru-RU"/>
        </w:rPr>
        <w:t>Данные о проекте</w:t>
      </w:r>
    </w:p>
    <w:p w:rsidR="00D94B91" w:rsidRDefault="00D94B91" w:rsidP="00D94B91">
      <w:pPr>
        <w:pStyle w:val="2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15" w:line="283" w:lineRule="exact"/>
        <w:ind w:firstLine="0"/>
        <w:jc w:val="both"/>
      </w:pPr>
      <w:r>
        <w:rPr>
          <w:rStyle w:val="22"/>
        </w:rPr>
        <w:t xml:space="preserve">Цель проекта </w:t>
      </w:r>
      <w:r>
        <w:rPr>
          <w:color w:val="000000"/>
          <w:sz w:val="24"/>
          <w:szCs w:val="24"/>
          <w:lang w:eastAsia="ru-RU" w:bidi="ru-RU"/>
        </w:rPr>
        <w:t>- создание привлекательного образа библиотеки как культурного центра города, организация на базе библиотеки выставочного салона «</w:t>
      </w:r>
      <w:proofErr w:type="spellStart"/>
      <w:r>
        <w:rPr>
          <w:color w:val="000000"/>
          <w:sz w:val="24"/>
          <w:szCs w:val="24"/>
          <w:lang w:eastAsia="ru-RU" w:bidi="ru-RU"/>
        </w:rPr>
        <w:t>Арт-коктейль</w:t>
      </w:r>
      <w:proofErr w:type="spellEnd"/>
      <w:r>
        <w:rPr>
          <w:color w:val="000000"/>
          <w:sz w:val="24"/>
          <w:szCs w:val="24"/>
          <w:lang w:eastAsia="ru-RU" w:bidi="ru-RU"/>
        </w:rPr>
        <w:t>»</w:t>
      </w:r>
    </w:p>
    <w:p w:rsidR="00D94B91" w:rsidRDefault="00D94B91" w:rsidP="00D94B91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76" w:line="240" w:lineRule="exact"/>
        <w:jc w:val="both"/>
      </w:pPr>
      <w:r>
        <w:rPr>
          <w:color w:val="000000"/>
          <w:spacing w:val="0"/>
          <w:sz w:val="24"/>
          <w:szCs w:val="24"/>
          <w:lang w:eastAsia="ru-RU" w:bidi="ru-RU"/>
        </w:rPr>
        <w:t>Задачи проекта:</w:t>
      </w:r>
    </w:p>
    <w:p w:rsidR="00D94B91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34" w:line="293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в молодёжной среде позитивного образа библиотеки как открытого учреждения;</w:t>
      </w:r>
    </w:p>
    <w:p w:rsidR="00D94B91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before="0" w:after="0" w:line="475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привлечение в библиотеку читателей юношеского возраста;</w:t>
      </w:r>
    </w:p>
    <w:p w:rsidR="00D94B91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0" w:line="475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содействие воспитанию художественного вкуса;</w:t>
      </w:r>
    </w:p>
    <w:p w:rsidR="00D94B91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after="0" w:line="475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популяризация творчества сальских художников в молодёжной среде города;</w:t>
      </w:r>
    </w:p>
    <w:p w:rsidR="00D94B91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before="0" w:after="0" w:line="475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содействие в получении знаний по искусству;</w:t>
      </w:r>
    </w:p>
    <w:p w:rsidR="00D94B91" w:rsidRPr="003A1787" w:rsidRDefault="00D94B91" w:rsidP="00D94B91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before="0" w:after="0" w:line="475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продвижение информационных ресурсов по искусству в юношескую среду города.</w:t>
      </w:r>
    </w:p>
    <w:p w:rsidR="003A1787" w:rsidRDefault="003A1787" w:rsidP="003A1787">
      <w:pPr>
        <w:pStyle w:val="20"/>
        <w:numPr>
          <w:ilvl w:val="0"/>
          <w:numId w:val="5"/>
        </w:numPr>
        <w:shd w:val="clear" w:color="auto" w:fill="auto"/>
        <w:spacing w:before="0" w:after="165"/>
        <w:ind w:firstLine="400"/>
      </w:pPr>
      <w:r>
        <w:rPr>
          <w:color w:val="000000"/>
          <w:sz w:val="24"/>
          <w:szCs w:val="24"/>
          <w:lang w:eastAsia="ru-RU" w:bidi="ru-RU"/>
        </w:rPr>
        <w:t>Начиная с 2013 года, библиотека организовывает в своих стенах выставки работ художников и фотохудожников города. Первым автором, экспонировавшим у нас свои фотоработы, был известный на Юге России фотохудожник, уроженец Сальска, Н.М. Бородулин. Периодически, к значимым датам, организовывались презентации и творческие вечера. На все мероприятия приглашались пользователи разных возрастных категорий, в том числе и молодёжи. 10-летняя деятельность СМЦБ в этом направлении явилась предпосылкой для создания настоящего проекта.</w:t>
      </w:r>
    </w:p>
    <w:p w:rsidR="003A1787" w:rsidRPr="0020254F" w:rsidRDefault="003A1787" w:rsidP="003A1787">
      <w:pPr>
        <w:pStyle w:val="20"/>
        <w:numPr>
          <w:ilvl w:val="0"/>
          <w:numId w:val="5"/>
        </w:numPr>
        <w:shd w:val="clear" w:color="auto" w:fill="auto"/>
        <w:spacing w:before="0" w:after="0" w:line="293" w:lineRule="exact"/>
        <w:ind w:firstLine="400"/>
      </w:pPr>
      <w:r>
        <w:rPr>
          <w:color w:val="000000"/>
          <w:sz w:val="24"/>
          <w:szCs w:val="24"/>
          <w:lang w:eastAsia="ru-RU" w:bidi="ru-RU"/>
        </w:rPr>
        <w:t>Идея его возникла в результате планирования работы с юношеством. Ни для кого не секрет, что последнее время нет притока молодых читателей в стены библиотеки. И также не является секретом низкий уровень культуры и неосведомлённость в вопросах искусства среди молодёжи города.</w:t>
      </w:r>
    </w:p>
    <w:p w:rsidR="0020254F" w:rsidRDefault="0020254F" w:rsidP="0020254F">
      <w:pPr>
        <w:pStyle w:val="20"/>
        <w:numPr>
          <w:ilvl w:val="0"/>
          <w:numId w:val="5"/>
        </w:numPr>
        <w:shd w:val="clear" w:color="auto" w:fill="auto"/>
        <w:ind w:firstLine="560"/>
      </w:pPr>
      <w:r>
        <w:rPr>
          <w:color w:val="000000"/>
          <w:sz w:val="24"/>
          <w:szCs w:val="24"/>
          <w:lang w:eastAsia="ru-RU" w:bidi="ru-RU"/>
        </w:rPr>
        <w:t>Привлекательность данного проекта состояла в том, что приглашённая молодёжная аудитория бесплатно может прослушать лекции о творчестве художников, подготовленные лучшим специалистом, заведующей научно-экспозиционным отделом Художественного музея им. Народного художника В.К. Нечитайло И.П. Переварюхиной, увидеть произведения, написанные сальскими художниками, известными за пределами нашего города.</w:t>
      </w:r>
    </w:p>
    <w:p w:rsidR="0020254F" w:rsidRDefault="0020254F" w:rsidP="0020254F">
      <w:pPr>
        <w:pStyle w:val="20"/>
        <w:shd w:val="clear" w:color="auto" w:fill="auto"/>
        <w:spacing w:after="687"/>
        <w:ind w:firstLine="4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Проект носил партнёрский характер т.е. при проведении мероприятий, организации экспозиций, предполагало  взаимодействие с МБОУ ДОД «Детская художественная школа г. Сальска», ГБОУ </w:t>
      </w:r>
      <w:proofErr w:type="gramStart"/>
      <w:r>
        <w:rPr>
          <w:color w:val="000000"/>
          <w:sz w:val="24"/>
          <w:szCs w:val="24"/>
          <w:lang w:eastAsia="ru-RU" w:bidi="ru-RU"/>
        </w:rPr>
        <w:t>СПО РО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«Сальский медицинский техникум», ГБУК РО «Сальский музей им. народного художника В.К. Нечитайло».</w:t>
      </w:r>
    </w:p>
    <w:p w:rsidR="0020254F" w:rsidRDefault="000053C5" w:rsidP="000053C5">
      <w:pPr>
        <w:pStyle w:val="20"/>
        <w:shd w:val="clear" w:color="auto" w:fill="auto"/>
        <w:spacing w:after="687"/>
        <w:ind w:firstLine="0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2.</w:t>
      </w:r>
      <w:r w:rsidR="0020254F" w:rsidRPr="0020254F">
        <w:rPr>
          <w:b/>
          <w:color w:val="000000"/>
          <w:sz w:val="28"/>
          <w:szCs w:val="28"/>
          <w:lang w:eastAsia="ru-RU" w:bidi="ru-RU"/>
        </w:rPr>
        <w:t xml:space="preserve">Духовно </w:t>
      </w:r>
      <w:r w:rsidR="00766282" w:rsidRPr="0020254F">
        <w:rPr>
          <w:b/>
          <w:color w:val="000000"/>
          <w:sz w:val="28"/>
          <w:szCs w:val="28"/>
          <w:lang w:eastAsia="ru-RU" w:bidi="ru-RU"/>
        </w:rPr>
        <w:t>– п</w:t>
      </w:r>
      <w:r w:rsidR="0020254F" w:rsidRPr="0020254F">
        <w:rPr>
          <w:b/>
          <w:color w:val="000000"/>
          <w:sz w:val="28"/>
          <w:szCs w:val="28"/>
          <w:lang w:eastAsia="ru-RU" w:bidi="ru-RU"/>
        </w:rPr>
        <w:t>росветительский проект Сальской картинной</w:t>
      </w:r>
      <w:r w:rsidR="00766282">
        <w:rPr>
          <w:b/>
          <w:color w:val="000000"/>
          <w:sz w:val="28"/>
          <w:szCs w:val="28"/>
          <w:lang w:eastAsia="ru-RU" w:bidi="ru-RU"/>
        </w:rPr>
        <w:t xml:space="preserve"> галереи, детской музыкальной </w:t>
      </w:r>
      <w:r w:rsidR="0020254F" w:rsidRPr="0020254F">
        <w:rPr>
          <w:b/>
          <w:color w:val="000000"/>
          <w:sz w:val="28"/>
          <w:szCs w:val="28"/>
          <w:lang w:eastAsia="ru-RU" w:bidi="ru-RU"/>
        </w:rPr>
        <w:t xml:space="preserve"> школы и нашего техникума</w:t>
      </w:r>
      <w:r w:rsidR="0020254F">
        <w:rPr>
          <w:b/>
          <w:color w:val="000000"/>
          <w:sz w:val="28"/>
          <w:szCs w:val="28"/>
          <w:lang w:eastAsia="ru-RU" w:bidi="ru-RU"/>
        </w:rPr>
        <w:t xml:space="preserve"> « Слово. Музыка. Образ.»</w:t>
      </w:r>
    </w:p>
    <w:p w:rsidR="004A66AD" w:rsidRDefault="004A66AD" w:rsidP="004A66AD">
      <w:pPr>
        <w:pStyle w:val="10"/>
        <w:keepNext/>
        <w:keepLines/>
        <w:shd w:val="clear" w:color="auto" w:fill="auto"/>
        <w:spacing w:after="172" w:line="240" w:lineRule="exact"/>
      </w:pPr>
      <w:r>
        <w:rPr>
          <w:color w:val="000000"/>
          <w:spacing w:val="0"/>
          <w:sz w:val="24"/>
          <w:szCs w:val="24"/>
          <w:lang w:eastAsia="ru-RU" w:bidi="ru-RU"/>
        </w:rPr>
        <w:t>Данные о проекте</w:t>
      </w:r>
    </w:p>
    <w:p w:rsidR="004A66AD" w:rsidRDefault="004A66AD" w:rsidP="004A66AD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362" w:line="317" w:lineRule="exact"/>
        <w:ind w:firstLine="0"/>
      </w:pPr>
      <w:r>
        <w:rPr>
          <w:rStyle w:val="22"/>
        </w:rPr>
        <w:t xml:space="preserve">Цель проекта </w:t>
      </w:r>
      <w:r>
        <w:rPr>
          <w:color w:val="000000"/>
          <w:sz w:val="24"/>
          <w:szCs w:val="24"/>
          <w:lang w:eastAsia="ru-RU" w:bidi="ru-RU"/>
        </w:rPr>
        <w:t xml:space="preserve">- продвижение книги и чтения, формирование и укрепление </w:t>
      </w:r>
      <w:proofErr w:type="spellStart"/>
      <w:r>
        <w:rPr>
          <w:color w:val="000000"/>
          <w:sz w:val="24"/>
          <w:szCs w:val="24"/>
          <w:lang w:eastAsia="ru-RU" w:bidi="ru-RU"/>
        </w:rPr>
        <w:t>духовно</w:t>
      </w:r>
      <w:r>
        <w:rPr>
          <w:color w:val="000000"/>
          <w:sz w:val="24"/>
          <w:szCs w:val="24"/>
          <w:lang w:eastAsia="ru-RU" w:bidi="ru-RU"/>
        </w:rPr>
        <w:softHyphen/>
        <w:t>нравственного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потенциала молодёжи на примерах лучших образцов мировой литературы и музыкального искусства.</w:t>
      </w:r>
    </w:p>
    <w:p w:rsidR="004A66AD" w:rsidRDefault="004A66AD" w:rsidP="004A66AD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280" w:line="240" w:lineRule="exact"/>
        <w:jc w:val="both"/>
      </w:pPr>
      <w:r>
        <w:rPr>
          <w:color w:val="000000"/>
          <w:spacing w:val="0"/>
          <w:sz w:val="24"/>
          <w:szCs w:val="24"/>
          <w:lang w:eastAsia="ru-RU" w:bidi="ru-RU"/>
        </w:rPr>
        <w:lastRenderedPageBreak/>
        <w:t>Задачи проекта:</w:t>
      </w:r>
    </w:p>
    <w:p w:rsid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0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популяризация книги и чтения в молодёжной среде;</w:t>
      </w:r>
    </w:p>
    <w:p w:rsid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0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знакомство молодёжной аудитории с художественными произведениями с помощью музыки;</w:t>
      </w:r>
    </w:p>
    <w:p w:rsid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0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навыков нахождения взаимодействия между музыкой и литературой;</w:t>
      </w:r>
    </w:p>
    <w:p w:rsid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0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усиление интереса молодёжи к деятельности библиотеки, привлечение её в библиотечную среду посредством нестандартных форм работы;</w:t>
      </w:r>
    </w:p>
    <w:p w:rsid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0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знаний отличительных особенностей музыкальных и литературных жанров:</w:t>
      </w:r>
    </w:p>
    <w:p w:rsidR="004A66AD" w:rsidRPr="004A66AD" w:rsidRDefault="004A66AD" w:rsidP="004A66AD">
      <w:pPr>
        <w:pStyle w:val="20"/>
        <w:numPr>
          <w:ilvl w:val="0"/>
          <w:numId w:val="7"/>
        </w:numPr>
        <w:shd w:val="clear" w:color="auto" w:fill="auto"/>
        <w:tabs>
          <w:tab w:val="left" w:pos="227"/>
        </w:tabs>
        <w:spacing w:before="0" w:after="358" w:line="312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способствование развитию творческого мышления.</w:t>
      </w:r>
    </w:p>
    <w:p w:rsidR="004A66AD" w:rsidRPr="004A66AD" w:rsidRDefault="004A66AD" w:rsidP="004A66AD">
      <w:pPr>
        <w:pStyle w:val="20"/>
        <w:numPr>
          <w:ilvl w:val="0"/>
          <w:numId w:val="7"/>
        </w:numPr>
        <w:shd w:val="clear" w:color="auto" w:fill="auto"/>
        <w:spacing w:before="0" w:after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>Анализ чтения молодёжи показал, что хотя и читают молодые люди произведения по учебной программе, то всё равно душевной потребности в чтении классической литературы не испытывают. Если занимаются так называемым «досуговым чтением», то лишь для развлечения, и не потому, что это интересно, а потому, что над такими произведениями не надо задумываться.</w:t>
      </w:r>
    </w:p>
    <w:p w:rsidR="004A66AD" w:rsidRPr="005C2867" w:rsidRDefault="004A66AD" w:rsidP="004A66AD">
      <w:pPr>
        <w:pStyle w:val="20"/>
        <w:numPr>
          <w:ilvl w:val="0"/>
          <w:numId w:val="7"/>
        </w:numPr>
        <w:shd w:val="clear" w:color="auto" w:fill="auto"/>
        <w:spacing w:before="0" w:after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>Что поможет привлечь молодого читателя в библиотеку? Какие формы и методы работы будут способствовать популяризации чтения в юношеской среде? Мы решили, что именно проектная форма работы может помочь нам ответить на эти вопросы. Поэтому 2015 год становится для МРБУК «СМЦБ»  и Сальского медицинского техникума годом реализации культурно-</w:t>
      </w:r>
      <w:r>
        <w:rPr>
          <w:color w:val="000000"/>
          <w:sz w:val="24"/>
          <w:szCs w:val="24"/>
          <w:lang w:eastAsia="ru-RU" w:bidi="ru-RU"/>
        </w:rPr>
        <w:softHyphen/>
        <w:t>просветительского проекта «Слово. Музыка. Образ».</w:t>
      </w:r>
    </w:p>
    <w:p w:rsidR="005C2867" w:rsidRDefault="005C2867" w:rsidP="005C2867">
      <w:pPr>
        <w:pStyle w:val="20"/>
        <w:numPr>
          <w:ilvl w:val="0"/>
          <w:numId w:val="7"/>
        </w:numPr>
        <w:shd w:val="clear" w:color="auto" w:fill="auto"/>
        <w:ind w:right="160" w:firstLine="420"/>
      </w:pPr>
      <w:r>
        <w:rPr>
          <w:color w:val="000000"/>
          <w:sz w:val="24"/>
          <w:szCs w:val="24"/>
          <w:lang w:eastAsia="ru-RU" w:bidi="ru-RU"/>
        </w:rPr>
        <w:t xml:space="preserve">В проекте запланировано 4 </w:t>
      </w:r>
      <w:proofErr w:type="gramStart"/>
      <w:r>
        <w:rPr>
          <w:color w:val="000000"/>
          <w:sz w:val="24"/>
          <w:szCs w:val="24"/>
          <w:lang w:eastAsia="ru-RU" w:bidi="ru-RU"/>
        </w:rPr>
        <w:t>литературно-музыкальных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вечера (периодичность 1 раз в квартал), посвящённых:</w:t>
      </w:r>
    </w:p>
    <w:p w:rsidR="005C2867" w:rsidRDefault="005C2867" w:rsidP="005C2867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before="0"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- произведению русского классика А.С. Пушкина «Моцарт и Сальери»;</w:t>
      </w:r>
    </w:p>
    <w:p w:rsidR="005C2867" w:rsidRDefault="005C2867" w:rsidP="005C2867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before="0"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- песням на стихи классика советской литературы К. Симонова;</w:t>
      </w:r>
    </w:p>
    <w:p w:rsidR="005C2867" w:rsidRDefault="005C2867" w:rsidP="005C2867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before="0"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- казачьему фольклору в произведении М. Шолохова «Тихий Дон»;</w:t>
      </w:r>
    </w:p>
    <w:p w:rsidR="005C2867" w:rsidRPr="005C2867" w:rsidRDefault="005C2867" w:rsidP="005C2867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before="0"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- стихам и песням о родном Сальске.</w:t>
      </w:r>
    </w:p>
    <w:p w:rsidR="005C2867" w:rsidRDefault="005C2867" w:rsidP="005C2867">
      <w:pPr>
        <w:pStyle w:val="20"/>
        <w:shd w:val="clear" w:color="auto" w:fill="auto"/>
        <w:ind w:left="420" w:right="1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Краеведческая составляющая выбрана не случайно - краеведение является одним из важнейших факторов эстетического воспитания подрастающего поколения.</w:t>
      </w:r>
    </w:p>
    <w:p w:rsidR="005C2867" w:rsidRDefault="00954019" w:rsidP="00954019">
      <w:pPr>
        <w:pStyle w:val="20"/>
        <w:shd w:val="clear" w:color="auto" w:fill="auto"/>
        <w:spacing w:before="0" w:after="0" w:line="317" w:lineRule="exact"/>
        <w:ind w:firstLine="320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проекте 2015 г.</w:t>
      </w:r>
      <w:r w:rsidRPr="009540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«Слово. Музыка. Образ» </w:t>
      </w:r>
      <w:r w:rsidR="00C41543">
        <w:rPr>
          <w:color w:val="000000"/>
          <w:sz w:val="24"/>
          <w:szCs w:val="24"/>
          <w:lang w:eastAsia="ru-RU" w:bidi="ru-RU"/>
        </w:rPr>
        <w:t xml:space="preserve"> </w:t>
      </w:r>
      <w:r w:rsidR="00C41543">
        <w:rPr>
          <w:color w:val="000000"/>
          <w:lang w:eastAsia="ru-RU" w:bidi="ru-RU"/>
        </w:rPr>
        <w:t>включал в себя литературно</w:t>
      </w:r>
      <w:r w:rsidR="00C41543">
        <w:rPr>
          <w:color w:val="000000"/>
          <w:lang w:eastAsia="ru-RU" w:bidi="ru-RU"/>
        </w:rPr>
        <w:softHyphen/>
      </w:r>
      <w:r w:rsidR="00427673">
        <w:rPr>
          <w:color w:val="000000"/>
          <w:lang w:eastAsia="ru-RU" w:bidi="ru-RU"/>
        </w:rPr>
        <w:t xml:space="preserve"> </w:t>
      </w:r>
      <w:r w:rsidR="00C41543">
        <w:rPr>
          <w:color w:val="000000"/>
          <w:lang w:eastAsia="ru-RU" w:bidi="ru-RU"/>
        </w:rPr>
        <w:t>музыкальные вечера «Ой ты, наш батюшка, тихий Дон!» (казачий фольклор в романе М. Шолохова «Тихий Дон») и «В степном краю, за вольным тихим Доном» (стихи и песни о родном городе). В 2015 году СМЦБ</w:t>
      </w:r>
      <w:r w:rsidR="00427673">
        <w:rPr>
          <w:color w:val="000000"/>
          <w:lang w:eastAsia="ru-RU" w:bidi="ru-RU"/>
        </w:rPr>
        <w:t xml:space="preserve"> и  </w:t>
      </w:r>
      <w:r w:rsidR="00427673">
        <w:rPr>
          <w:color w:val="000000"/>
          <w:sz w:val="24"/>
          <w:szCs w:val="24"/>
          <w:lang w:eastAsia="ru-RU" w:bidi="ru-RU"/>
        </w:rPr>
        <w:t>Сальский медицинский техникум</w:t>
      </w:r>
      <w:r w:rsidR="00427673">
        <w:rPr>
          <w:color w:val="000000"/>
          <w:lang w:eastAsia="ru-RU" w:bidi="ru-RU"/>
        </w:rPr>
        <w:t xml:space="preserve"> реализовал </w:t>
      </w:r>
      <w:r w:rsidR="00C41543">
        <w:rPr>
          <w:color w:val="000000"/>
          <w:lang w:eastAsia="ru-RU" w:bidi="ru-RU"/>
        </w:rPr>
        <w:t xml:space="preserve"> интеллектуально-познавательный проект «Читаем. Познаём. Играем», в ходе которого были организованы мероприятия, имеющие краеведческую направленность: патриотический час «Мы дней этих доблесть отметим», посвящённый освобождению Сальска и Сальского района от </w:t>
      </w:r>
      <w:proofErr w:type="spellStart"/>
      <w:r w:rsidR="00C41543">
        <w:rPr>
          <w:color w:val="000000"/>
          <w:lang w:eastAsia="ru-RU" w:bidi="ru-RU"/>
        </w:rPr>
        <w:t>немецк</w:t>
      </w:r>
      <w:proofErr w:type="gramStart"/>
      <w:r w:rsidR="00C41543">
        <w:rPr>
          <w:color w:val="000000"/>
          <w:lang w:eastAsia="ru-RU" w:bidi="ru-RU"/>
        </w:rPr>
        <w:t>о</w:t>
      </w:r>
      <w:proofErr w:type="spellEnd"/>
      <w:r w:rsidR="00C41543">
        <w:rPr>
          <w:color w:val="000000"/>
          <w:lang w:eastAsia="ru-RU" w:bidi="ru-RU"/>
        </w:rPr>
        <w:t>-</w:t>
      </w:r>
      <w:proofErr w:type="gramEnd"/>
      <w:r w:rsidR="00C41543">
        <w:rPr>
          <w:color w:val="000000"/>
          <w:lang w:eastAsia="ru-RU" w:bidi="ru-RU"/>
        </w:rPr>
        <w:t xml:space="preserve"> фашистских захватчиков; презентация книги «Завещано помнить» и сайта СМЦБ «Книга памяти». Литературный проект, реализуемый библиотекой в 2018 году и посвящённый жизни и деятельности М. Горького, содержит в себе виртуальную экскурсию «Горький: памятные места», которая также будет включать в себя краеведческую составляющую. Более того, военн</w:t>
      </w:r>
      <w:r w:rsidR="00766282">
        <w:rPr>
          <w:color w:val="000000"/>
          <w:lang w:eastAsia="ru-RU" w:bidi="ru-RU"/>
        </w:rPr>
        <w:t>о -</w:t>
      </w:r>
      <w:r w:rsidR="00C41543">
        <w:rPr>
          <w:color w:val="000000"/>
          <w:lang w:eastAsia="ru-RU" w:bidi="ru-RU"/>
        </w:rPr>
        <w:t xml:space="preserve"> патриотический клуб «Память» (руководитель зав. сектором «Абонемент» Е.В. Садовая)</w:t>
      </w:r>
      <w:r w:rsidR="00766282">
        <w:rPr>
          <w:color w:val="000000"/>
          <w:lang w:eastAsia="ru-RU" w:bidi="ru-RU"/>
        </w:rPr>
        <w:t>. Проект также носил партнерский характер и наши студенты в течени</w:t>
      </w:r>
      <w:proofErr w:type="gramStart"/>
      <w:r w:rsidR="00766282">
        <w:rPr>
          <w:color w:val="000000"/>
          <w:lang w:eastAsia="ru-RU" w:bidi="ru-RU"/>
        </w:rPr>
        <w:t>и</w:t>
      </w:r>
      <w:proofErr w:type="gramEnd"/>
      <w:r w:rsidR="00766282">
        <w:rPr>
          <w:color w:val="000000"/>
          <w:lang w:eastAsia="ru-RU" w:bidi="ru-RU"/>
        </w:rPr>
        <w:t xml:space="preserve"> всего времени действия проекта старались не пропустить  предусмотренные мероприятия т.к. они постепенно стали понимать всю важность и необходимость культурного просвещения и духовно –нравственного воспитания.</w:t>
      </w:r>
    </w:p>
    <w:p w:rsidR="00766282" w:rsidRDefault="00766282" w:rsidP="00954019">
      <w:pPr>
        <w:pStyle w:val="20"/>
        <w:shd w:val="clear" w:color="auto" w:fill="auto"/>
        <w:spacing w:before="0" w:after="0" w:line="317" w:lineRule="exact"/>
        <w:ind w:firstLine="320"/>
        <w:jc w:val="both"/>
        <w:rPr>
          <w:color w:val="000000"/>
          <w:lang w:eastAsia="ru-RU" w:bidi="ru-RU"/>
        </w:rPr>
      </w:pPr>
    </w:p>
    <w:p w:rsidR="00B601FE" w:rsidRDefault="00B601FE" w:rsidP="00B601FE">
      <w:pPr>
        <w:pStyle w:val="20"/>
        <w:shd w:val="clear" w:color="auto" w:fill="auto"/>
        <w:spacing w:after="687"/>
        <w:ind w:firstLine="0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3.Краеведческий </w:t>
      </w:r>
      <w:r w:rsidRPr="0020254F">
        <w:rPr>
          <w:b/>
          <w:color w:val="000000"/>
          <w:sz w:val="28"/>
          <w:szCs w:val="28"/>
          <w:lang w:eastAsia="ru-RU" w:bidi="ru-RU"/>
        </w:rPr>
        <w:t xml:space="preserve"> проект Сальской картинной</w:t>
      </w:r>
      <w:r>
        <w:rPr>
          <w:b/>
          <w:color w:val="000000"/>
          <w:sz w:val="28"/>
          <w:szCs w:val="28"/>
          <w:lang w:eastAsia="ru-RU" w:bidi="ru-RU"/>
        </w:rPr>
        <w:t xml:space="preserve"> галереи, Сальской межпоселенческой библиотеке</w:t>
      </w:r>
      <w:r w:rsidRPr="0020254F">
        <w:rPr>
          <w:b/>
          <w:color w:val="000000"/>
          <w:sz w:val="28"/>
          <w:szCs w:val="28"/>
          <w:lang w:eastAsia="ru-RU" w:bidi="ru-RU"/>
        </w:rPr>
        <w:t xml:space="preserve"> и нашего техникума</w:t>
      </w:r>
      <w:r>
        <w:rPr>
          <w:b/>
          <w:color w:val="000000"/>
          <w:sz w:val="28"/>
          <w:szCs w:val="28"/>
          <w:lang w:eastAsia="ru-RU" w:bidi="ru-RU"/>
        </w:rPr>
        <w:t xml:space="preserve"> « Личность в  истории».</w:t>
      </w:r>
    </w:p>
    <w:p w:rsidR="000D200A" w:rsidRDefault="000D200A" w:rsidP="00B601FE">
      <w:pPr>
        <w:pStyle w:val="20"/>
        <w:shd w:val="clear" w:color="auto" w:fill="auto"/>
        <w:spacing w:after="687"/>
        <w:ind w:firstLine="0"/>
        <w:rPr>
          <w:b/>
          <w:color w:val="000000"/>
          <w:sz w:val="28"/>
          <w:szCs w:val="28"/>
          <w:lang w:eastAsia="ru-RU" w:bidi="ru-RU"/>
        </w:rPr>
      </w:pPr>
    </w:p>
    <w:p w:rsidR="00B601FE" w:rsidRDefault="00B601FE" w:rsidP="00B601FE">
      <w:pPr>
        <w:pStyle w:val="30"/>
        <w:shd w:val="clear" w:color="auto" w:fill="auto"/>
        <w:spacing w:after="145" w:line="280" w:lineRule="exact"/>
        <w:ind w:left="220"/>
      </w:pPr>
      <w:r>
        <w:rPr>
          <w:color w:val="000000"/>
          <w:lang w:eastAsia="ru-RU" w:bidi="ru-RU"/>
        </w:rPr>
        <w:lastRenderedPageBreak/>
        <w:t>Данные о проекте:</w:t>
      </w:r>
    </w:p>
    <w:p w:rsidR="00B601FE" w:rsidRDefault="00B601FE" w:rsidP="00B601FE">
      <w:pPr>
        <w:pStyle w:val="20"/>
        <w:numPr>
          <w:ilvl w:val="0"/>
          <w:numId w:val="9"/>
        </w:numPr>
        <w:shd w:val="clear" w:color="auto" w:fill="auto"/>
        <w:tabs>
          <w:tab w:val="left" w:pos="814"/>
        </w:tabs>
        <w:spacing w:before="0" w:after="0" w:line="370" w:lineRule="exact"/>
        <w:ind w:left="220" w:firstLine="0"/>
        <w:jc w:val="both"/>
      </w:pPr>
      <w:r>
        <w:rPr>
          <w:rStyle w:val="22"/>
        </w:rPr>
        <w:t xml:space="preserve">Цель проекта </w:t>
      </w:r>
      <w:r>
        <w:rPr>
          <w:color w:val="000000"/>
          <w:lang w:eastAsia="ru-RU" w:bidi="ru-RU"/>
        </w:rPr>
        <w:t>- воспитание и формирование у молодого поколения познавательного интереса к истории' родного края, воспитание патриотических чувств на примерах биографий выдающихся личностей - жителей города Сальска и Сальского района. Содействие выработке у юношества активной гражданской позиции, способствование развитию мировоззренческих убеждений на основе осмысления культурного, национального, нравственного, социального развития наследия города, района, области, страны в целом.</w:t>
      </w:r>
    </w:p>
    <w:p w:rsidR="00B601FE" w:rsidRDefault="00B601FE" w:rsidP="00B601FE">
      <w:pPr>
        <w:pStyle w:val="20"/>
        <w:shd w:val="clear" w:color="auto" w:fill="auto"/>
        <w:spacing w:before="0" w:after="308"/>
        <w:ind w:left="580"/>
      </w:pPr>
      <w:proofErr w:type="spellStart"/>
      <w:r>
        <w:rPr>
          <w:color w:val="000000"/>
          <w:lang w:eastAsia="ru-RU" w:bidi="ru-RU"/>
        </w:rPr>
        <w:t>Сро</w:t>
      </w:r>
      <w:proofErr w:type="spellEnd"/>
      <w:r w:rsidR="00B70135">
        <w:rPr>
          <w:color w:val="000000"/>
          <w:lang w:eastAsia="ru-RU" w:bidi="ru-RU"/>
        </w:rPr>
        <w:t xml:space="preserve">                   Срок реализации проекта- в течени</w:t>
      </w:r>
      <w:proofErr w:type="gramStart"/>
      <w:r w:rsidR="00B70135">
        <w:rPr>
          <w:color w:val="000000"/>
          <w:lang w:eastAsia="ru-RU" w:bidi="ru-RU"/>
        </w:rPr>
        <w:t>и</w:t>
      </w:r>
      <w:proofErr w:type="gramEnd"/>
      <w:r w:rsidR="00B70135">
        <w:rPr>
          <w:color w:val="000000"/>
          <w:lang w:eastAsia="ru-RU" w:bidi="ru-RU"/>
        </w:rPr>
        <w:t xml:space="preserve">  2019 г.</w:t>
      </w:r>
    </w:p>
    <w:p w:rsidR="00B601FE" w:rsidRDefault="00B601FE" w:rsidP="00B601FE">
      <w:pPr>
        <w:pStyle w:val="30"/>
        <w:numPr>
          <w:ilvl w:val="0"/>
          <w:numId w:val="9"/>
        </w:numPr>
        <w:shd w:val="clear" w:color="auto" w:fill="auto"/>
        <w:tabs>
          <w:tab w:val="left" w:pos="814"/>
        </w:tabs>
        <w:spacing w:after="0" w:line="360" w:lineRule="exact"/>
        <w:ind w:firstLine="400"/>
      </w:pPr>
      <w:r>
        <w:rPr>
          <w:color w:val="000000"/>
          <w:lang w:eastAsia="ru-RU" w:bidi="ru-RU"/>
        </w:rPr>
        <w:t>Задачи проекта: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5"/>
        </w:tabs>
        <w:spacing w:before="0" w:after="0" w:line="360" w:lineRule="exact"/>
        <w:ind w:left="220" w:firstLine="0"/>
        <w:jc w:val="both"/>
      </w:pPr>
      <w:r>
        <w:rPr>
          <w:color w:val="000000"/>
          <w:lang w:eastAsia="ru-RU" w:bidi="ru-RU"/>
        </w:rPr>
        <w:t>пропагандировать и расширять у молодёжи знания о родном крае, людях родного края;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5"/>
        </w:tabs>
        <w:spacing w:before="0" w:after="0" w:line="365" w:lineRule="exact"/>
        <w:ind w:left="220" w:firstLine="0"/>
        <w:jc w:val="both"/>
      </w:pPr>
      <w:r>
        <w:rPr>
          <w:color w:val="000000"/>
          <w:lang w:eastAsia="ru-RU" w:bidi="ru-RU"/>
        </w:rPr>
        <w:t>сделать краеведение привлекательным для молодых пользователей;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5"/>
        </w:tabs>
        <w:spacing w:before="0" w:after="0" w:line="365" w:lineRule="exact"/>
        <w:ind w:left="220" w:firstLine="0"/>
        <w:jc w:val="both"/>
      </w:pPr>
      <w:r>
        <w:rPr>
          <w:color w:val="000000"/>
          <w:lang w:eastAsia="ru-RU" w:bidi="ru-RU"/>
        </w:rPr>
        <w:t>развивать интерес к краеведению, как к творческому процессу;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5"/>
        </w:tabs>
        <w:spacing w:before="0" w:after="0" w:line="365" w:lineRule="exact"/>
        <w:ind w:left="220" w:firstLine="0"/>
        <w:jc w:val="both"/>
      </w:pPr>
      <w:r>
        <w:rPr>
          <w:color w:val="000000"/>
          <w:lang w:eastAsia="ru-RU" w:bidi="ru-RU"/>
        </w:rPr>
        <w:t>содействовать укреплению связи между поколениями;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9"/>
        </w:tabs>
        <w:spacing w:before="0" w:after="0" w:line="365" w:lineRule="exact"/>
        <w:ind w:left="220" w:firstLine="0"/>
        <w:jc w:val="both"/>
      </w:pPr>
      <w:r>
        <w:rPr>
          <w:color w:val="000000"/>
          <w:lang w:eastAsia="ru-RU" w:bidi="ru-RU"/>
        </w:rPr>
        <w:t>расширить и углубить знания о деятельности и творчестве людей, оставивших след в истории родного края;</w:t>
      </w:r>
    </w:p>
    <w:p w:rsidR="00B601FE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9"/>
        </w:tabs>
        <w:spacing w:before="0" w:after="0" w:line="365" w:lineRule="exact"/>
        <w:ind w:left="220" w:firstLine="0"/>
        <w:jc w:val="both"/>
      </w:pPr>
      <w:r>
        <w:rPr>
          <w:color w:val="000000"/>
          <w:lang w:eastAsia="ru-RU" w:bidi="ru-RU"/>
        </w:rPr>
        <w:t>воспитывать умение оценить вклад и роль исторических личностей в развитие города, района, области, страны в целом;</w:t>
      </w:r>
    </w:p>
    <w:p w:rsidR="00B601FE" w:rsidRPr="00DD249F" w:rsidRDefault="00B601FE" w:rsidP="00B601FE">
      <w:pPr>
        <w:pStyle w:val="20"/>
        <w:numPr>
          <w:ilvl w:val="0"/>
          <w:numId w:val="10"/>
        </w:numPr>
        <w:shd w:val="clear" w:color="auto" w:fill="auto"/>
        <w:tabs>
          <w:tab w:val="left" w:pos="459"/>
        </w:tabs>
        <w:spacing w:before="0" w:after="248" w:line="365" w:lineRule="exact"/>
        <w:ind w:left="220" w:firstLine="0"/>
        <w:jc w:val="both"/>
      </w:pPr>
      <w:r>
        <w:rPr>
          <w:color w:val="000000"/>
          <w:lang w:eastAsia="ru-RU" w:bidi="ru-RU"/>
        </w:rPr>
        <w:t>реализация просветительских функций библиотеки с использованием традиционных и инновационных методов работы.</w:t>
      </w:r>
    </w:p>
    <w:p w:rsidR="00DD249F" w:rsidRDefault="00DD249F" w:rsidP="00DD249F">
      <w:pPr>
        <w:pStyle w:val="20"/>
        <w:numPr>
          <w:ilvl w:val="0"/>
          <w:numId w:val="10"/>
        </w:numPr>
        <w:shd w:val="clear" w:color="auto" w:fill="auto"/>
        <w:spacing w:before="0" w:after="180"/>
        <w:ind w:firstLine="400"/>
      </w:pPr>
      <w:r>
        <w:rPr>
          <w:color w:val="000000"/>
          <w:lang w:eastAsia="ru-RU" w:bidi="ru-RU"/>
        </w:rPr>
        <w:t>Формирование гражданских чувств личности начинается с малого: бережного отношения к городу, посёлку, где живёшь; уважения к своей семье; сопричастности к происходящему вокруг; изучению истории и культуры родного края. В этом заключается сегодня миссия краеведения.</w:t>
      </w:r>
    </w:p>
    <w:p w:rsidR="00DD249F" w:rsidRPr="00DD249F" w:rsidRDefault="00DD249F" w:rsidP="00DD249F">
      <w:pPr>
        <w:pStyle w:val="20"/>
        <w:numPr>
          <w:ilvl w:val="0"/>
          <w:numId w:val="10"/>
        </w:numPr>
        <w:shd w:val="clear" w:color="auto" w:fill="auto"/>
        <w:spacing w:before="0" w:after="180"/>
        <w:ind w:firstLine="400"/>
      </w:pPr>
      <w:r>
        <w:rPr>
          <w:color w:val="000000"/>
          <w:lang w:eastAsia="ru-RU" w:bidi="ru-RU"/>
        </w:rPr>
        <w:t>Интерес к краеведению сейчас - это тенденция времени. Многие учреждения и организации занимаются в наши дни изучением истории своего края и сохранением культурных традиций. Библиотеки занимают свою, только им свойственную нишу в системе сохранения, изучения и возрождения интереса к историко-культурному наследию родного края.</w:t>
      </w:r>
    </w:p>
    <w:p w:rsidR="00AA71B4" w:rsidRDefault="00DD249F" w:rsidP="00AA71B4">
      <w:pPr>
        <w:pStyle w:val="20"/>
        <w:shd w:val="clear" w:color="auto" w:fill="auto"/>
        <w:spacing w:after="192"/>
        <w:ind w:firstLine="4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Словом, Центральная библиотека  и Сальский медицинский техникум понимают необходимость и важность работы в краеведческом направлении и стараются укрепить  не только в качестве как место сбора и хранения информации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но и  выполнять крайне необходимую сейчас  функцию  по привлечению и просвещению молодежи .</w:t>
      </w:r>
      <w:r w:rsidRPr="00DD24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Очевидно, что краеведение и патриотизм - понятия взаимосвязанные. Народ живет до тех пор, пока поддерживаются традиции, и существует историческая память. Потому так важно работать в этом направлении именно с молодёжью, что сегодняшнему поколению, как никогда, нужен идеал. Для этого мы взяли</w:t>
      </w:r>
      <w:r w:rsidRPr="00DD24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четыре знаковых имени - дипломата Ивана Коломийцева, художника Василия </w:t>
      </w:r>
      <w:r w:rsidR="00AA71B4">
        <w:rPr>
          <w:color w:val="000000"/>
          <w:lang w:eastAsia="ru-RU" w:bidi="ru-RU"/>
        </w:rPr>
        <w:t xml:space="preserve">Нечитайло, подвижника </w:t>
      </w:r>
      <w:proofErr w:type="spellStart"/>
      <w:r w:rsidR="00AA71B4">
        <w:rPr>
          <w:color w:val="000000"/>
          <w:lang w:eastAsia="ru-RU" w:bidi="ru-RU"/>
        </w:rPr>
        <w:t>сальской</w:t>
      </w:r>
      <w:proofErr w:type="spellEnd"/>
      <w:r w:rsidR="00AA71B4">
        <w:rPr>
          <w:color w:val="000000"/>
          <w:lang w:eastAsia="ru-RU" w:bidi="ru-RU"/>
        </w:rPr>
        <w:t xml:space="preserve"> культуры Фёдора </w:t>
      </w:r>
      <w:proofErr w:type="spellStart"/>
      <w:r w:rsidR="00AA71B4">
        <w:rPr>
          <w:color w:val="000000"/>
          <w:lang w:eastAsia="ru-RU" w:bidi="ru-RU"/>
        </w:rPr>
        <w:t>Болибока</w:t>
      </w:r>
      <w:proofErr w:type="spellEnd"/>
      <w:r w:rsidR="00AA71B4">
        <w:rPr>
          <w:color w:val="000000"/>
          <w:lang w:eastAsia="ru-RU" w:bidi="ru-RU"/>
        </w:rPr>
        <w:t xml:space="preserve"> и участника Великой Отечественной войны, впоследствии долгие годы проработавшего в учреждении дополнительного образования — Эдема </w:t>
      </w:r>
      <w:proofErr w:type="spellStart"/>
      <w:r w:rsidR="00AA71B4">
        <w:rPr>
          <w:color w:val="000000"/>
          <w:lang w:eastAsia="ru-RU" w:bidi="ru-RU"/>
        </w:rPr>
        <w:t>Эюпова</w:t>
      </w:r>
      <w:proofErr w:type="spellEnd"/>
      <w:r w:rsidR="00AA71B4">
        <w:rPr>
          <w:color w:val="000000"/>
          <w:lang w:eastAsia="ru-RU" w:bidi="ru-RU"/>
        </w:rPr>
        <w:t xml:space="preserve">. Нам кажется, что именно эти имена, в ограниченных рамках проекта, смогут широко показать не только историческое и культурное развитие территории Сальского района, но и продемонстрировать причинно-следственные связи между различными событиями в истории Отечества. Проект носит партнёрский характер - при проведении мероприятий предполагается взаимодействие с организациями, деятельность которых напрямую соотносится с тематикой, целями и задачами проекта: ГВУК РО «Сальский музей имени народного художника В.К. Нечитайло», УШУ </w:t>
      </w:r>
      <w:proofErr w:type="gramStart"/>
      <w:r w:rsidR="00AA71B4">
        <w:rPr>
          <w:color w:val="000000"/>
          <w:lang w:eastAsia="ru-RU" w:bidi="ru-RU"/>
        </w:rPr>
        <w:t>ДО</w:t>
      </w:r>
      <w:proofErr w:type="gramEnd"/>
      <w:r w:rsidR="00AA71B4">
        <w:rPr>
          <w:color w:val="000000"/>
          <w:lang w:eastAsia="ru-RU" w:bidi="ru-RU"/>
        </w:rPr>
        <w:t xml:space="preserve"> </w:t>
      </w:r>
      <w:proofErr w:type="gramStart"/>
      <w:r w:rsidR="00AA71B4">
        <w:rPr>
          <w:color w:val="000000"/>
          <w:lang w:eastAsia="ru-RU" w:bidi="ru-RU"/>
        </w:rPr>
        <w:t>Дом</w:t>
      </w:r>
      <w:proofErr w:type="gramEnd"/>
      <w:r w:rsidR="00AA71B4">
        <w:rPr>
          <w:color w:val="000000"/>
          <w:lang w:eastAsia="ru-RU" w:bidi="ru-RU"/>
        </w:rPr>
        <w:t xml:space="preserve"> пионеров и школьников им. Н.И. </w:t>
      </w:r>
      <w:proofErr w:type="spellStart"/>
      <w:r w:rsidR="00AA71B4">
        <w:rPr>
          <w:color w:val="000000"/>
          <w:lang w:eastAsia="ru-RU" w:bidi="ru-RU"/>
        </w:rPr>
        <w:t>Филоненко</w:t>
      </w:r>
      <w:proofErr w:type="spellEnd"/>
      <w:r w:rsidR="00AA71B4">
        <w:rPr>
          <w:color w:val="000000"/>
          <w:lang w:eastAsia="ru-RU" w:bidi="ru-RU"/>
        </w:rPr>
        <w:t>.</w:t>
      </w:r>
      <w:r w:rsidR="00AA71B4" w:rsidRPr="00AA71B4">
        <w:rPr>
          <w:color w:val="000000"/>
          <w:lang w:eastAsia="ru-RU" w:bidi="ru-RU"/>
        </w:rPr>
        <w:t xml:space="preserve"> </w:t>
      </w:r>
      <w:r w:rsidR="00AA71B4">
        <w:rPr>
          <w:color w:val="000000"/>
          <w:lang w:eastAsia="ru-RU" w:bidi="ru-RU"/>
        </w:rPr>
        <w:t>Ещё одним партнёром проекта является Сальский медицинский техникум, с которым библиотеку связывает многолетнее сотрудничество в различных областях деятельности. Руководство техникума в лице директора Е.Л. Грунской и завуча О.В. Телепневой видит необходимость и важность краеведческой работы со студентами и поддерживает наши начинания. Целевая аудитория наших мероприятий студенты нашего техникума.</w:t>
      </w:r>
    </w:p>
    <w:p w:rsidR="00ED1099" w:rsidRDefault="00ED1099" w:rsidP="00ED1099">
      <w:pPr>
        <w:pStyle w:val="10"/>
        <w:keepNext/>
        <w:keepLines/>
        <w:shd w:val="clear" w:color="auto" w:fill="auto"/>
        <w:tabs>
          <w:tab w:val="left" w:pos="1287"/>
        </w:tabs>
        <w:spacing w:before="573" w:after="184" w:line="280" w:lineRule="exact"/>
      </w:pPr>
      <w:r>
        <w:rPr>
          <w:color w:val="000000"/>
          <w:spacing w:val="0"/>
          <w:lang w:eastAsia="ru-RU" w:bidi="ru-RU"/>
        </w:rPr>
        <w:lastRenderedPageBreak/>
        <w:t>Ожидаемые результаты:</w:t>
      </w:r>
    </w:p>
    <w:p w:rsid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33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проект позволит студентам лучше представить историю малой родины, понять её, оценить своё место, определить вклад конкретных людей в историю района;</w:t>
      </w:r>
    </w:p>
    <w:p w:rsid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2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формирование у подрастающего поколения интереса в дальнейшем к самостоятельному изучению истории, культуры родной земли;</w:t>
      </w:r>
    </w:p>
    <w:p w:rsid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2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укрепление творческих связей между библиотекой и партнёрами проекта;</w:t>
      </w:r>
    </w:p>
    <w:p w:rsid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277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обогащение фонда библиотеки и медицинского техникума  новыми исследовательскими материалами краеведческой тематики;</w:t>
      </w:r>
    </w:p>
    <w:p w:rsid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>профессиональный рост специалистов техникума, задействованных в реализации проекта;</w:t>
      </w:r>
    </w:p>
    <w:p w:rsidR="00ED1099" w:rsidRPr="00ED1099" w:rsidRDefault="00ED1099" w:rsidP="00ED1099">
      <w:pPr>
        <w:pStyle w:val="2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333" w:line="322" w:lineRule="exact"/>
        <w:ind w:firstLine="0"/>
        <w:jc w:val="both"/>
      </w:pPr>
      <w:r>
        <w:rPr>
          <w:color w:val="000000"/>
          <w:lang w:eastAsia="ru-RU" w:bidi="ru-RU"/>
        </w:rPr>
        <w:t>создание серии персональных библиографических пособий «Личность в истории края».</w:t>
      </w:r>
    </w:p>
    <w:p w:rsidR="00ED1099" w:rsidRDefault="00ED1099" w:rsidP="00ED1099">
      <w:pPr>
        <w:pStyle w:val="20"/>
        <w:shd w:val="clear" w:color="auto" w:fill="auto"/>
        <w:tabs>
          <w:tab w:val="left" w:pos="282"/>
        </w:tabs>
        <w:spacing w:before="0" w:after="333" w:line="322" w:lineRule="exact"/>
        <w:ind w:firstLine="0"/>
        <w:jc w:val="center"/>
        <w:rPr>
          <w:b/>
          <w:color w:val="000000"/>
          <w:lang w:eastAsia="ru-RU" w:bidi="ru-RU"/>
        </w:rPr>
      </w:pPr>
      <w:r w:rsidRPr="00ED1099">
        <w:rPr>
          <w:b/>
          <w:color w:val="000000"/>
          <w:lang w:eastAsia="ru-RU" w:bidi="ru-RU"/>
        </w:rPr>
        <w:t>Заключение</w:t>
      </w:r>
      <w:r>
        <w:rPr>
          <w:b/>
          <w:color w:val="000000"/>
          <w:lang w:eastAsia="ru-RU" w:bidi="ru-RU"/>
        </w:rPr>
        <w:t>.</w:t>
      </w:r>
    </w:p>
    <w:p w:rsidR="00467681" w:rsidRPr="00467681" w:rsidRDefault="00467681" w:rsidP="00467681">
      <w:pPr>
        <w:pStyle w:val="20"/>
        <w:shd w:val="clear" w:color="auto" w:fill="auto"/>
        <w:tabs>
          <w:tab w:val="left" w:pos="282"/>
        </w:tabs>
        <w:spacing w:before="0" w:after="333" w:line="322" w:lineRule="exact"/>
        <w:ind w:firstLine="0"/>
        <w:rPr>
          <w:b/>
          <w:color w:val="000000"/>
          <w:sz w:val="24"/>
          <w:szCs w:val="24"/>
          <w:lang w:eastAsia="ru-RU" w:bidi="ru-RU"/>
        </w:rPr>
      </w:pPr>
      <w:r w:rsidRPr="00467681">
        <w:rPr>
          <w:color w:val="000000"/>
          <w:sz w:val="24"/>
          <w:szCs w:val="24"/>
          <w:shd w:val="clear" w:color="auto" w:fill="FFFFFF"/>
        </w:rPr>
        <w:t> Техникум  необходимо рассматривать как важнейший социальный институт, который во взаимодействии с другими субъектами социализации создает необходимые условия для духовно-нравственного, интеллектуального, социального, эстетического и в целом — человеческого развития обучающегося. Обучение — только один из компонентов личностного развития. Перед техникумом стоят следующие задачи воспитания: формирование у студентов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9306D8" w:rsidRPr="00467681" w:rsidRDefault="009306D8" w:rsidP="009306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7681">
        <w:rPr>
          <w:color w:val="000000"/>
        </w:rPr>
        <w:t>Новое российское образование должно стать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студента.</w:t>
      </w:r>
    </w:p>
    <w:p w:rsidR="009306D8" w:rsidRPr="00467681" w:rsidRDefault="009306D8" w:rsidP="009306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7681">
        <w:rPr>
          <w:color w:val="000000"/>
        </w:rPr>
        <w:t>Развивающемуся обществу нужен человек социально активный. В «Концепции модернизации российского образования» сформулирован социальный заказ – это</w:t>
      </w:r>
    </w:p>
    <w:p w:rsidR="009306D8" w:rsidRPr="00467681" w:rsidRDefault="009306D8" w:rsidP="009306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7681">
        <w:rPr>
          <w:b/>
          <w:bCs/>
          <w:i/>
          <w:iCs/>
          <w:color w:val="000000"/>
        </w:rPr>
        <w:t>«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</w:t>
      </w:r>
      <w:r w:rsidRPr="00467681">
        <w:rPr>
          <w:color w:val="000000"/>
        </w:rPr>
        <w:t>.</w:t>
      </w:r>
    </w:p>
    <w:p w:rsidR="009306D8" w:rsidRPr="00467681" w:rsidRDefault="009306D8" w:rsidP="009306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7681">
        <w:rPr>
          <w:color w:val="000000"/>
        </w:rPr>
        <w:t>По сути, СПО должно воспитать лидера, организатора, гражданина.</w:t>
      </w:r>
    </w:p>
    <w:p w:rsidR="00ED1099" w:rsidRPr="00467681" w:rsidRDefault="00ED1099" w:rsidP="00ED1099">
      <w:pPr>
        <w:pStyle w:val="20"/>
        <w:shd w:val="clear" w:color="auto" w:fill="auto"/>
        <w:tabs>
          <w:tab w:val="left" w:pos="282"/>
        </w:tabs>
        <w:spacing w:before="0" w:after="333" w:line="322" w:lineRule="exact"/>
        <w:ind w:firstLine="0"/>
        <w:rPr>
          <w:b/>
          <w:sz w:val="24"/>
          <w:szCs w:val="24"/>
        </w:rPr>
      </w:pPr>
    </w:p>
    <w:p w:rsidR="00ED1099" w:rsidRDefault="00ED1099" w:rsidP="00AA71B4">
      <w:pPr>
        <w:pStyle w:val="20"/>
        <w:shd w:val="clear" w:color="auto" w:fill="auto"/>
        <w:spacing w:after="192"/>
        <w:ind w:firstLine="480"/>
        <w:rPr>
          <w:color w:val="000000"/>
          <w:lang w:eastAsia="ru-RU" w:bidi="ru-RU"/>
        </w:rPr>
      </w:pPr>
    </w:p>
    <w:p w:rsidR="00AA71B4" w:rsidRDefault="00AA71B4" w:rsidP="00AA71B4">
      <w:pPr>
        <w:pStyle w:val="20"/>
        <w:shd w:val="clear" w:color="auto" w:fill="auto"/>
      </w:pPr>
    </w:p>
    <w:p w:rsidR="00DD249F" w:rsidRPr="00DD249F" w:rsidRDefault="00DD249F" w:rsidP="00AA71B4">
      <w:pPr>
        <w:pStyle w:val="20"/>
        <w:shd w:val="clear" w:color="auto" w:fill="auto"/>
        <w:spacing w:before="0" w:after="180"/>
        <w:ind w:firstLine="0"/>
      </w:pPr>
    </w:p>
    <w:p w:rsidR="00DD249F" w:rsidRDefault="00DD249F" w:rsidP="00DD249F">
      <w:pPr>
        <w:pStyle w:val="20"/>
        <w:shd w:val="clear" w:color="auto" w:fill="auto"/>
        <w:spacing w:before="0" w:after="180"/>
        <w:ind w:left="400" w:firstLine="0"/>
      </w:pPr>
    </w:p>
    <w:p w:rsidR="00DD249F" w:rsidRDefault="00DD249F" w:rsidP="00DD249F">
      <w:pPr>
        <w:pStyle w:val="20"/>
        <w:shd w:val="clear" w:color="auto" w:fill="auto"/>
        <w:tabs>
          <w:tab w:val="left" w:pos="459"/>
        </w:tabs>
        <w:spacing w:before="0" w:after="248" w:line="365" w:lineRule="exact"/>
        <w:ind w:left="220" w:firstLine="0"/>
        <w:jc w:val="both"/>
      </w:pPr>
    </w:p>
    <w:p w:rsidR="00B601FE" w:rsidRDefault="00B601FE" w:rsidP="00B601FE">
      <w:pPr>
        <w:pStyle w:val="20"/>
        <w:shd w:val="clear" w:color="auto" w:fill="auto"/>
        <w:spacing w:after="687"/>
        <w:ind w:firstLine="0"/>
        <w:rPr>
          <w:b/>
          <w:color w:val="000000"/>
          <w:sz w:val="28"/>
          <w:szCs w:val="28"/>
          <w:lang w:eastAsia="ru-RU" w:bidi="ru-RU"/>
        </w:rPr>
      </w:pPr>
    </w:p>
    <w:p w:rsidR="00766282" w:rsidRDefault="00766282" w:rsidP="00954019">
      <w:pPr>
        <w:pStyle w:val="20"/>
        <w:shd w:val="clear" w:color="auto" w:fill="auto"/>
        <w:spacing w:before="0" w:after="0" w:line="317" w:lineRule="exact"/>
        <w:ind w:firstLine="320"/>
        <w:jc w:val="both"/>
      </w:pPr>
    </w:p>
    <w:p w:rsidR="005C2867" w:rsidRPr="005C2867" w:rsidRDefault="005C2867" w:rsidP="005C2867">
      <w:pPr>
        <w:pStyle w:val="20"/>
        <w:shd w:val="clear" w:color="auto" w:fill="auto"/>
        <w:spacing w:before="0" w:after="0"/>
        <w:ind w:left="340" w:firstLine="0"/>
        <w:jc w:val="both"/>
      </w:pPr>
    </w:p>
    <w:sectPr w:rsidR="005C2867" w:rsidRPr="005C2867" w:rsidSect="00A3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9B9"/>
    <w:multiLevelType w:val="multilevel"/>
    <w:tmpl w:val="66949E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21BD"/>
    <w:multiLevelType w:val="multilevel"/>
    <w:tmpl w:val="7A442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059EA"/>
    <w:multiLevelType w:val="multilevel"/>
    <w:tmpl w:val="447A7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524BB"/>
    <w:multiLevelType w:val="multilevel"/>
    <w:tmpl w:val="90DA7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F7C1D"/>
    <w:multiLevelType w:val="multilevel"/>
    <w:tmpl w:val="4AE0F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77C23"/>
    <w:multiLevelType w:val="hybridMultilevel"/>
    <w:tmpl w:val="09EC207E"/>
    <w:lvl w:ilvl="0" w:tplc="7E98E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0A58"/>
    <w:multiLevelType w:val="multilevel"/>
    <w:tmpl w:val="E1422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A6373"/>
    <w:multiLevelType w:val="multilevel"/>
    <w:tmpl w:val="F2C28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E77B8"/>
    <w:multiLevelType w:val="multilevel"/>
    <w:tmpl w:val="50624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35437"/>
    <w:multiLevelType w:val="multilevel"/>
    <w:tmpl w:val="5E76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086467"/>
    <w:multiLevelType w:val="multilevel"/>
    <w:tmpl w:val="40F44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1B1EB1"/>
    <w:multiLevelType w:val="hybridMultilevel"/>
    <w:tmpl w:val="75B2CE9A"/>
    <w:lvl w:ilvl="0" w:tplc="39FE33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6D"/>
    <w:rsid w:val="000053C5"/>
    <w:rsid w:val="000D200A"/>
    <w:rsid w:val="00101647"/>
    <w:rsid w:val="00112671"/>
    <w:rsid w:val="0020254F"/>
    <w:rsid w:val="002C34B7"/>
    <w:rsid w:val="003A1787"/>
    <w:rsid w:val="004205E7"/>
    <w:rsid w:val="00427673"/>
    <w:rsid w:val="00467681"/>
    <w:rsid w:val="004A66AD"/>
    <w:rsid w:val="005C2867"/>
    <w:rsid w:val="00641247"/>
    <w:rsid w:val="00766282"/>
    <w:rsid w:val="0080333F"/>
    <w:rsid w:val="009306D8"/>
    <w:rsid w:val="00954019"/>
    <w:rsid w:val="00955A6D"/>
    <w:rsid w:val="00A32B7C"/>
    <w:rsid w:val="00AA71B4"/>
    <w:rsid w:val="00B601FE"/>
    <w:rsid w:val="00B70135"/>
    <w:rsid w:val="00C235EF"/>
    <w:rsid w:val="00C41543"/>
    <w:rsid w:val="00C47B88"/>
    <w:rsid w:val="00CB736D"/>
    <w:rsid w:val="00D477BF"/>
    <w:rsid w:val="00D94B91"/>
    <w:rsid w:val="00DD249F"/>
    <w:rsid w:val="00E112BA"/>
    <w:rsid w:val="00ED1099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1267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671"/>
    <w:pPr>
      <w:widowControl w:val="0"/>
      <w:shd w:val="clear" w:color="auto" w:fill="FFFFFF"/>
      <w:spacing w:before="240" w:after="0" w:line="274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">
    <w:name w:val="Основной текст (2)_"/>
    <w:basedOn w:val="a0"/>
    <w:link w:val="20"/>
    <w:rsid w:val="001126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671"/>
    <w:pPr>
      <w:widowControl w:val="0"/>
      <w:shd w:val="clear" w:color="auto" w:fill="FFFFFF"/>
      <w:spacing w:before="240" w:after="240" w:line="274" w:lineRule="exact"/>
      <w:ind w:hanging="176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A32B7C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A32B7C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B7C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10pt">
    <w:name w:val="Заголовок №1 + Интервал 0 pt"/>
    <w:basedOn w:val="1"/>
    <w:rsid w:val="00A32B7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94B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D94B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4B91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85pt">
    <w:name w:val="Основной текст (2) + 8;5 pt"/>
    <w:basedOn w:val="2"/>
    <w:rsid w:val="00ED10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ED10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ED109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ED10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ED109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D10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9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23</cp:revision>
  <dcterms:created xsi:type="dcterms:W3CDTF">2019-10-22T12:10:00Z</dcterms:created>
  <dcterms:modified xsi:type="dcterms:W3CDTF">2019-10-27T16:03:00Z</dcterms:modified>
</cp:coreProperties>
</file>