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93" w:rsidRPr="00303EDF" w:rsidRDefault="000C0E5C" w:rsidP="000C0E5C">
      <w:pPr>
        <w:spacing w:after="225" w:line="360" w:lineRule="atLeast"/>
        <w:jc w:val="center"/>
        <w:outlineLvl w:val="0"/>
        <w:rPr>
          <w:rFonts w:ascii="Times New Roman" w:eastAsia="Times New Roman" w:hAnsi="Times New Roman" w:cs="Times New Roman"/>
          <w:b/>
          <w:bCs/>
          <w:kern w:val="36"/>
          <w:sz w:val="32"/>
          <w:szCs w:val="32"/>
          <w:lang w:eastAsia="ru-RU"/>
        </w:rPr>
      </w:pPr>
      <w:r w:rsidRPr="00303EDF">
        <w:rPr>
          <w:rFonts w:ascii="Times New Roman" w:eastAsia="Times New Roman" w:hAnsi="Times New Roman" w:cs="Times New Roman"/>
          <w:b/>
          <w:bCs/>
          <w:kern w:val="36"/>
          <w:sz w:val="32"/>
          <w:szCs w:val="32"/>
          <w:lang w:eastAsia="ru-RU"/>
        </w:rPr>
        <w:t>Влияние мультипликационного фильма</w:t>
      </w:r>
      <w:r w:rsidR="00CB7B93" w:rsidRPr="00303EDF">
        <w:rPr>
          <w:rFonts w:ascii="Times New Roman" w:eastAsia="Times New Roman" w:hAnsi="Times New Roman" w:cs="Times New Roman"/>
          <w:b/>
          <w:bCs/>
          <w:kern w:val="36"/>
          <w:sz w:val="32"/>
          <w:szCs w:val="32"/>
          <w:lang w:eastAsia="ru-RU"/>
        </w:rPr>
        <w:t xml:space="preserve"> на </w:t>
      </w:r>
      <w:r w:rsidR="00CF71FF" w:rsidRPr="00303EDF">
        <w:rPr>
          <w:rFonts w:ascii="Times New Roman" w:eastAsia="Times New Roman" w:hAnsi="Times New Roman" w:cs="Times New Roman"/>
          <w:b/>
          <w:bCs/>
          <w:kern w:val="36"/>
          <w:sz w:val="32"/>
          <w:szCs w:val="32"/>
          <w:lang w:eastAsia="ru-RU"/>
        </w:rPr>
        <w:t>психику и поведение детей</w:t>
      </w:r>
      <w:r w:rsidRPr="00303EDF">
        <w:rPr>
          <w:rFonts w:ascii="Times New Roman" w:eastAsia="Times New Roman" w:hAnsi="Times New Roman" w:cs="Times New Roman"/>
          <w:b/>
          <w:bCs/>
          <w:kern w:val="36"/>
          <w:sz w:val="32"/>
          <w:szCs w:val="32"/>
          <w:lang w:eastAsia="ru-RU"/>
        </w:rPr>
        <w:t xml:space="preserve"> дошкольного возраста.</w:t>
      </w:r>
    </w:p>
    <w:p w:rsidR="00CF71FF" w:rsidRPr="00303EDF" w:rsidRDefault="00753E07" w:rsidP="00607202">
      <w:pPr>
        <w:spacing w:after="225" w:line="240" w:lineRule="auto"/>
        <w:jc w:val="right"/>
        <w:outlineLvl w:val="0"/>
        <w:rPr>
          <w:rFonts w:ascii="Times New Roman" w:eastAsia="Times New Roman" w:hAnsi="Times New Roman" w:cs="Times New Roman"/>
          <w:b/>
          <w:bCs/>
          <w:i/>
          <w:kern w:val="36"/>
          <w:sz w:val="28"/>
          <w:szCs w:val="28"/>
          <w:lang w:eastAsia="ru-RU"/>
        </w:rPr>
      </w:pPr>
      <w:r w:rsidRPr="00303EDF">
        <w:rPr>
          <w:rFonts w:ascii="Times New Roman" w:eastAsia="Times New Roman" w:hAnsi="Times New Roman" w:cs="Times New Roman"/>
          <w:b/>
          <w:bCs/>
          <w:i/>
          <w:kern w:val="36"/>
          <w:sz w:val="28"/>
          <w:szCs w:val="28"/>
          <w:lang w:eastAsia="ru-RU"/>
        </w:rPr>
        <w:t xml:space="preserve">              </w:t>
      </w:r>
      <w:r w:rsidR="00BC3F20" w:rsidRPr="00303EDF">
        <w:rPr>
          <w:rFonts w:ascii="Times New Roman" w:eastAsia="Times New Roman" w:hAnsi="Times New Roman" w:cs="Times New Roman"/>
          <w:b/>
          <w:bCs/>
          <w:i/>
          <w:kern w:val="36"/>
          <w:sz w:val="28"/>
          <w:szCs w:val="28"/>
          <w:lang w:eastAsia="ru-RU"/>
        </w:rPr>
        <w:t xml:space="preserve"> </w:t>
      </w:r>
      <w:r w:rsidR="00CF71FF" w:rsidRPr="00303EDF">
        <w:rPr>
          <w:rFonts w:ascii="Times New Roman" w:eastAsia="Times New Roman" w:hAnsi="Times New Roman" w:cs="Times New Roman"/>
          <w:b/>
          <w:bCs/>
          <w:i/>
          <w:kern w:val="36"/>
          <w:sz w:val="28"/>
          <w:szCs w:val="28"/>
          <w:lang w:eastAsia="ru-RU"/>
        </w:rPr>
        <w:t>Л.А. Степанова, педагог-психолог</w:t>
      </w:r>
    </w:p>
    <w:p w:rsidR="00753E07" w:rsidRPr="00303EDF" w:rsidRDefault="00753E07" w:rsidP="00607202">
      <w:pPr>
        <w:spacing w:after="225" w:line="240" w:lineRule="auto"/>
        <w:jc w:val="right"/>
        <w:outlineLvl w:val="0"/>
        <w:rPr>
          <w:rFonts w:ascii="Times New Roman" w:eastAsia="Times New Roman" w:hAnsi="Times New Roman" w:cs="Times New Roman"/>
          <w:b/>
          <w:bCs/>
          <w:i/>
          <w:kern w:val="36"/>
          <w:sz w:val="28"/>
          <w:szCs w:val="28"/>
          <w:lang w:eastAsia="ru-RU"/>
        </w:rPr>
      </w:pPr>
      <w:r w:rsidRPr="00303EDF">
        <w:rPr>
          <w:rFonts w:ascii="Times New Roman" w:eastAsia="Times New Roman" w:hAnsi="Times New Roman" w:cs="Times New Roman"/>
          <w:b/>
          <w:bCs/>
          <w:i/>
          <w:kern w:val="36"/>
          <w:sz w:val="28"/>
          <w:szCs w:val="28"/>
          <w:lang w:eastAsia="ru-RU"/>
        </w:rPr>
        <w:t xml:space="preserve">              МДОУ-детский сад</w:t>
      </w:r>
      <w:r w:rsidR="000C0E5C" w:rsidRPr="00303EDF">
        <w:rPr>
          <w:rFonts w:ascii="Times New Roman" w:eastAsia="Times New Roman" w:hAnsi="Times New Roman" w:cs="Times New Roman"/>
          <w:b/>
          <w:bCs/>
          <w:i/>
          <w:kern w:val="36"/>
          <w:sz w:val="28"/>
          <w:szCs w:val="28"/>
          <w:lang w:eastAsia="ru-RU"/>
        </w:rPr>
        <w:t xml:space="preserve"> </w:t>
      </w:r>
      <w:r w:rsidRPr="00303EDF">
        <w:rPr>
          <w:rFonts w:ascii="Times New Roman" w:eastAsia="Times New Roman" w:hAnsi="Times New Roman" w:cs="Times New Roman"/>
          <w:b/>
          <w:bCs/>
          <w:i/>
          <w:kern w:val="36"/>
          <w:sz w:val="28"/>
          <w:szCs w:val="28"/>
          <w:lang w:eastAsia="ru-RU"/>
        </w:rPr>
        <w:t>№</w:t>
      </w:r>
      <w:r w:rsidR="000C0E5C" w:rsidRPr="00303EDF">
        <w:rPr>
          <w:rFonts w:ascii="Times New Roman" w:eastAsia="Times New Roman" w:hAnsi="Times New Roman" w:cs="Times New Roman"/>
          <w:b/>
          <w:bCs/>
          <w:i/>
          <w:kern w:val="36"/>
          <w:sz w:val="28"/>
          <w:szCs w:val="28"/>
          <w:lang w:eastAsia="ru-RU"/>
        </w:rPr>
        <w:t xml:space="preserve"> </w:t>
      </w:r>
      <w:r w:rsidRPr="00303EDF">
        <w:rPr>
          <w:rFonts w:ascii="Times New Roman" w:eastAsia="Times New Roman" w:hAnsi="Times New Roman" w:cs="Times New Roman"/>
          <w:b/>
          <w:bCs/>
          <w:i/>
          <w:kern w:val="36"/>
          <w:sz w:val="28"/>
          <w:szCs w:val="28"/>
          <w:lang w:eastAsia="ru-RU"/>
        </w:rPr>
        <w:t>41 «Кораблик»</w:t>
      </w:r>
      <w:r w:rsidR="000C0E5C" w:rsidRPr="00303EDF">
        <w:rPr>
          <w:rFonts w:ascii="Times New Roman" w:eastAsia="Times New Roman" w:hAnsi="Times New Roman" w:cs="Times New Roman"/>
          <w:b/>
          <w:bCs/>
          <w:i/>
          <w:kern w:val="36"/>
          <w:sz w:val="28"/>
          <w:szCs w:val="28"/>
          <w:lang w:eastAsia="ru-RU"/>
        </w:rPr>
        <w:t>,</w:t>
      </w:r>
    </w:p>
    <w:p w:rsidR="002B389B" w:rsidRPr="00303EDF" w:rsidRDefault="00303EDF" w:rsidP="002B389B">
      <w:pPr>
        <w:spacing w:after="225" w:line="240" w:lineRule="auto"/>
        <w:jc w:val="right"/>
        <w:outlineLvl w:val="0"/>
        <w:rPr>
          <w:rFonts w:ascii="Times New Roman" w:eastAsia="Times New Roman" w:hAnsi="Times New Roman" w:cs="Times New Roman"/>
          <w:b/>
          <w:bCs/>
          <w:i/>
          <w:kern w:val="36"/>
          <w:sz w:val="28"/>
          <w:szCs w:val="28"/>
          <w:lang w:eastAsia="ru-RU"/>
        </w:rPr>
      </w:pPr>
      <w:r>
        <w:rPr>
          <w:rFonts w:ascii="Times New Roman" w:eastAsia="Times New Roman" w:hAnsi="Times New Roman" w:cs="Times New Roman"/>
          <w:b/>
          <w:bCs/>
          <w:noProof/>
          <w:color w:val="00B0F0"/>
          <w:kern w:val="36"/>
          <w:sz w:val="28"/>
          <w:szCs w:val="28"/>
          <w:lang w:eastAsia="ru-RU"/>
        </w:rPr>
        <w:drawing>
          <wp:anchor distT="0" distB="0" distL="114300" distR="114300" simplePos="0" relativeHeight="251658240" behindDoc="0" locked="0" layoutInCell="1" allowOverlap="1" wp14:anchorId="414366F7" wp14:editId="51D1DE9B">
            <wp:simplePos x="0" y="0"/>
            <wp:positionH relativeFrom="margin">
              <wp:posOffset>438150</wp:posOffset>
            </wp:positionH>
            <wp:positionV relativeFrom="margin">
              <wp:posOffset>1638300</wp:posOffset>
            </wp:positionV>
            <wp:extent cx="2459355" cy="16668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55" cy="1666875"/>
                    </a:xfrm>
                    <a:prstGeom prst="rect">
                      <a:avLst/>
                    </a:prstGeom>
                  </pic:spPr>
                </pic:pic>
              </a:graphicData>
            </a:graphic>
            <wp14:sizeRelH relativeFrom="margin">
              <wp14:pctWidth>0</wp14:pctWidth>
            </wp14:sizeRelH>
            <wp14:sizeRelV relativeFrom="margin">
              <wp14:pctHeight>0</wp14:pctHeight>
            </wp14:sizeRelV>
          </wp:anchor>
        </w:drawing>
      </w:r>
      <w:r w:rsidR="000C0E5C">
        <w:rPr>
          <w:rFonts w:ascii="Times New Roman" w:eastAsia="Times New Roman" w:hAnsi="Times New Roman" w:cs="Times New Roman"/>
          <w:b/>
          <w:bCs/>
          <w:color w:val="00B0F0"/>
          <w:kern w:val="36"/>
          <w:sz w:val="28"/>
          <w:szCs w:val="28"/>
          <w:lang w:eastAsia="ru-RU"/>
        </w:rPr>
        <w:t xml:space="preserve">  </w:t>
      </w:r>
      <w:r w:rsidR="000C0E5C" w:rsidRPr="00303EDF">
        <w:rPr>
          <w:rFonts w:ascii="Times New Roman" w:eastAsia="Times New Roman" w:hAnsi="Times New Roman" w:cs="Times New Roman"/>
          <w:b/>
          <w:bCs/>
          <w:kern w:val="36"/>
          <w:sz w:val="28"/>
          <w:szCs w:val="28"/>
          <w:lang w:eastAsia="ru-RU"/>
        </w:rPr>
        <w:t xml:space="preserve"> </w:t>
      </w:r>
      <w:proofErr w:type="spellStart"/>
      <w:r w:rsidR="000C0E5C" w:rsidRPr="00303EDF">
        <w:rPr>
          <w:rFonts w:ascii="Times New Roman" w:eastAsia="Times New Roman" w:hAnsi="Times New Roman" w:cs="Times New Roman"/>
          <w:b/>
          <w:bCs/>
          <w:i/>
          <w:kern w:val="36"/>
          <w:sz w:val="28"/>
          <w:szCs w:val="28"/>
          <w:lang w:eastAsia="ru-RU"/>
        </w:rPr>
        <w:t>г.Серпухов</w:t>
      </w:r>
      <w:proofErr w:type="spellEnd"/>
    </w:p>
    <w:p w:rsidR="000933A2" w:rsidRDefault="00303EDF" w:rsidP="000933A2">
      <w:pPr>
        <w:spacing w:after="225" w:line="240" w:lineRule="auto"/>
        <w:jc w:val="right"/>
        <w:outlineLvl w:val="0"/>
        <w:rPr>
          <w:rFonts w:ascii="Times New Roman" w:eastAsia="Times New Roman" w:hAnsi="Times New Roman" w:cs="Times New Roman"/>
          <w:b/>
          <w:bCs/>
          <w:color w:val="00B0F0"/>
          <w:kern w:val="36"/>
          <w:sz w:val="28"/>
          <w:szCs w:val="28"/>
          <w:lang w:eastAsia="ru-RU"/>
        </w:rPr>
      </w:pPr>
      <w:r>
        <w:rPr>
          <w:rFonts w:ascii="Times New Roman" w:eastAsia="Times New Roman" w:hAnsi="Times New Roman" w:cs="Times New Roman"/>
          <w:b/>
          <w:bCs/>
          <w:noProof/>
          <w:color w:val="00B0F0"/>
          <w:kern w:val="36"/>
          <w:sz w:val="28"/>
          <w:szCs w:val="28"/>
          <w:lang w:eastAsia="ru-RU"/>
        </w:rPr>
        <w:drawing>
          <wp:anchor distT="0" distB="0" distL="114300" distR="114300" simplePos="0" relativeHeight="251659264" behindDoc="0" locked="0" layoutInCell="1" allowOverlap="1" wp14:anchorId="3614B260" wp14:editId="530BD40E">
            <wp:simplePos x="0" y="0"/>
            <wp:positionH relativeFrom="margin">
              <wp:posOffset>3769360</wp:posOffset>
            </wp:positionH>
            <wp:positionV relativeFrom="margin">
              <wp:posOffset>1657350</wp:posOffset>
            </wp:positionV>
            <wp:extent cx="2529653" cy="171450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a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653" cy="1714500"/>
                    </a:xfrm>
                    <a:prstGeom prst="rect">
                      <a:avLst/>
                    </a:prstGeom>
                  </pic:spPr>
                </pic:pic>
              </a:graphicData>
            </a:graphic>
          </wp:anchor>
        </w:drawing>
      </w:r>
    </w:p>
    <w:p w:rsidR="00303EDF" w:rsidRDefault="002B389B" w:rsidP="000933A2">
      <w:pPr>
        <w:spacing w:after="225" w:line="240" w:lineRule="auto"/>
        <w:jc w:val="right"/>
        <w:outlineLvl w:val="0"/>
        <w:rPr>
          <w:rFonts w:ascii="Georgia" w:hAnsi="Georgia"/>
          <w:i/>
          <w:iCs/>
          <w:color w:val="262626"/>
          <w:sz w:val="28"/>
          <w:szCs w:val="28"/>
          <w:shd w:val="clear" w:color="auto" w:fill="FFFFFF"/>
        </w:rPr>
      </w:pPr>
      <w:r>
        <w:rPr>
          <w:rFonts w:ascii="Georgia" w:hAnsi="Georgia"/>
          <w:i/>
          <w:iCs/>
          <w:color w:val="262626"/>
          <w:sz w:val="28"/>
          <w:szCs w:val="28"/>
          <w:shd w:val="clear" w:color="auto" w:fill="FFFFFF"/>
        </w:rPr>
        <w:t xml:space="preserve"> </w:t>
      </w:r>
    </w:p>
    <w:p w:rsidR="00303EDF" w:rsidRDefault="00303EDF" w:rsidP="000933A2">
      <w:pPr>
        <w:spacing w:after="225" w:line="240" w:lineRule="auto"/>
        <w:jc w:val="right"/>
        <w:outlineLvl w:val="0"/>
        <w:rPr>
          <w:rFonts w:ascii="Georgia" w:hAnsi="Georgia"/>
          <w:i/>
          <w:iCs/>
          <w:color w:val="262626"/>
          <w:sz w:val="28"/>
          <w:szCs w:val="28"/>
          <w:shd w:val="clear" w:color="auto" w:fill="FFFFFF"/>
        </w:rPr>
      </w:pPr>
    </w:p>
    <w:p w:rsidR="00303EDF" w:rsidRDefault="00303EDF" w:rsidP="000933A2">
      <w:pPr>
        <w:spacing w:after="225" w:line="240" w:lineRule="auto"/>
        <w:jc w:val="right"/>
        <w:outlineLvl w:val="0"/>
        <w:rPr>
          <w:rFonts w:ascii="Georgia" w:hAnsi="Georgia"/>
          <w:i/>
          <w:iCs/>
          <w:color w:val="262626"/>
          <w:sz w:val="28"/>
          <w:szCs w:val="28"/>
          <w:shd w:val="clear" w:color="auto" w:fill="FFFFFF"/>
        </w:rPr>
      </w:pPr>
    </w:p>
    <w:p w:rsidR="00303EDF" w:rsidRDefault="00303EDF" w:rsidP="00303EDF">
      <w:pPr>
        <w:spacing w:after="225" w:line="240" w:lineRule="auto"/>
        <w:jc w:val="both"/>
        <w:outlineLvl w:val="0"/>
        <w:rPr>
          <w:rFonts w:ascii="Georgia" w:hAnsi="Georgia"/>
          <w:i/>
          <w:iCs/>
          <w:color w:val="262626"/>
          <w:sz w:val="28"/>
          <w:szCs w:val="28"/>
          <w:shd w:val="clear" w:color="auto" w:fill="FFFFFF"/>
        </w:rPr>
      </w:pPr>
    </w:p>
    <w:p w:rsidR="002B389B" w:rsidRPr="00303EDF" w:rsidRDefault="002B389B" w:rsidP="00303EDF">
      <w:pPr>
        <w:spacing w:after="225" w:line="240" w:lineRule="auto"/>
        <w:jc w:val="both"/>
        <w:outlineLvl w:val="0"/>
        <w:rPr>
          <w:rStyle w:val="a3"/>
          <w:rFonts w:ascii="Georgia" w:hAnsi="Georgia"/>
          <w:i/>
          <w:iCs/>
          <w:color w:val="262626"/>
          <w:sz w:val="28"/>
          <w:szCs w:val="28"/>
          <w:bdr w:val="none" w:sz="0" w:space="0" w:color="auto" w:frame="1"/>
          <w:shd w:val="clear" w:color="auto" w:fill="FFFFFF"/>
        </w:rPr>
      </w:pPr>
      <w:r>
        <w:rPr>
          <w:rFonts w:ascii="Georgia" w:hAnsi="Georgia"/>
          <w:i/>
          <w:iCs/>
          <w:color w:val="262626"/>
          <w:sz w:val="28"/>
          <w:szCs w:val="28"/>
          <w:shd w:val="clear" w:color="auto" w:fill="FFFFFF"/>
        </w:rPr>
        <w:t xml:space="preserve">«Немного внимания, немного заботы об остальных способны изменить </w:t>
      </w:r>
      <w:proofErr w:type="gramStart"/>
      <w:r>
        <w:rPr>
          <w:rFonts w:ascii="Georgia" w:hAnsi="Georgia"/>
          <w:i/>
          <w:iCs/>
          <w:color w:val="262626"/>
          <w:sz w:val="28"/>
          <w:szCs w:val="28"/>
          <w:shd w:val="clear" w:color="auto" w:fill="FFFFFF"/>
        </w:rPr>
        <w:t>все»</w:t>
      </w:r>
      <w:r>
        <w:rPr>
          <w:rFonts w:ascii="Georgia" w:hAnsi="Georgia"/>
          <w:i/>
          <w:iCs/>
          <w:color w:val="262626"/>
          <w:sz w:val="28"/>
          <w:szCs w:val="28"/>
        </w:rPr>
        <w:br/>
      </w:r>
      <w:r w:rsidR="00303EDF">
        <w:rPr>
          <w:rStyle w:val="a3"/>
          <w:rFonts w:ascii="Georgia" w:hAnsi="Georgia"/>
          <w:i/>
          <w:iCs/>
          <w:color w:val="262626"/>
          <w:sz w:val="28"/>
          <w:szCs w:val="28"/>
          <w:bdr w:val="none" w:sz="0" w:space="0" w:color="auto" w:frame="1"/>
          <w:shd w:val="clear" w:color="auto" w:fill="FFFFFF"/>
        </w:rPr>
        <w:t xml:space="preserve">  </w:t>
      </w:r>
      <w:r w:rsidR="00303EDF" w:rsidRPr="00303EDF">
        <w:rPr>
          <w:rStyle w:val="a3"/>
          <w:rFonts w:ascii="Georgia" w:hAnsi="Georgia"/>
          <w:i/>
          <w:iCs/>
          <w:color w:val="262626"/>
          <w:sz w:val="28"/>
          <w:szCs w:val="28"/>
          <w:bdr w:val="none" w:sz="0" w:space="0" w:color="auto" w:frame="1"/>
          <w:shd w:val="clear" w:color="auto" w:fill="FFFFFF"/>
        </w:rPr>
        <w:t xml:space="preserve"> </w:t>
      </w:r>
      <w:proofErr w:type="gramEnd"/>
      <w:r w:rsidR="00303EDF" w:rsidRPr="00303EDF">
        <w:rPr>
          <w:rStyle w:val="a3"/>
          <w:rFonts w:ascii="Georgia" w:hAnsi="Georgia"/>
          <w:i/>
          <w:iCs/>
          <w:color w:val="262626"/>
          <w:sz w:val="28"/>
          <w:szCs w:val="28"/>
          <w:bdr w:val="none" w:sz="0" w:space="0" w:color="auto" w:frame="1"/>
          <w:shd w:val="clear" w:color="auto" w:fill="FFFFFF"/>
        </w:rPr>
        <w:t xml:space="preserve">                                                                                                           </w:t>
      </w:r>
      <w:r w:rsidRPr="00303EDF">
        <w:rPr>
          <w:rStyle w:val="a3"/>
          <w:rFonts w:ascii="Georgia" w:hAnsi="Georgia"/>
          <w:i/>
          <w:iCs/>
          <w:color w:val="262626"/>
          <w:sz w:val="28"/>
          <w:szCs w:val="28"/>
          <w:bdr w:val="none" w:sz="0" w:space="0" w:color="auto" w:frame="1"/>
          <w:shd w:val="clear" w:color="auto" w:fill="FFFFFF"/>
        </w:rPr>
        <w:t> </w:t>
      </w:r>
      <w:proofErr w:type="spellStart"/>
      <w:r w:rsidRPr="00303EDF">
        <w:rPr>
          <w:rStyle w:val="a3"/>
          <w:rFonts w:ascii="Georgia" w:hAnsi="Georgia"/>
          <w:i/>
          <w:iCs/>
          <w:color w:val="262626"/>
          <w:sz w:val="28"/>
          <w:szCs w:val="28"/>
          <w:bdr w:val="none" w:sz="0" w:space="0" w:color="auto" w:frame="1"/>
          <w:shd w:val="clear" w:color="auto" w:fill="FFFFFF"/>
        </w:rPr>
        <w:t>Иа</w:t>
      </w:r>
      <w:proofErr w:type="spellEnd"/>
      <w:r w:rsidRPr="00303EDF">
        <w:rPr>
          <w:rStyle w:val="a3"/>
          <w:rFonts w:ascii="Georgia" w:hAnsi="Georgia"/>
          <w:i/>
          <w:iCs/>
          <w:color w:val="262626"/>
          <w:sz w:val="28"/>
          <w:szCs w:val="28"/>
          <w:bdr w:val="none" w:sz="0" w:space="0" w:color="auto" w:frame="1"/>
          <w:shd w:val="clear" w:color="auto" w:fill="FFFFFF"/>
        </w:rPr>
        <w:t>, Винни-Пух</w:t>
      </w:r>
    </w:p>
    <w:p w:rsidR="002B389B" w:rsidRPr="000933A2" w:rsidRDefault="002B389B" w:rsidP="000933A2">
      <w:pPr>
        <w:spacing w:after="225" w:line="240" w:lineRule="auto"/>
        <w:jc w:val="right"/>
        <w:outlineLvl w:val="0"/>
        <w:rPr>
          <w:rFonts w:ascii="Times New Roman" w:eastAsia="Times New Roman" w:hAnsi="Times New Roman" w:cs="Times New Roman"/>
          <w:b/>
          <w:bCs/>
          <w:color w:val="00B0F0"/>
          <w:kern w:val="36"/>
          <w:sz w:val="28"/>
          <w:szCs w:val="28"/>
          <w:lang w:eastAsia="ru-RU"/>
        </w:rPr>
      </w:pPr>
      <w:r>
        <w:rPr>
          <w:rFonts w:ascii="Georgia" w:hAnsi="Georgia"/>
          <w:i/>
          <w:iCs/>
          <w:color w:val="262626"/>
          <w:sz w:val="28"/>
          <w:szCs w:val="28"/>
          <w:shd w:val="clear" w:color="auto" w:fill="FFFFFF"/>
        </w:rPr>
        <w:t>«Некоторые люди достойны того, чтобы растаять ради них»</w:t>
      </w:r>
      <w:r>
        <w:rPr>
          <w:rFonts w:ascii="Georgia" w:hAnsi="Georgia"/>
          <w:i/>
          <w:iCs/>
          <w:color w:val="262626"/>
          <w:sz w:val="28"/>
          <w:szCs w:val="28"/>
        </w:rPr>
        <w:br/>
      </w:r>
      <w:r>
        <w:rPr>
          <w:rStyle w:val="a3"/>
          <w:rFonts w:ascii="Georgia" w:hAnsi="Georgia"/>
          <w:i/>
          <w:iCs/>
          <w:color w:val="262626"/>
          <w:sz w:val="28"/>
          <w:szCs w:val="28"/>
          <w:bdr w:val="none" w:sz="0" w:space="0" w:color="auto" w:frame="1"/>
          <w:shd w:val="clear" w:color="auto" w:fill="FFFFFF"/>
        </w:rPr>
        <w:t> Олаф, Холодное сердце</w:t>
      </w:r>
    </w:p>
    <w:p w:rsidR="00CF71FF" w:rsidRPr="00CF71FF" w:rsidRDefault="00303ED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71FF" w:rsidRPr="00CF71FF">
        <w:rPr>
          <w:rFonts w:ascii="Times New Roman" w:eastAsia="Times New Roman" w:hAnsi="Times New Roman" w:cs="Times New Roman"/>
          <w:color w:val="000000"/>
          <w:sz w:val="28"/>
          <w:szCs w:val="28"/>
          <w:lang w:eastAsia="ru-RU"/>
        </w:rPr>
        <w:t>Чтобы найти для себя хоть чуточку свободного времени, современные родители часто усаживают своих детей перед экранами телевизоров или мониторов. Ребенок, завороженно уставившийся в экран, вызывает чувство умиления и восторга у родителей: «Молодец! Как внимательно следит за сюжетом!» Что же кроется на самом деле за этой завороженностью? На самом ли деле просмотр принесет пользу малышу? И вообще, насколько безопасны современные анимации?</w:t>
      </w:r>
      <w:r w:rsidR="006869C3" w:rsidRPr="00CB7B93">
        <w:rPr>
          <w:rFonts w:ascii="Times New Roman" w:eastAsia="Times New Roman" w:hAnsi="Times New Roman" w:cs="Times New Roman"/>
          <w:color w:val="000000"/>
          <w:sz w:val="28"/>
          <w:szCs w:val="28"/>
          <w:lang w:eastAsia="ru-RU"/>
        </w:rPr>
        <w:t xml:space="preserve"> </w:t>
      </w:r>
      <w:r w:rsidR="00CF71FF" w:rsidRPr="00CF71FF">
        <w:rPr>
          <w:rFonts w:ascii="Times New Roman" w:eastAsia="Times New Roman" w:hAnsi="Times New Roman" w:cs="Times New Roman"/>
          <w:color w:val="000000"/>
          <w:sz w:val="28"/>
          <w:szCs w:val="28"/>
          <w:lang w:eastAsia="ru-RU"/>
        </w:rPr>
        <w:t>Мультипликационный фильм — это разновидность искусства, основным элементом которого является техника мультипликации. Мультипликация на сегодняшний день – это высокодоходный бизнес, ориентированный прежде всего на получение прибыли, и часто этическая сторона вопроса лежит лишь на совести людей, управляющих этим бизнесом. Чтобы понять, что именно впитывают наши дети, глядя на экран, мы, взрослые, должны в этом искусстве уметь разбираться.</w:t>
      </w:r>
    </w:p>
    <w:p w:rsidR="00CF71FF" w:rsidRPr="00CF71FF" w:rsidRDefault="00303ED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F71FF" w:rsidRPr="00CF71FF">
        <w:rPr>
          <w:rFonts w:ascii="Times New Roman" w:eastAsia="Times New Roman" w:hAnsi="Times New Roman" w:cs="Times New Roman"/>
          <w:color w:val="000000"/>
          <w:sz w:val="28"/>
          <w:szCs w:val="28"/>
          <w:lang w:eastAsia="ru-RU"/>
        </w:rPr>
        <w:t>С какого возраста и сколько времени можно ребенку смотреть мультфильмы, как отличить хороший мультик от плохого, нужно ли смотреть его вместе с малышом и как определять влияние увиденного на психологическое состояние малыша,- обо всем этом подробно читайте здесь.</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Мультфильм и возраст ребенка</w:t>
      </w:r>
      <w:r w:rsidR="00CB7B93" w:rsidRPr="00303EDF">
        <w:rPr>
          <w:rFonts w:ascii="Times New Roman" w:eastAsia="Times New Roman" w:hAnsi="Times New Roman" w:cs="Times New Roman"/>
          <w:b/>
          <w:bCs/>
          <w:sz w:val="28"/>
          <w:szCs w:val="28"/>
          <w:lang w:eastAsia="ru-RU"/>
        </w:rPr>
        <w:t>.</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Не все родители знают, что просмотр мультипликационных фильмов допустим для детей старше 3-х лет, не раньше! Почему именно так, ведь на коробке с диском написано 0+? Ответ поищем у специалистов в области психологии и медицины — окулистов, психологов и педиатров.</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lastRenderedPageBreak/>
        <w:t xml:space="preserve">«Просмотр мультфильмов детьми до 3-х лет может вызывать необратимые последствия психики», — считает педагог — психолог Наталья Матушкина, начальник координационно — аналитического отдела Московского городского Центра </w:t>
      </w:r>
      <w:proofErr w:type="spellStart"/>
      <w:r w:rsidRPr="00CF71FF">
        <w:rPr>
          <w:rFonts w:ascii="Times New Roman" w:eastAsia="Times New Roman" w:hAnsi="Times New Roman" w:cs="Times New Roman"/>
          <w:color w:val="000000"/>
          <w:sz w:val="28"/>
          <w:szCs w:val="28"/>
          <w:lang w:eastAsia="ru-RU"/>
        </w:rPr>
        <w:t>психолого</w:t>
      </w:r>
      <w:proofErr w:type="spellEnd"/>
      <w:r w:rsidRPr="00CF71FF">
        <w:rPr>
          <w:rFonts w:ascii="Times New Roman" w:eastAsia="Times New Roman" w:hAnsi="Times New Roman" w:cs="Times New Roman"/>
          <w:color w:val="000000"/>
          <w:sz w:val="28"/>
          <w:szCs w:val="28"/>
          <w:lang w:eastAsia="ru-RU"/>
        </w:rPr>
        <w:t xml:space="preserve"> — педагогической экспертизы игр и игрушек.</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Кроме того, медики считают, что:</w:t>
      </w:r>
    </w:p>
    <w:p w:rsidR="00CF71FF" w:rsidRPr="00CF71FF" w:rsidRDefault="00CF71FF" w:rsidP="00BC3F2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CF71FF">
        <w:rPr>
          <w:rFonts w:ascii="Times New Roman" w:eastAsia="Times New Roman" w:hAnsi="Times New Roman" w:cs="Times New Roman"/>
          <w:color w:val="000000"/>
          <w:sz w:val="28"/>
          <w:szCs w:val="28"/>
          <w:lang w:eastAsia="ru-RU"/>
        </w:rPr>
        <w:t>до</w:t>
      </w:r>
      <w:proofErr w:type="gramEnd"/>
      <w:r w:rsidRPr="00CF71FF">
        <w:rPr>
          <w:rFonts w:ascii="Times New Roman" w:eastAsia="Times New Roman" w:hAnsi="Times New Roman" w:cs="Times New Roman"/>
          <w:color w:val="000000"/>
          <w:sz w:val="28"/>
          <w:szCs w:val="28"/>
          <w:lang w:eastAsia="ru-RU"/>
        </w:rPr>
        <w:t xml:space="preserve"> 2-3х лет содержание мультфильма не воспринимается ребенком;</w:t>
      </w:r>
    </w:p>
    <w:p w:rsidR="00CF71FF" w:rsidRPr="00CF71FF" w:rsidRDefault="00CF71FF" w:rsidP="00BC3F2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CF71FF">
        <w:rPr>
          <w:rFonts w:ascii="Times New Roman" w:eastAsia="Times New Roman" w:hAnsi="Times New Roman" w:cs="Times New Roman"/>
          <w:color w:val="000000"/>
          <w:sz w:val="28"/>
          <w:szCs w:val="28"/>
          <w:lang w:eastAsia="ru-RU"/>
        </w:rPr>
        <w:t>до</w:t>
      </w:r>
      <w:proofErr w:type="gramEnd"/>
      <w:r w:rsidRPr="00CF71FF">
        <w:rPr>
          <w:rFonts w:ascii="Times New Roman" w:eastAsia="Times New Roman" w:hAnsi="Times New Roman" w:cs="Times New Roman"/>
          <w:color w:val="000000"/>
          <w:sz w:val="28"/>
          <w:szCs w:val="28"/>
          <w:lang w:eastAsia="ru-RU"/>
        </w:rPr>
        <w:t xml:space="preserve"> 3-х лет зрительная система еще формируется, и просмотр </w:t>
      </w:r>
      <w:proofErr w:type="spellStart"/>
      <w:r w:rsidRPr="00CF71FF">
        <w:rPr>
          <w:rFonts w:ascii="Times New Roman" w:eastAsia="Times New Roman" w:hAnsi="Times New Roman" w:cs="Times New Roman"/>
          <w:color w:val="000000"/>
          <w:sz w:val="28"/>
          <w:szCs w:val="28"/>
          <w:lang w:eastAsia="ru-RU"/>
        </w:rPr>
        <w:t>анимаций</w:t>
      </w:r>
      <w:proofErr w:type="spellEnd"/>
      <w:r w:rsidRPr="00CF71FF">
        <w:rPr>
          <w:rFonts w:ascii="Times New Roman" w:eastAsia="Times New Roman" w:hAnsi="Times New Roman" w:cs="Times New Roman"/>
          <w:color w:val="000000"/>
          <w:sz w:val="28"/>
          <w:szCs w:val="28"/>
          <w:lang w:eastAsia="ru-RU"/>
        </w:rPr>
        <w:t xml:space="preserve"> нарушает процесс формирования и становления зрительной функции ребенка;</w:t>
      </w:r>
    </w:p>
    <w:p w:rsidR="00CF71FF" w:rsidRPr="00CF71FF" w:rsidRDefault="00CF71FF" w:rsidP="00BC3F2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CF71FF">
        <w:rPr>
          <w:rFonts w:ascii="Times New Roman" w:eastAsia="Times New Roman" w:hAnsi="Times New Roman" w:cs="Times New Roman"/>
          <w:color w:val="000000"/>
          <w:sz w:val="28"/>
          <w:szCs w:val="28"/>
          <w:lang w:eastAsia="ru-RU"/>
        </w:rPr>
        <w:t>просмотр</w:t>
      </w:r>
      <w:proofErr w:type="gramEnd"/>
      <w:r w:rsidRPr="00CF71FF">
        <w:rPr>
          <w:rFonts w:ascii="Times New Roman" w:eastAsia="Times New Roman" w:hAnsi="Times New Roman" w:cs="Times New Roman"/>
          <w:color w:val="000000"/>
          <w:sz w:val="28"/>
          <w:szCs w:val="28"/>
          <w:lang w:eastAsia="ru-RU"/>
        </w:rPr>
        <w:t xml:space="preserve"> мультфильмов до 3-х лет ведет к </w:t>
      </w:r>
      <w:proofErr w:type="spellStart"/>
      <w:r w:rsidRPr="00CF71FF">
        <w:rPr>
          <w:rFonts w:ascii="Times New Roman" w:eastAsia="Times New Roman" w:hAnsi="Times New Roman" w:cs="Times New Roman"/>
          <w:color w:val="000000"/>
          <w:sz w:val="28"/>
          <w:szCs w:val="28"/>
          <w:lang w:eastAsia="ru-RU"/>
        </w:rPr>
        <w:t>перенагрузке</w:t>
      </w:r>
      <w:proofErr w:type="spellEnd"/>
      <w:r w:rsidRPr="00CF71FF">
        <w:rPr>
          <w:rFonts w:ascii="Times New Roman" w:eastAsia="Times New Roman" w:hAnsi="Times New Roman" w:cs="Times New Roman"/>
          <w:color w:val="000000"/>
          <w:sz w:val="28"/>
          <w:szCs w:val="28"/>
          <w:lang w:eastAsia="ru-RU"/>
        </w:rPr>
        <w:t xml:space="preserve"> центральной нервной системы, что приводит к </w:t>
      </w:r>
      <w:proofErr w:type="spellStart"/>
      <w:r w:rsidRPr="00CF71FF">
        <w:rPr>
          <w:rFonts w:ascii="Times New Roman" w:eastAsia="Times New Roman" w:hAnsi="Times New Roman" w:cs="Times New Roman"/>
          <w:color w:val="000000"/>
          <w:sz w:val="28"/>
          <w:szCs w:val="28"/>
          <w:lang w:eastAsia="ru-RU"/>
        </w:rPr>
        <w:t>гиперактивности</w:t>
      </w:r>
      <w:proofErr w:type="spellEnd"/>
      <w:r w:rsidRPr="00CF71FF">
        <w:rPr>
          <w:rFonts w:ascii="Times New Roman" w:eastAsia="Times New Roman" w:hAnsi="Times New Roman" w:cs="Times New Roman"/>
          <w:color w:val="000000"/>
          <w:sz w:val="28"/>
          <w:szCs w:val="28"/>
          <w:lang w:eastAsia="ru-RU"/>
        </w:rPr>
        <w:t xml:space="preserve"> или заторможенности;</w:t>
      </w:r>
    </w:p>
    <w:p w:rsidR="00CF71FF" w:rsidRPr="00CF71FF" w:rsidRDefault="00CF71FF" w:rsidP="00BC3F2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CF71FF">
        <w:rPr>
          <w:rFonts w:ascii="Times New Roman" w:eastAsia="Times New Roman" w:hAnsi="Times New Roman" w:cs="Times New Roman"/>
          <w:color w:val="000000"/>
          <w:sz w:val="28"/>
          <w:szCs w:val="28"/>
          <w:lang w:eastAsia="ru-RU"/>
        </w:rPr>
        <w:t>ранний</w:t>
      </w:r>
      <w:proofErr w:type="gramEnd"/>
      <w:r w:rsidRPr="00CF71FF">
        <w:rPr>
          <w:rFonts w:ascii="Times New Roman" w:eastAsia="Times New Roman" w:hAnsi="Times New Roman" w:cs="Times New Roman"/>
          <w:color w:val="000000"/>
          <w:sz w:val="28"/>
          <w:szCs w:val="28"/>
          <w:lang w:eastAsia="ru-RU"/>
        </w:rPr>
        <w:t xml:space="preserve"> просмотр анимационных фильмов ведет к задержке в речевом развитии;</w:t>
      </w:r>
    </w:p>
    <w:p w:rsidR="00CF71FF" w:rsidRPr="00CF71FF" w:rsidRDefault="00CF71FF" w:rsidP="00BC3F2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gramStart"/>
      <w:r w:rsidRPr="00CF71FF">
        <w:rPr>
          <w:rFonts w:ascii="Times New Roman" w:eastAsia="Times New Roman" w:hAnsi="Times New Roman" w:cs="Times New Roman"/>
          <w:color w:val="000000"/>
          <w:sz w:val="28"/>
          <w:szCs w:val="28"/>
          <w:lang w:eastAsia="ru-RU"/>
        </w:rPr>
        <w:t>повышается</w:t>
      </w:r>
      <w:proofErr w:type="gramEnd"/>
      <w:r w:rsidRPr="00CF71FF">
        <w:rPr>
          <w:rFonts w:ascii="Times New Roman" w:eastAsia="Times New Roman" w:hAnsi="Times New Roman" w:cs="Times New Roman"/>
          <w:color w:val="000000"/>
          <w:sz w:val="28"/>
          <w:szCs w:val="28"/>
          <w:lang w:eastAsia="ru-RU"/>
        </w:rPr>
        <w:t xml:space="preserve"> риск развития синдрома дефицита внимания, когда кроха вместо живого общения с родителями получает недостающие эмоции с экрана телевизора.</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Как долго можно смотреть мультипликационные фильмы детям? Удивительно, но сегодня не все мамы и папы знают о нормах, рекомендованных Всемирной организацией здравоохранения. Так, например,</w:t>
      </w:r>
    </w:p>
    <w:p w:rsidR="00CF71FF" w:rsidRPr="00CF71FF" w:rsidRDefault="00CF71FF" w:rsidP="00BC3F20">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Детям от 0 до 3-х лет просмотр телепередач запрещен полностью;</w:t>
      </w:r>
    </w:p>
    <w:p w:rsidR="00CF71FF" w:rsidRPr="00CF71FF" w:rsidRDefault="00CF71FF" w:rsidP="00BC3F20">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От 3 до 7 лет— до 30 минут в день;</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Смотреть ли мультфильм вместе с ребенком?</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Если мультфильм незнаком, посмотрите его сами, удостоверьтесь в его безопасности, а уж потом предлагайте крохе. Когда ваш малыш впервые смотрит анимацию, присутствие взрослого необходимо!</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Кто, как не родитель разъяснит сюжет, даст оценку персонажам, выскажет свое мнение по поводу увиденного!</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Помимо разъяснений о мультфильме, дитя получит бесценное время общения с родителями. Он узнает мнение папы и мамы о главном герое мультфильма, что поможет ему составить свое мнение о нем и решить, нужно ли ему подражать. Родители помогут разобраться на примере мультика, как поступать хорошо, а как плохо. То есть малыш активно вовлекается в воспитательный процесс.</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А после просмотра обсудите просмотренный фильм вместе. Пусть сын или дочурка перескажет сюжет, даст оценку персонажам, повторит слова веселой песенки! Это разовьет его речь, память, он будет учиться анализировать, обобщать, высказывать свое мнение.</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Мультфильм — источник информации для детей</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 xml:space="preserve">Не все взрослые, ставшие родителями, отдают себе отчет в том, какое влияние оказывает на ребенка информация, поступающая с экрана телевизора или монитора. Они считают мультфильмы для детей развлечением, да и только. На самом деле влияние </w:t>
      </w:r>
      <w:r w:rsidRPr="00CF71FF">
        <w:rPr>
          <w:rFonts w:ascii="Times New Roman" w:eastAsia="Times New Roman" w:hAnsi="Times New Roman" w:cs="Times New Roman"/>
          <w:color w:val="000000"/>
          <w:sz w:val="28"/>
          <w:szCs w:val="28"/>
          <w:lang w:eastAsia="ru-RU"/>
        </w:rPr>
        <w:lastRenderedPageBreak/>
        <w:t>мультяшных героев на воспитание малыша настолько велико и огромно, что сбрасывать его со счетов нельзя.</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В современных высокотехнологичных условиях мы имеем возможность выбирать, когда и что смотреть нашим детям. Используя эту возможность, родители должны понимать, что несут ответственность за своего ребенка.  Любая информация, которую несет мультфильм, окажет влияние на малыша, отразится на его речи, поведении, настроении, а в конечном итоге, понимании и восприятии окружающего мира.</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Если любимый мультяшный персонаж бьет другого сковородой по голове, то не удивляйтесь, если ваше чадо попытается сделать то же самое. Если вы против такого «развлечения», то необходимо научиться разбираться в огромной массе современных российских и зарубежных мультфильмов.</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Хороший мультик: как отличить?</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Хороший мультфильм всегда учит добру. Сюжет мультфильма логически выстроен и «запутан» в соответствии с возрастом малыша, т.е. ваш трехлетка с удовольствием перескажет вам его.</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Персонажи мультипликационного фильма нарисованы красиво и максимально приближены к реальности. Малышу не составит труда узнать в них знакомых животных, людей, предметы, они не выглядят непропорциональными монстрами.</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Отрицательный персонаж всегда наказывается. С его помощью в мультфильме легко показать поведение, которое не принято в обществе (например, проявление неуважения к старшим, жадность, трусость, лень), объяснить, почему такое поведение не приветствуется и в завершении обязательно перевоспитать отрицательного персонажа. В таком случае ребенок получает наглядный воспитательный урок.</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В хорошем мультфильме всегда присутствуют две противоположности: добро и зло. Эти два понятия четко разделены и легко узнаваемы ребенком. Они оказывают определенное влияние на главного героя. Эти противоположные понятия показаны на примерах: как помогает дружба, взаимовыручка, любовь (в мультфильмах «Самый большой друг», «Кот Леопольд») и как вредит злость, жадность, зависть (в мультфильмах «Остров сокровищ», «Сказка о жадности» и т.д.)</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Дети до определенного возраста не могут анализировать и подходить философски к понятиям добра и зла.  Следовательно, четкость и ясность в изображении хорошего и плохого необходима. Из мультфильма с четким их разделением, ребенок получит понятие об основных ценностях принятых в обществе.</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Победа добра над злом очень важна для маленьких зрителей, ведь тогда они убеждаются на примерах, что следование добрым, справедливым принципам помогает добиться желаемого, а если будешь злым, плохим, то будешь осужден и непринят в обществе.</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 xml:space="preserve">В хорошем мультике роль отрицательного персонажа должна быть однозначной: он должен вызывать неприязнь, осуждение. По его внешнему виду малыш должен четко определить: этот герой – отрицательный. Во время развития сюжета он обязательно должен быть побежден добрым героем или перевоспитан под влиянием </w:t>
      </w:r>
      <w:proofErr w:type="spellStart"/>
      <w:r w:rsidRPr="00CF71FF">
        <w:rPr>
          <w:rFonts w:ascii="Times New Roman" w:eastAsia="Times New Roman" w:hAnsi="Times New Roman" w:cs="Times New Roman"/>
          <w:color w:val="000000"/>
          <w:sz w:val="28"/>
          <w:szCs w:val="28"/>
          <w:lang w:eastAsia="ru-RU"/>
        </w:rPr>
        <w:t>добра.Такой</w:t>
      </w:r>
      <w:proofErr w:type="spellEnd"/>
      <w:r w:rsidRPr="00CF71FF">
        <w:rPr>
          <w:rFonts w:ascii="Times New Roman" w:eastAsia="Times New Roman" w:hAnsi="Times New Roman" w:cs="Times New Roman"/>
          <w:color w:val="000000"/>
          <w:sz w:val="28"/>
          <w:szCs w:val="28"/>
          <w:lang w:eastAsia="ru-RU"/>
        </w:rPr>
        <w:t xml:space="preserve"> </w:t>
      </w:r>
      <w:r w:rsidRPr="00CF71FF">
        <w:rPr>
          <w:rFonts w:ascii="Times New Roman" w:eastAsia="Times New Roman" w:hAnsi="Times New Roman" w:cs="Times New Roman"/>
          <w:color w:val="000000"/>
          <w:sz w:val="28"/>
          <w:szCs w:val="28"/>
          <w:lang w:eastAsia="ru-RU"/>
        </w:rPr>
        <w:lastRenderedPageBreak/>
        <w:t>пример четко покажет ребенку, что хорошо, а что плохо и научит делать выводы. Если ваши дети смогут отличить добро от зла в фильме, то они смогут это сделать и в реальной жизни.</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Хороший мультфильм не содержит пошлостей, не готовит воспринимать безвкусицу и грубость за норму, а воспитывает эстетический вкус и учит прекрасному.</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 xml:space="preserve">Если мультипликационный фильм содержит в себе историю любви, то она должна быть показана возвышенно, одухотворенно, целомудренно. Сюжет не должен вызывать у ребенка раннего интереса к сексу. Все, что касается физического </w:t>
      </w:r>
      <w:proofErr w:type="spellStart"/>
      <w:r w:rsidRPr="00CF71FF">
        <w:rPr>
          <w:rFonts w:ascii="Times New Roman" w:eastAsia="Times New Roman" w:hAnsi="Times New Roman" w:cs="Times New Roman"/>
          <w:color w:val="000000"/>
          <w:sz w:val="28"/>
          <w:szCs w:val="28"/>
          <w:lang w:eastAsia="ru-RU"/>
        </w:rPr>
        <w:t>межполового</w:t>
      </w:r>
      <w:proofErr w:type="spellEnd"/>
      <w:r w:rsidRPr="00CF71FF">
        <w:rPr>
          <w:rFonts w:ascii="Times New Roman" w:eastAsia="Times New Roman" w:hAnsi="Times New Roman" w:cs="Times New Roman"/>
          <w:color w:val="000000"/>
          <w:sz w:val="28"/>
          <w:szCs w:val="28"/>
          <w:lang w:eastAsia="ru-RU"/>
        </w:rPr>
        <w:t xml:space="preserve"> влечения, должно быть скрыто до определенного возраста.</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В хорошем мультфильме речь героев правильная, не содержит бранных слов и жаргонов.</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Важное значение для восприятия имеет яркость цветов и мерцание экрана. Чем младше ребенок — тем «спокойнее» должен быть экран. Те же требования предъявляются и к звуковому оформлению: музыка к фильму должна быть красивой, легкой, без резких возбуждающих звуков.</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Плохой мультик: на что обращать внимание</w:t>
      </w:r>
      <w:r w:rsidR="00CB7B93" w:rsidRPr="00303EDF">
        <w:rPr>
          <w:rFonts w:ascii="Times New Roman" w:eastAsia="Times New Roman" w:hAnsi="Times New Roman" w:cs="Times New Roman"/>
          <w:b/>
          <w:bCs/>
          <w:sz w:val="28"/>
          <w:szCs w:val="28"/>
          <w:lang w:eastAsia="ru-RU"/>
        </w:rPr>
        <w:t>.</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Далеко не все современные анимационные фильмы для детей ориентированы на воспитание в ребенке положительных черт характера. Некоторые из них оказывают негативное влияние: демонстрируют агрессию, жестокость, негативное отношение к слабым, неуважение к старшим и т.д. После просмотра таких «шедевров» ребенок начинает проявлять агрессию, жестокость. Незамысловатые сюжеты таких мультфильмов тормозят развитие воображения, логической памяти, способности концентрировать воображение. Отсутствие грамотной речи навредит малышу в становлении речевых навыков.</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У таких мультфильмов нет логичной сюжетной линии. Ваши сын или дочь не смогут рассказать, о чем мультфильм (например, «</w:t>
      </w:r>
      <w:proofErr w:type="spellStart"/>
      <w:r w:rsidRPr="00CF71FF">
        <w:rPr>
          <w:rFonts w:ascii="Times New Roman" w:eastAsia="Times New Roman" w:hAnsi="Times New Roman" w:cs="Times New Roman"/>
          <w:color w:val="000000"/>
          <w:sz w:val="28"/>
          <w:szCs w:val="28"/>
          <w:lang w:eastAsia="ru-RU"/>
        </w:rPr>
        <w:t>Винкс</w:t>
      </w:r>
      <w:proofErr w:type="spellEnd"/>
      <w:r w:rsidRPr="00CF71FF">
        <w:rPr>
          <w:rFonts w:ascii="Times New Roman" w:eastAsia="Times New Roman" w:hAnsi="Times New Roman" w:cs="Times New Roman"/>
          <w:color w:val="000000"/>
          <w:sz w:val="28"/>
          <w:szCs w:val="28"/>
          <w:lang w:eastAsia="ru-RU"/>
        </w:rPr>
        <w:t>»), герои имеют внешность, далекую от реальной, они изображены уродливо, непропорционально (например, «</w:t>
      </w:r>
      <w:proofErr w:type="spellStart"/>
      <w:r w:rsidRPr="00CF71FF">
        <w:rPr>
          <w:rFonts w:ascii="Times New Roman" w:eastAsia="Times New Roman" w:hAnsi="Times New Roman" w:cs="Times New Roman"/>
          <w:color w:val="000000"/>
          <w:sz w:val="28"/>
          <w:szCs w:val="28"/>
          <w:lang w:eastAsia="ru-RU"/>
        </w:rPr>
        <w:t>Футурама</w:t>
      </w:r>
      <w:proofErr w:type="spellEnd"/>
      <w:r w:rsidRPr="00CF71FF">
        <w:rPr>
          <w:rFonts w:ascii="Times New Roman" w:eastAsia="Times New Roman" w:hAnsi="Times New Roman" w:cs="Times New Roman"/>
          <w:color w:val="000000"/>
          <w:sz w:val="28"/>
          <w:szCs w:val="28"/>
          <w:lang w:eastAsia="ru-RU"/>
        </w:rPr>
        <w:t>»).</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В таких мультфильмах отрицательные и положительные герои не определены четко. На всем протяжении просмотра малышу трудно разобраться кто из персонажей положительный, а кто отрицательный. Не понимая этого, крохе трудно дать оценку герою и выбрать объект для подражания.</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Поступки отрицательных героев не наказываются, а их дурное поведение приводит к достижению целей (например, в мультфильме «Маша и медведь» капризы героини Маши достигают целей — она получает желаемое).</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 xml:space="preserve">Часто в таких </w:t>
      </w:r>
      <w:proofErr w:type="spellStart"/>
      <w:r w:rsidRPr="00CF71FF">
        <w:rPr>
          <w:rFonts w:ascii="Times New Roman" w:eastAsia="Times New Roman" w:hAnsi="Times New Roman" w:cs="Times New Roman"/>
          <w:color w:val="000000"/>
          <w:sz w:val="28"/>
          <w:szCs w:val="28"/>
          <w:lang w:eastAsia="ru-RU"/>
        </w:rPr>
        <w:t>анимациях</w:t>
      </w:r>
      <w:proofErr w:type="spellEnd"/>
      <w:r w:rsidRPr="00CF71FF">
        <w:rPr>
          <w:rFonts w:ascii="Times New Roman" w:eastAsia="Times New Roman" w:hAnsi="Times New Roman" w:cs="Times New Roman"/>
          <w:color w:val="000000"/>
          <w:sz w:val="28"/>
          <w:szCs w:val="28"/>
          <w:lang w:eastAsia="ru-RU"/>
        </w:rPr>
        <w:t xml:space="preserve"> можно услышать грубую речь, жаргонную. Пропагандируется неуважение к общественным общепринятым идеалам и нормам поведения. Мужские персонажи показаны изнеженными и слабыми; женские — мужественными, напористыми. После просмотра такого мультфильма фраза «девочек нужно защищать» звучит непонятно для малыша.</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lastRenderedPageBreak/>
        <w:t>Если говорить об оформлении, то краски в таком мультфильме ядовито — яркие, а частые вспышки и мерцание экрана гипнотизируют взгляд, музыкальное сопровождение выбрано резкое, громкое.</w:t>
      </w:r>
    </w:p>
    <w:p w:rsidR="00CF71FF" w:rsidRPr="00303EDF" w:rsidRDefault="00CF71FF" w:rsidP="00BC3F20">
      <w:pPr>
        <w:shd w:val="clear" w:color="auto" w:fill="FFFFFF"/>
        <w:spacing w:after="300" w:line="360" w:lineRule="atLeast"/>
        <w:jc w:val="both"/>
        <w:outlineLvl w:val="1"/>
        <w:rPr>
          <w:rFonts w:ascii="Times New Roman" w:eastAsia="Times New Roman" w:hAnsi="Times New Roman" w:cs="Times New Roman"/>
          <w:b/>
          <w:bCs/>
          <w:sz w:val="28"/>
          <w:szCs w:val="28"/>
          <w:lang w:eastAsia="ru-RU"/>
        </w:rPr>
      </w:pPr>
      <w:r w:rsidRPr="00303EDF">
        <w:rPr>
          <w:rFonts w:ascii="Times New Roman" w:eastAsia="Times New Roman" w:hAnsi="Times New Roman" w:cs="Times New Roman"/>
          <w:b/>
          <w:bCs/>
          <w:sz w:val="28"/>
          <w:szCs w:val="28"/>
          <w:lang w:eastAsia="ru-RU"/>
        </w:rPr>
        <w:t>После просмотра: наблюдаем за ребенком</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Чтобы окончательно понять, какое воздействие оказывает мультик на кроху, не нужно быть дипломированным психологом. Достаточно понаблюдать, какие эмоции вызывает очередной мультфильм на лице вашего малыша. Если он сопереживает и жалеет слабых, радуется, когда добро побеждает зло, хмурится при кознях отрицательных героев, подпевает веселую песенку вместе с персонажами — значит все в порядке, мультфильм оказал положительное влияние. После просмотра такого мультфильма малыш воодушевлен, испытывает только положительные эмоции, с удовольствием пересказывает сюжет, передает чувства героя, радуется, что добро победило зло.</w:t>
      </w:r>
    </w:p>
    <w:p w:rsidR="00CF71FF" w:rsidRPr="00CF71FF"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Если же вы замечаете негативное поведение, ребенок возбужден, его смех сходен с истерическим, проявляется агрессия — это повод насторожиться.</w:t>
      </w:r>
    </w:p>
    <w:p w:rsidR="00CB7B93" w:rsidRDefault="00CF71FF"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CF71FF">
        <w:rPr>
          <w:rFonts w:ascii="Times New Roman" w:eastAsia="Times New Roman" w:hAnsi="Times New Roman" w:cs="Times New Roman"/>
          <w:color w:val="000000"/>
          <w:sz w:val="28"/>
          <w:szCs w:val="28"/>
          <w:lang w:eastAsia="ru-RU"/>
        </w:rPr>
        <w:t>Современным родителям, стремящимся воспитать своих детей честными, отзывчивыми, справедливыми, необходимо знать и понимать, что такое современный мультфильм, какое воздействие он имеет и как оградить своего ребенка от негативного потока ненужной информации.</w:t>
      </w:r>
    </w:p>
    <w:p w:rsidR="00607202" w:rsidRPr="00CB7B93" w:rsidRDefault="00607202"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надеюсь, что эта статья расширит ваши предс</w:t>
      </w:r>
      <w:r w:rsidR="003512F3">
        <w:rPr>
          <w:rFonts w:ascii="Times New Roman" w:eastAsia="Times New Roman" w:hAnsi="Times New Roman" w:cs="Times New Roman"/>
          <w:color w:val="000000"/>
          <w:sz w:val="28"/>
          <w:szCs w:val="28"/>
          <w:lang w:eastAsia="ru-RU"/>
        </w:rPr>
        <w:t>тавления и обогатит ваши знания.</w:t>
      </w:r>
    </w:p>
    <w:p w:rsidR="00CB7B93" w:rsidRPr="00CB7B93" w:rsidRDefault="00CB7B93" w:rsidP="00BC3F20">
      <w:pPr>
        <w:shd w:val="clear" w:color="auto" w:fill="FFFFFF"/>
        <w:spacing w:after="240" w:line="240" w:lineRule="auto"/>
        <w:jc w:val="both"/>
        <w:rPr>
          <w:rFonts w:ascii="Times New Roman" w:eastAsia="Times New Roman" w:hAnsi="Times New Roman" w:cs="Times New Roman"/>
          <w:color w:val="000000"/>
          <w:sz w:val="28"/>
          <w:szCs w:val="28"/>
          <w:lang w:eastAsia="ru-RU"/>
        </w:rPr>
      </w:pPr>
    </w:p>
    <w:p w:rsidR="00AB3680" w:rsidRPr="00607202" w:rsidRDefault="00AB3680" w:rsidP="00BC3F20">
      <w:pPr>
        <w:jc w:val="both"/>
        <w:rPr>
          <w:rFonts w:ascii="Times New Roman" w:hAnsi="Times New Roman" w:cs="Times New Roman"/>
          <w:b/>
          <w:sz w:val="28"/>
          <w:szCs w:val="28"/>
        </w:rPr>
      </w:pPr>
      <w:bookmarkStart w:id="0" w:name="_GoBack"/>
      <w:bookmarkEnd w:id="0"/>
    </w:p>
    <w:sectPr w:rsidR="00AB3680" w:rsidRPr="00607202" w:rsidSect="00CF71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0ECF"/>
    <w:multiLevelType w:val="multilevel"/>
    <w:tmpl w:val="9470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C10603"/>
    <w:multiLevelType w:val="multilevel"/>
    <w:tmpl w:val="8A9C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FF"/>
    <w:rsid w:val="000933A2"/>
    <w:rsid w:val="000C0E5C"/>
    <w:rsid w:val="002B389B"/>
    <w:rsid w:val="00303EDF"/>
    <w:rsid w:val="003512F3"/>
    <w:rsid w:val="00607202"/>
    <w:rsid w:val="006869C3"/>
    <w:rsid w:val="00753E07"/>
    <w:rsid w:val="00AB3680"/>
    <w:rsid w:val="00BC3F20"/>
    <w:rsid w:val="00CB7B93"/>
    <w:rsid w:val="00C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DEF64-E1B9-4668-AD8B-E446DB6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14684">
      <w:bodyDiv w:val="1"/>
      <w:marLeft w:val="0"/>
      <w:marRight w:val="0"/>
      <w:marTop w:val="0"/>
      <w:marBottom w:val="0"/>
      <w:divBdr>
        <w:top w:val="none" w:sz="0" w:space="0" w:color="auto"/>
        <w:left w:val="none" w:sz="0" w:space="0" w:color="auto"/>
        <w:bottom w:val="none" w:sz="0" w:space="0" w:color="auto"/>
        <w:right w:val="none" w:sz="0" w:space="0" w:color="auto"/>
      </w:divBdr>
      <w:divsChild>
        <w:div w:id="1355692565">
          <w:marLeft w:val="0"/>
          <w:marRight w:val="0"/>
          <w:marTop w:val="0"/>
          <w:marBottom w:val="300"/>
          <w:divBdr>
            <w:top w:val="none" w:sz="0" w:space="0" w:color="auto"/>
            <w:left w:val="none" w:sz="0" w:space="0" w:color="auto"/>
            <w:bottom w:val="none" w:sz="0" w:space="0" w:color="auto"/>
            <w:right w:val="none" w:sz="0" w:space="0" w:color="auto"/>
          </w:divBdr>
          <w:divsChild>
            <w:div w:id="1113400641">
              <w:marLeft w:val="0"/>
              <w:marRight w:val="0"/>
              <w:marTop w:val="0"/>
              <w:marBottom w:val="75"/>
              <w:divBdr>
                <w:top w:val="none" w:sz="0" w:space="0" w:color="auto"/>
                <w:left w:val="none" w:sz="0" w:space="0" w:color="auto"/>
                <w:bottom w:val="none" w:sz="0" w:space="0" w:color="auto"/>
                <w:right w:val="none" w:sz="0" w:space="0" w:color="auto"/>
              </w:divBdr>
              <w:divsChild>
                <w:div w:id="766537000">
                  <w:marLeft w:val="0"/>
                  <w:marRight w:val="150"/>
                  <w:marTop w:val="0"/>
                  <w:marBottom w:val="75"/>
                  <w:divBdr>
                    <w:top w:val="none" w:sz="0" w:space="0" w:color="auto"/>
                    <w:left w:val="none" w:sz="0" w:space="0" w:color="auto"/>
                    <w:bottom w:val="none" w:sz="0" w:space="0" w:color="auto"/>
                    <w:right w:val="none" w:sz="0" w:space="0" w:color="auto"/>
                  </w:divBdr>
                </w:div>
                <w:div w:id="755058320">
                  <w:marLeft w:val="0"/>
                  <w:marRight w:val="150"/>
                  <w:marTop w:val="0"/>
                  <w:marBottom w:val="75"/>
                  <w:divBdr>
                    <w:top w:val="none" w:sz="0" w:space="0" w:color="auto"/>
                    <w:left w:val="none" w:sz="0" w:space="0" w:color="auto"/>
                    <w:bottom w:val="none" w:sz="0" w:space="0" w:color="auto"/>
                    <w:right w:val="none" w:sz="0" w:space="0" w:color="auto"/>
                  </w:divBdr>
                </w:div>
                <w:div w:id="71666787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305426624">
          <w:blockQuote w:val="1"/>
          <w:marLeft w:val="458"/>
          <w:marRight w:val="1373"/>
          <w:marTop w:val="0"/>
          <w:marBottom w:val="0"/>
          <w:divBdr>
            <w:top w:val="none" w:sz="0" w:space="0" w:color="auto"/>
            <w:left w:val="single" w:sz="24" w:space="8" w:color="124963"/>
            <w:bottom w:val="none" w:sz="0" w:space="0" w:color="auto"/>
            <w:right w:val="none" w:sz="0" w:space="0" w:color="auto"/>
          </w:divBdr>
        </w:div>
        <w:div w:id="1716855021">
          <w:blockQuote w:val="1"/>
          <w:marLeft w:val="458"/>
          <w:marRight w:val="1373"/>
          <w:marTop w:val="0"/>
          <w:marBottom w:val="0"/>
          <w:divBdr>
            <w:top w:val="none" w:sz="0" w:space="0" w:color="auto"/>
            <w:left w:val="single" w:sz="24" w:space="8" w:color="12496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Л.А.</dc:creator>
  <cp:keywords/>
  <dc:description/>
  <cp:lastModifiedBy>Лена</cp:lastModifiedBy>
  <cp:revision>2</cp:revision>
  <dcterms:created xsi:type="dcterms:W3CDTF">2017-10-21T21:23:00Z</dcterms:created>
  <dcterms:modified xsi:type="dcterms:W3CDTF">2017-10-21T21:23:00Z</dcterms:modified>
</cp:coreProperties>
</file>