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25" w:rsidRPr="00B73125" w:rsidRDefault="00B73125" w:rsidP="00B73125">
      <w:pPr>
        <w:pStyle w:val="a3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 xml:space="preserve">«Нестандартное </w:t>
      </w:r>
      <w:proofErr w:type="spellStart"/>
      <w:r w:rsidRPr="00B73125">
        <w:rPr>
          <w:rFonts w:ascii="Times New Roman" w:hAnsi="Times New Roman" w:cs="Times New Roman"/>
        </w:rPr>
        <w:t>физкультурно</w:t>
      </w:r>
      <w:proofErr w:type="spellEnd"/>
      <w:r w:rsidRPr="00B73125">
        <w:rPr>
          <w:rFonts w:ascii="Times New Roman" w:hAnsi="Times New Roman" w:cs="Times New Roman"/>
        </w:rPr>
        <w:t xml:space="preserve"> – оздоровительное оборудование в детском саду»</w:t>
      </w:r>
    </w:p>
    <w:p w:rsidR="00B73125" w:rsidRPr="00B73125" w:rsidRDefault="00B73125" w:rsidP="00B73125">
      <w:pPr>
        <w:pStyle w:val="a3"/>
        <w:ind w:left="142"/>
        <w:rPr>
          <w:rFonts w:ascii="Times New Roman" w:hAnsi="Times New Roman" w:cs="Times New Roman"/>
        </w:rPr>
      </w:pPr>
    </w:p>
    <w:p w:rsidR="00B73125" w:rsidRPr="00B73125" w:rsidRDefault="00B73125" w:rsidP="00B73125">
      <w:pPr>
        <w:pStyle w:val="a3"/>
        <w:ind w:left="5954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 xml:space="preserve">С.Я. </w:t>
      </w:r>
      <w:proofErr w:type="spellStart"/>
      <w:r w:rsidRPr="00B73125">
        <w:rPr>
          <w:rFonts w:ascii="Times New Roman" w:hAnsi="Times New Roman" w:cs="Times New Roman"/>
        </w:rPr>
        <w:t>Файнштейн</w:t>
      </w:r>
      <w:proofErr w:type="spellEnd"/>
      <w:r w:rsidRPr="00B73125">
        <w:rPr>
          <w:rFonts w:ascii="Times New Roman" w:hAnsi="Times New Roman" w:cs="Times New Roman"/>
        </w:rPr>
        <w:t xml:space="preserve"> утверждал, что ни имитация, ни образы не дают такого положительного результата при выполнении </w:t>
      </w:r>
      <w:proofErr w:type="gramStart"/>
      <w:r w:rsidRPr="00B73125">
        <w:rPr>
          <w:rFonts w:ascii="Times New Roman" w:hAnsi="Times New Roman" w:cs="Times New Roman"/>
        </w:rPr>
        <w:t>двигательных  заданий</w:t>
      </w:r>
      <w:proofErr w:type="gramEnd"/>
      <w:r w:rsidRPr="00B73125">
        <w:rPr>
          <w:rFonts w:ascii="Times New Roman" w:hAnsi="Times New Roman" w:cs="Times New Roman"/>
        </w:rPr>
        <w:t xml:space="preserve">, как оборудование и </w:t>
      </w:r>
    </w:p>
    <w:p w:rsidR="00B73125" w:rsidRPr="00B73125" w:rsidRDefault="00B73125" w:rsidP="00B73125">
      <w:pPr>
        <w:pStyle w:val="a3"/>
        <w:rPr>
          <w:rFonts w:ascii="Times New Roman" w:hAnsi="Times New Roman" w:cs="Times New Roman"/>
        </w:rPr>
      </w:pP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 xml:space="preserve">Нестандартное физкультурное оборудование – это оборудование, сделанное своими руками из списанного инвентаря и </w:t>
      </w:r>
      <w:proofErr w:type="gramStart"/>
      <w:r w:rsidRPr="00B73125">
        <w:rPr>
          <w:rFonts w:ascii="Times New Roman" w:hAnsi="Times New Roman" w:cs="Times New Roman"/>
        </w:rPr>
        <w:t>подручных средств</w:t>
      </w:r>
      <w:proofErr w:type="gramEnd"/>
      <w:r w:rsidRPr="00B73125">
        <w:rPr>
          <w:rFonts w:ascii="Times New Roman" w:hAnsi="Times New Roman" w:cs="Times New Roman"/>
        </w:rPr>
        <w:t xml:space="preserve"> и материалов.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Важную роль играет в этом правильно организованная предметно-пространственная среда, которая должна быть развивающей, интересной, стимулирующей к двигательной активности. Для этого мы делаем оборудование для детского сада своими руками, ведь новое спортивное оборудование - это всегда дополнительный стимул активации физкультурно-оздоровительной работы.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Такое оснащение способствует к проведению новых увлекательных игр на занятиях. Оно позволяет детям «отдохнуть» от приевшихся упражнений, а педагогам — реализовывать новые задачи с минимальной затратой финансов.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При проектировании предметно-пространственной среды, способствующей формированию здорового образа жизни детей - дошкольников, следует исходить из необходимости учета следующих факторов: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1) индивидуальных социально-психологических особенностей ребенка;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2) особенностей его эмоционально-личностного развития;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3) индивидуальных интересов, склонностей, предпочтений и потребностей.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 xml:space="preserve">На эффективность проведения занятий влияет качественная и глубоко продуманная предварительная работа по подготовке всех необходимых пособий и инвентаря, которые помогут проводить комплекс живо, эмоционально, интересно. </w:t>
      </w:r>
      <w:r>
        <w:rPr>
          <w:rFonts w:ascii="Times New Roman" w:hAnsi="Times New Roman" w:cs="Times New Roman"/>
        </w:rPr>
        <w:t xml:space="preserve"> Задача педагога</w:t>
      </w:r>
      <w:r w:rsidRPr="00B73125">
        <w:rPr>
          <w:rFonts w:ascii="Times New Roman" w:hAnsi="Times New Roman" w:cs="Times New Roman"/>
        </w:rPr>
        <w:t xml:space="preserve"> - насыщение пространства физкультурного зала недорогим, нестандартным, многофункциональным оборудованием и инвентарем, отвечающим гигиеническим, психическим, эстетическим, и др. требованиям, которая соответствует всем санитарно-гигиеническим требованиям и нормам.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Установленное в спортивном зале красочное многофункциональное оборудование, вызывает не только большой восторг у детей, но и позволяет расширить возможности для выполнения многообразных движений, упражнений.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73125">
        <w:rPr>
          <w:rFonts w:ascii="Times New Roman" w:hAnsi="Times New Roman" w:cs="Times New Roman"/>
        </w:rPr>
        <w:t>вижение - основа здоровья, поэтому при использовании нестандартного физического оборудования ставим перед собой следующие задачи: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создать эмоциональный комфорт для детей в группе и на занятиях;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•стимулировать желание детей заниматься двигательной активностью;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развивать чувство равновесия, координацию движений; улучшать ориентировку в пространстве.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Таким образом, посредством использования нестандартного оборудования, наряду с двигательной активностью, развиваются такие физические качества у детей как ловкость, быстрота, внимание, закрепляется знание цвета и формы, увеличивается моторная плотность занятия, повышается эмоциональный тонус, изобретательность в самостоятельной деятельности, а главное – повышается интерес и желание заниматься физической культурой.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 xml:space="preserve">К нестандартному физическому оборудованию предъявляются определенные </w:t>
      </w:r>
      <w:proofErr w:type="spellStart"/>
      <w:r w:rsidRPr="00B73125">
        <w:rPr>
          <w:rFonts w:ascii="Times New Roman" w:hAnsi="Times New Roman" w:cs="Times New Roman"/>
        </w:rPr>
        <w:t>санитарно</w:t>
      </w:r>
      <w:proofErr w:type="spellEnd"/>
      <w:r w:rsidRPr="00B73125">
        <w:rPr>
          <w:rFonts w:ascii="Times New Roman" w:hAnsi="Times New Roman" w:cs="Times New Roman"/>
        </w:rPr>
        <w:t xml:space="preserve"> – гигиенические требования. Оборудование должно быть: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безопасным;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максимально эффективным;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удобным к применению;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компактным;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универсальным;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• технологичным и простым в применении.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Как показала практика, одна только развивающая среда уже позволяет повысить двигательную активность, подтолкнуть дошкольника к движению, совершаемому по собственной воле, желанию, без принуждения. Поэтому одной из первых задач в работе по физическому развитию, было оформление зала, чтобы придать ему яркий, необычный вид.</w:t>
      </w:r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 xml:space="preserve">Нестандартное оборудование - это всегда дополнительный стимул активизации физкультурно-оздоровительной работы. Разработанные в нашем детском саду пособия и нестандартное оборудование - несложные и недорогие. Использование этих пособий и оборудования увеличивает </w:t>
      </w:r>
      <w:proofErr w:type="spellStart"/>
      <w:r w:rsidRPr="00B73125">
        <w:rPr>
          <w:rFonts w:ascii="Times New Roman" w:hAnsi="Times New Roman" w:cs="Times New Roman"/>
        </w:rPr>
        <w:t>колличество</w:t>
      </w:r>
      <w:proofErr w:type="spellEnd"/>
      <w:r w:rsidRPr="00B73125">
        <w:rPr>
          <w:rFonts w:ascii="Times New Roman" w:hAnsi="Times New Roman" w:cs="Times New Roman"/>
        </w:rPr>
        <w:t xml:space="preserve"> упражнений для разных групп мышц.</w:t>
      </w:r>
      <w:bookmarkStart w:id="0" w:name="_GoBack"/>
      <w:bookmarkEnd w:id="0"/>
    </w:p>
    <w:p w:rsidR="00B73125" w:rsidRPr="00B73125" w:rsidRDefault="00B73125" w:rsidP="00B73125">
      <w:pPr>
        <w:pStyle w:val="a3"/>
        <w:jc w:val="both"/>
        <w:rPr>
          <w:rFonts w:ascii="Times New Roman" w:hAnsi="Times New Roman" w:cs="Times New Roman"/>
        </w:rPr>
      </w:pPr>
      <w:r w:rsidRPr="00B73125">
        <w:rPr>
          <w:rFonts w:ascii="Times New Roman" w:hAnsi="Times New Roman" w:cs="Times New Roman"/>
        </w:rPr>
        <w:t>Для нового оборудования потребуется не так много: различный бросовый материал (ленточки, пакеты, футляры от киндер-яиц и прочее) и, конечно, Ваше терпение.</w:t>
      </w:r>
    </w:p>
    <w:p w:rsidR="004A1D94" w:rsidRPr="00B73125" w:rsidRDefault="004A1D94" w:rsidP="00B73125">
      <w:pPr>
        <w:pStyle w:val="a3"/>
        <w:jc w:val="both"/>
        <w:rPr>
          <w:rFonts w:ascii="Times New Roman" w:hAnsi="Times New Roman" w:cs="Times New Roman"/>
        </w:rPr>
      </w:pPr>
    </w:p>
    <w:sectPr w:rsidR="004A1D94" w:rsidRPr="00B73125" w:rsidSect="00B73125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25"/>
    <w:rsid w:val="004A1D94"/>
    <w:rsid w:val="00B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F6CC-1B8C-4602-95AB-984FCEE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2021-03-26T07:31:00Z</dcterms:created>
  <dcterms:modified xsi:type="dcterms:W3CDTF">2021-03-26T07:36:00Z</dcterms:modified>
</cp:coreProperties>
</file>