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76" w:rsidRPr="000720C0" w:rsidRDefault="000720C0" w:rsidP="000720C0">
      <w:pPr>
        <w:jc w:val="center"/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>Формы  воспитательной работы</w:t>
      </w:r>
    </w:p>
    <w:p w:rsidR="00D723A7" w:rsidRPr="000720C0" w:rsidRDefault="00D723A7">
      <w:pPr>
        <w:rPr>
          <w:rFonts w:ascii="Times New Roman" w:hAnsi="Times New Roman" w:cs="Times New Roman"/>
          <w:sz w:val="32"/>
          <w:szCs w:val="32"/>
        </w:rPr>
      </w:pPr>
    </w:p>
    <w:p w:rsidR="00D723A7" w:rsidRPr="000720C0" w:rsidRDefault="00D723A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0720C0">
        <w:rPr>
          <w:rFonts w:ascii="Times New Roman" w:hAnsi="Times New Roman" w:cs="Times New Roman"/>
          <w:sz w:val="32"/>
          <w:szCs w:val="32"/>
        </w:rPr>
        <w:t>Цели должны быть: а) направлены на развитие личности ребенка, формирование его интеллектуального, нравственного, коммуникативного, эстетического и физического потенциалов; б) сопряжены с интересами и ценностными установками государства и общества, соответствовать особенностям учебного заведения и условиям его жизнедеятельности; в) трудными, но реально достижимыми; г) конкретными, обладать временной определенностью, обеспечены кадровыми, материальными, финансовыми и другими ресурсами для их достижения;</w:t>
      </w:r>
      <w:proofErr w:type="gramEnd"/>
      <w:r w:rsidRPr="000720C0">
        <w:rPr>
          <w:rFonts w:ascii="Times New Roman" w:hAnsi="Times New Roman" w:cs="Times New Roman"/>
          <w:sz w:val="32"/>
          <w:szCs w:val="32"/>
        </w:rPr>
        <w:t xml:space="preserve"> д) </w:t>
      </w:r>
      <w:proofErr w:type="gramStart"/>
      <w:r w:rsidRPr="000720C0">
        <w:rPr>
          <w:rFonts w:ascii="Times New Roman" w:hAnsi="Times New Roman" w:cs="Times New Roman"/>
          <w:sz w:val="32"/>
          <w:szCs w:val="32"/>
        </w:rPr>
        <w:t>гибкими</w:t>
      </w:r>
      <w:proofErr w:type="gramEnd"/>
      <w:r w:rsidRPr="000720C0">
        <w:rPr>
          <w:rFonts w:ascii="Times New Roman" w:hAnsi="Times New Roman" w:cs="Times New Roman"/>
          <w:sz w:val="32"/>
          <w:szCs w:val="32"/>
        </w:rPr>
        <w:t>, т.е. обладать при необходимости способностью к корректировке;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>Внеурочная деятельность организуется в таких формах как: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 - экскурсии;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- кружки;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- секции;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- круглые столы;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>- конференции;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 - диспуты;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- школьные научные общества; </w:t>
      </w:r>
    </w:p>
    <w:p w:rsidR="000720C0" w:rsidRPr="000720C0" w:rsidRDefault="000720C0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- олимпиады;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 - соревнования;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>- поисковые и научные исследования;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 - общественно полезные практики и другие.</w:t>
      </w:r>
    </w:p>
    <w:p w:rsidR="00D723A7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 Для школьников можно запланировать выпуск устных журналов «Хочу все знать», «Патенты природы», «В мире интересного», «Чудеса света», «Над чем работают ученые», «Наука и космос» и </w:t>
      </w:r>
      <w:r w:rsidRPr="000720C0">
        <w:rPr>
          <w:rFonts w:ascii="Times New Roman" w:hAnsi="Times New Roman" w:cs="Times New Roman"/>
          <w:sz w:val="32"/>
          <w:szCs w:val="32"/>
        </w:rPr>
        <w:lastRenderedPageBreak/>
        <w:t>др. Наиболее распространенными формами расширения кругозора учащихся могут служить беседы «Из истории открытий», «Власть над веществом», «Страницы из прошлого нашего города».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>Приведем примерный перечень общих форм организации воспитательного процесса.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 1. Концерт, посвященный «Дню учителя»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2. Конференция «Здоровый образ жизни»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>3. Новогодние праздники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 4. Конкурс солдатской песни ко дню Защитника Отечества.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 5. Молодежная акция «Милосердие» (помощь детским домам, детским приютам).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 6. Мероприятия ко Дню Победы.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7. Субботники.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>8. Выпускные мероприятия.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 9. </w:t>
      </w:r>
      <w:proofErr w:type="spellStart"/>
      <w:r w:rsidRPr="000720C0">
        <w:rPr>
          <w:rFonts w:ascii="Times New Roman" w:hAnsi="Times New Roman" w:cs="Times New Roman"/>
          <w:sz w:val="32"/>
          <w:szCs w:val="32"/>
        </w:rPr>
        <w:t>Агитсуд</w:t>
      </w:r>
      <w:proofErr w:type="spellEnd"/>
      <w:r w:rsidRPr="000720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10. Аукцион поделок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11. Бал литературных героев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12. Вечер веселых задач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13. В мире книг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14. Вечер веселых сюрпризов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15. Город мастеров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16. Гуляй, Масленица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17. День здоровья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18. День моды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19. День самоуправления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lastRenderedPageBreak/>
        <w:t>20. Защита проектов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 21. КВН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22. </w:t>
      </w:r>
      <w:proofErr w:type="spellStart"/>
      <w:r w:rsidRPr="000720C0">
        <w:rPr>
          <w:rFonts w:ascii="Times New Roman" w:hAnsi="Times New Roman" w:cs="Times New Roman"/>
          <w:sz w:val="32"/>
          <w:szCs w:val="32"/>
        </w:rPr>
        <w:t>Квест</w:t>
      </w:r>
      <w:proofErr w:type="spellEnd"/>
      <w:r w:rsidRPr="000720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29. Мое хобби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30. Народные игрища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31. «Осенний листопад»: час поэзии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32. Праздник игры и игрушки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33. </w:t>
      </w:r>
      <w:proofErr w:type="spellStart"/>
      <w:r w:rsidRPr="000720C0">
        <w:rPr>
          <w:rFonts w:ascii="Times New Roman" w:hAnsi="Times New Roman" w:cs="Times New Roman"/>
          <w:sz w:val="32"/>
          <w:szCs w:val="32"/>
        </w:rPr>
        <w:t>Видеоклуб</w:t>
      </w:r>
      <w:proofErr w:type="spellEnd"/>
      <w:r w:rsidRPr="000720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>34. Поговорим об алкоголе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 35. "Поклонимся великим тем годам" </w:t>
      </w:r>
      <w:proofErr w:type="spellStart"/>
      <w:r w:rsidRPr="000720C0">
        <w:rPr>
          <w:rFonts w:ascii="Times New Roman" w:hAnsi="Times New Roman" w:cs="Times New Roman"/>
          <w:sz w:val="32"/>
          <w:szCs w:val="32"/>
        </w:rPr>
        <w:t>литературномузыкальный</w:t>
      </w:r>
      <w:proofErr w:type="spellEnd"/>
      <w:r w:rsidRPr="000720C0">
        <w:rPr>
          <w:rFonts w:ascii="Times New Roman" w:hAnsi="Times New Roman" w:cs="Times New Roman"/>
          <w:sz w:val="32"/>
          <w:szCs w:val="32"/>
        </w:rPr>
        <w:t xml:space="preserve"> вечер, посвященный Дню Победы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36. «Пока горит свеча». Вечер романса 37. Разговор при свечах 38. Разговор начистоту 39. Русская ярмарка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40. Разведка полезных дел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41. Старая сказка на новый лад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42. Слет мечтателей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>43. Театр миниатюр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 44. Бал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45. «Суд над наркотиками»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46. Турнир знатоков этикета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>47. Турнир рыцарей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 48. Турнир ораторов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49. Туристический поход 42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23. Конкурс эрудитов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lastRenderedPageBreak/>
        <w:t xml:space="preserve">24. Конкурс талантов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25. Костер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26. Лесной карнавал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27. Литературное кафе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>28. Мисс Педагогика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 50. Твоя любимая книга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51. Фестиваль дружбы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52. Фестиваль видеофильмов </w:t>
      </w:r>
      <w:bookmarkStart w:id="0" w:name="_GoBack"/>
      <w:bookmarkEnd w:id="0"/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53. Танцевальный марафон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54. Удивительное рядом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55. Час вопросов и ответов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56. Эстафета поколений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57. Ярмарка и др.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К традиционным праздникам относятся: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1. Торжественная линейка, посвященная началу учебного года.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>2. 3. Конкурс «Алло! Мы ищем таланты».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 4. Мероприятия, посвященные Дню учителя: выставка цветов, поделок, конкурс газет, поздравительный концерт.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 5. Уроки мужества с приглашением ветеранов Великой Отечественной Войны. 7. Праздник, посвященный Дню защитника Отечества.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8. День пожилого человека - операция «Забота»: поздравление ветеранов труда, бывших сотрудников школы.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10. День матери.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lastRenderedPageBreak/>
        <w:t xml:space="preserve">12. Поздравительный концерт в честь Международного женского дня 8 марта.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13. День смеха – «Юморина».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>14. Новогодний калейдоскоп, включающий театрализованное представление «Зимняя сказка», конкурс газет.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 15. Проводы зимы «Масленица», конкурс «Чей блин вкуснее?»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>16. Дни здоровья.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 17. Традиционные показы новых коллекций одежды театром моды.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18. Неделя театра, включающая посещение театров, музеев, кино. </w:t>
      </w:r>
    </w:p>
    <w:p w:rsidR="000720C0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 xml:space="preserve">19. Участие в городских, окружных и муниципальных мероприятиях, посвященных Дню города. </w:t>
      </w:r>
    </w:p>
    <w:p w:rsidR="00D723A7" w:rsidRPr="000720C0" w:rsidRDefault="00D723A7">
      <w:pPr>
        <w:rPr>
          <w:rFonts w:ascii="Times New Roman" w:hAnsi="Times New Roman" w:cs="Times New Roman"/>
          <w:sz w:val="32"/>
          <w:szCs w:val="32"/>
        </w:rPr>
      </w:pPr>
      <w:r w:rsidRPr="000720C0">
        <w:rPr>
          <w:rFonts w:ascii="Times New Roman" w:hAnsi="Times New Roman" w:cs="Times New Roman"/>
          <w:sz w:val="32"/>
          <w:szCs w:val="32"/>
        </w:rPr>
        <w:t>21. Праздник в честь Дня Победы.</w:t>
      </w:r>
    </w:p>
    <w:sectPr w:rsidR="00D723A7" w:rsidRPr="0007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84"/>
    <w:rsid w:val="000720C0"/>
    <w:rsid w:val="008B6F28"/>
    <w:rsid w:val="00CC3584"/>
    <w:rsid w:val="00D723A7"/>
    <w:rsid w:val="00E7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2021-05-26T15:23:00Z</dcterms:created>
  <dcterms:modified xsi:type="dcterms:W3CDTF">2021-05-26T15:23:00Z</dcterms:modified>
</cp:coreProperties>
</file>