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3B" w:rsidRDefault="00921E3B" w:rsidP="00921E3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Актуальные проблемы физического воспитания</w:t>
      </w:r>
    </w:p>
    <w:p w:rsidR="00921E3B" w:rsidRDefault="00921E3B" w:rsidP="00921E3B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</w:rPr>
        <w:t>В последнее время, наряду с другими проблемами, является особенно актуальным физическое воспитание детей. Возросшие за последние годы требования школьной программы, изменившиеся условия жизни способствуют гипокинезии – пониженной двигательной активности. Гипокинезия приводит к слабости мышц, связок, костного аппарата, плохому физическому развитию, нарушению функций нервной системы. Единственно верный путь противодействия этому влиянию – правильная организация физического воспитания с раннего детства.</w:t>
      </w:r>
      <w:r>
        <w:rPr>
          <w:color w:val="000000"/>
        </w:rPr>
        <w:br/>
        <w:t xml:space="preserve">             Основное средство изучения физической культуры - освоение ребенком базовых ее основ, то есть объективно необходимого и обязательного для каждого человека уровня физической культуры, без которого невозможно эффективное осуществление жизнедеятельности вне зависимости от того, чем бы ни хотел ребенок заниматься в будущем. </w:t>
      </w:r>
      <w:r>
        <w:rPr>
          <w:color w:val="000000"/>
        </w:rPr>
        <w:br/>
        <w:t xml:space="preserve">К сожалению, статистика свидетельствует, что в течение последних лет состояние здоровья наших детей катастрофически ухудшается. Около 50 % детей нуждаются в </w:t>
      </w:r>
      <w:proofErr w:type="spellStart"/>
      <w:r>
        <w:rPr>
          <w:color w:val="000000"/>
        </w:rPr>
        <w:t>психокоррекции</w:t>
      </w:r>
      <w:proofErr w:type="spellEnd"/>
      <w:r>
        <w:rPr>
          <w:color w:val="000000"/>
        </w:rPr>
        <w:t>, что характеризуются серьезным психологическим неблагополучием. В подавляющем большинстве дети, начиная с дошкольного возраста, уже страдают дефицитом движений и сниженным иммунитетом.</w:t>
      </w:r>
    </w:p>
    <w:p w:rsidR="00921E3B" w:rsidRDefault="00921E3B" w:rsidP="00921E3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>
        <w:rPr>
          <w:color w:val="000000"/>
        </w:rPr>
        <w:t>В стране необходимо создание новой национальной системы физкультурно- спортивного воспитания населения, а также модернизация системы физического воспитания различных категорий и групп населения, в том числе в образовательных учреждениях профессионального образования</w:t>
      </w:r>
    </w:p>
    <w:p w:rsidR="00921E3B" w:rsidRDefault="00921E3B" w:rsidP="00921E3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</w:rPr>
        <w:t xml:space="preserve">Современные дети, к сожалению, больше времени проводят за компьютером и телевизором. Спортивные залы и активный отдых забыты, а ведь именно они гармонично развивают не только позвоночник, но и организм в целом. Из-за отсутствия физической активности наши дети предрасположены к лени. Им, как это ни печально, не интересно на улице, не хочется двигаться, они считают, что тяжелый физический труд и любое движение, кроме ходьбы, вообще излишне. В 70% случаев кифозы и сколиозы обусловлены именно отсутствием адекватной и правильной, равносторонней нагрузки на мышцы спины. Фиксация позвоночника несовершенна, что связано с развитием мышц, и легко приводит к изменениям осанки. При неправильном положении тела, когда позвоночный столб изогнут, нагрузка на </w:t>
      </w:r>
      <w:proofErr w:type="spellStart"/>
      <w:r>
        <w:rPr>
          <w:color w:val="000000"/>
        </w:rPr>
        <w:t>тел</w:t>
      </w:r>
      <w:proofErr w:type="gramStart"/>
      <w:r>
        <w:rPr>
          <w:color w:val="000000"/>
        </w:rPr>
        <w:t>a</w:t>
      </w:r>
      <w:proofErr w:type="spellEnd"/>
      <w:proofErr w:type="gramEnd"/>
      <w:r>
        <w:rPr>
          <w:color w:val="000000"/>
        </w:rPr>
        <w:t xml:space="preserve"> позвонков увеличивается и смещается. При статической нагрузке без движения начинает страдать кровоснабжение и питание мышц и суставов. Мышцы теряют эластичность и замещаются грубой соединительной тканью. Межпозвонковые суставы дегенерируют, развивается артроз. Снижается упругость дисков, страдает их амортизирующая функция. Теряют эластичность связки позвоночника. В результате, мы видим сгорбленных девочек, мальчиков с впалой грудью, которые могли бы быть очень красивыми.</w:t>
      </w:r>
    </w:p>
    <w:p w:rsidR="00DC7621" w:rsidRDefault="00DC7621"/>
    <w:sectPr w:rsidR="00DC7621" w:rsidSect="00DC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3B"/>
    <w:rsid w:val="007A707C"/>
    <w:rsid w:val="00921E3B"/>
    <w:rsid w:val="00D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ПроЮзер</cp:lastModifiedBy>
  <cp:revision>2</cp:revision>
  <dcterms:created xsi:type="dcterms:W3CDTF">2021-10-04T07:48:00Z</dcterms:created>
  <dcterms:modified xsi:type="dcterms:W3CDTF">2021-10-04T07:48:00Z</dcterms:modified>
</cp:coreProperties>
</file>