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A" w:rsidRPr="004E683A" w:rsidRDefault="004E683A" w:rsidP="004E683A">
      <w:pPr>
        <w:pStyle w:val="a3"/>
        <w:spacing w:before="0" w:beforeAutospacing="0" w:after="0" w:afterAutospacing="0"/>
        <w:ind w:firstLine="540"/>
        <w:rPr>
          <w:b/>
          <w:sz w:val="40"/>
          <w:szCs w:val="40"/>
          <w:u w:val="single"/>
        </w:rPr>
      </w:pPr>
      <w:bookmarkStart w:id="0" w:name="_GoBack"/>
      <w:r w:rsidRPr="004E683A">
        <w:rPr>
          <w:b/>
          <w:sz w:val="40"/>
          <w:szCs w:val="40"/>
          <w:u w:val="single"/>
        </w:rPr>
        <w:t>Мастер-класс: пальчиковые оригами-куклы – Цветные пальчиковые человечки</w:t>
      </w:r>
    </w:p>
    <w:bookmarkEnd w:id="0"/>
    <w:p w:rsidR="004E683A" w:rsidRPr="00C65782" w:rsidRDefault="004E683A" w:rsidP="004E683A">
      <w:pPr>
        <w:ind w:firstLine="540"/>
      </w:pPr>
      <w:r w:rsidRPr="00C65782">
        <w:t>Для мастер-класса по изготовлению пальчиковых оригами-кукол вам понадобится:</w:t>
      </w:r>
    </w:p>
    <w:p w:rsidR="004E683A" w:rsidRPr="00C65782" w:rsidRDefault="004E683A" w:rsidP="004E683A">
      <w:pPr>
        <w:numPr>
          <w:ilvl w:val="0"/>
          <w:numId w:val="1"/>
        </w:numPr>
        <w:ind w:firstLine="540"/>
      </w:pPr>
      <w:r w:rsidRPr="00C65782">
        <w:rPr>
          <w:u w:val="single"/>
        </w:rPr>
        <w:t>ровная, удобная поверхность</w:t>
      </w:r>
      <w:r>
        <w:rPr>
          <w:u w:val="single"/>
        </w:rPr>
        <w:t>;</w:t>
      </w:r>
    </w:p>
    <w:p w:rsidR="004E683A" w:rsidRPr="00C65782" w:rsidRDefault="004E683A" w:rsidP="004E683A">
      <w:pPr>
        <w:numPr>
          <w:ilvl w:val="0"/>
          <w:numId w:val="1"/>
        </w:numPr>
        <w:ind w:firstLine="540"/>
      </w:pPr>
      <w:r w:rsidRPr="00C65782">
        <w:rPr>
          <w:u w:val="single"/>
        </w:rPr>
        <w:t xml:space="preserve">листы </w:t>
      </w:r>
      <w:r>
        <w:rPr>
          <w:u w:val="single"/>
        </w:rPr>
        <w:t>цветной бумаги 10х10;</w:t>
      </w:r>
    </w:p>
    <w:p w:rsidR="004E683A" w:rsidRPr="00C450DA" w:rsidRDefault="004E683A" w:rsidP="004E683A">
      <w:pPr>
        <w:numPr>
          <w:ilvl w:val="0"/>
          <w:numId w:val="1"/>
        </w:numPr>
        <w:ind w:firstLine="540"/>
      </w:pPr>
      <w:r w:rsidRPr="00C65782">
        <w:rPr>
          <w:u w:val="single"/>
        </w:rPr>
        <w:t>клей-карандаш, можно и клей ПВА</w:t>
      </w:r>
      <w:r>
        <w:rPr>
          <w:u w:val="single"/>
        </w:rPr>
        <w:t xml:space="preserve">,  или скрепки, или </w:t>
      </w:r>
      <w:proofErr w:type="spellStart"/>
      <w:r>
        <w:rPr>
          <w:u w:val="single"/>
        </w:rPr>
        <w:t>степлер</w:t>
      </w:r>
      <w:proofErr w:type="spellEnd"/>
      <w:r>
        <w:rPr>
          <w:u w:val="single"/>
        </w:rPr>
        <w:t>;</w:t>
      </w:r>
    </w:p>
    <w:p w:rsidR="004E683A" w:rsidRPr="00DF1F6F" w:rsidRDefault="004E683A" w:rsidP="004E683A">
      <w:pPr>
        <w:numPr>
          <w:ilvl w:val="0"/>
          <w:numId w:val="1"/>
        </w:numPr>
        <w:ind w:firstLine="540"/>
      </w:pPr>
      <w:r>
        <w:rPr>
          <w:u w:val="single"/>
        </w:rPr>
        <w:t>цветные фломастеры.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94"/>
        <w:gridCol w:w="3101"/>
        <w:gridCol w:w="3576"/>
      </w:tblGrid>
      <w:tr w:rsidR="004E683A" w:rsidTr="00DF1EC6"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1. Берем квадрат цветной </w:t>
            </w:r>
            <w:proofErr w:type="spellStart"/>
            <w:r>
              <w:t>бумсаги</w:t>
            </w:r>
            <w:proofErr w:type="spellEnd"/>
            <w:r>
              <w:t xml:space="preserve"> – 10х10 см.</w:t>
            </w:r>
            <w:r w:rsidRPr="00C65782">
              <w:t xml:space="preserve"> После этого наме</w:t>
            </w:r>
            <w:r>
              <w:t>чаем</w:t>
            </w:r>
            <w:r w:rsidRPr="00C65782">
              <w:t xml:space="preserve"> диагонали на квадрате: сначала загните квадрат треугольником, а потом сложите его пополам и снова разверните.</w:t>
            </w:r>
          </w:p>
          <w:p w:rsidR="004E683A" w:rsidRDefault="004E683A" w:rsidP="00DF1EC6">
            <w:r>
              <w:rPr>
                <w:noProof/>
              </w:rPr>
              <w:drawing>
                <wp:inline distT="0" distB="0" distL="0" distR="0">
                  <wp:extent cx="914400" cy="885825"/>
                  <wp:effectExtent l="0" t="0" r="0" b="9525"/>
                  <wp:docPr id="12" name="Рисунок 12" descr="http://img.happy-giraffe.ru/v2/thumbs/e26e4ffdce15f4bc6711c767ffa68dac/9a/20/aa21be15643257675e85f6db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happy-giraffe.ru/v2/thumbs/e26e4ffdce15f4bc6711c767ffa68dac/9a/20/aa21be15643257675e85f6db1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2. </w:t>
            </w:r>
            <w:r w:rsidRPr="00C65782">
              <w:t>Три угла загните к центру так, как показано на фото, четвертый оставьте без изменений.</w:t>
            </w:r>
          </w:p>
          <w:p w:rsidR="004E683A" w:rsidRDefault="004E683A" w:rsidP="00DF1EC6">
            <w:r>
              <w:rPr>
                <w:noProof/>
              </w:rPr>
              <w:drawing>
                <wp:inline distT="0" distB="0" distL="0" distR="0">
                  <wp:extent cx="1000125" cy="1447800"/>
                  <wp:effectExtent l="0" t="0" r="9525" b="0"/>
                  <wp:docPr id="11" name="Рисунок 11" descr="http://img.happy-giraffe.ru/v2/thumbs/e26e4ffdce15f4bc6711c767ffa68dac/d4/76/666c7eb018091deb5a95bc4500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happy-giraffe.ru/v2/thumbs/e26e4ffdce15f4bc6711c767ffa68dac/d4/76/666c7eb018091deb5a95bc4500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3. </w:t>
            </w:r>
            <w:r w:rsidRPr="00C65782">
              <w:t>Переверните поделку обратной стороной.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1162050" cy="1676400"/>
                  <wp:effectExtent l="0" t="0" r="0" b="0"/>
                  <wp:docPr id="10" name="Рисунок 10" descr="http://img.happy-giraffe.ru/v2/thumbs/e26e4ffdce15f4bc6711c767ffa68dac/35/2b/88f2fcf3e221cf143513cf00ec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happy-giraffe.ru/v2/thumbs/e26e4ffdce15f4bc6711c767ffa68dac/35/2b/88f2fcf3e221cf143513cf00ec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</w:tr>
      <w:tr w:rsidR="004E683A" w:rsidTr="00DF1EC6"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4. </w:t>
            </w:r>
            <w:r w:rsidRPr="00C65782">
              <w:t>Теперь загните кверху нижние два прямых угла.</w:t>
            </w:r>
          </w:p>
          <w:p w:rsidR="004E683A" w:rsidRDefault="004E683A" w:rsidP="00DF1EC6">
            <w:r>
              <w:rPr>
                <w:noProof/>
              </w:rPr>
              <w:drawing>
                <wp:inline distT="0" distB="0" distL="0" distR="0">
                  <wp:extent cx="1028700" cy="1409700"/>
                  <wp:effectExtent l="0" t="0" r="0" b="0"/>
                  <wp:docPr id="9" name="Рисунок 9" descr="http://img.happy-giraffe.ru/v2/thumbs/e26e4ffdce15f4bc6711c767ffa68dac/a5/3c/5df65a6ccf201708ecc4fee1e1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happy-giraffe.ru/v2/thumbs/e26e4ffdce15f4bc6711c767ffa68dac/a5/3c/5df65a6ccf201708ecc4fee1e1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5. </w:t>
            </w:r>
            <w:r w:rsidRPr="00C65782">
              <w:t>Переверните поделку вниз «головой» и согните треугольник, смотрите фото.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1066800" cy="1247775"/>
                  <wp:effectExtent l="0" t="0" r="0" b="9525"/>
                  <wp:docPr id="8" name="Рисунок 8" descr="http://img.happy-giraffe.ru/v2/thumbs/e26e4ffdce15f4bc6711c767ffa68dac/68/bd/adbfc671c8bd8bba907b58171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happy-giraffe.ru/v2/thumbs/e26e4ffdce15f4bc6711c767ffa68dac/68/bd/adbfc671c8bd8bba907b58171e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6. </w:t>
            </w:r>
            <w:r w:rsidRPr="00C65782">
              <w:t>Вам необходимо еще раз свернуть поделку таким образом, чтобы линия сгиба была возле загнутых уголков.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1323975" cy="1076325"/>
                  <wp:effectExtent l="0" t="0" r="9525" b="9525"/>
                  <wp:docPr id="7" name="Рисунок 7" descr="http://img.happy-giraffe.ru/v2/thumbs/e26e4ffdce15f4bc6711c767ffa68dac/26/9f/bc36e77033e4cb28cd800f45e6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happy-giraffe.ru/v2/thumbs/e26e4ffdce15f4bc6711c767ffa68dac/26/9f/bc36e77033e4cb28cd800f45e6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</w:tr>
      <w:tr w:rsidR="004E683A" w:rsidTr="00DF1EC6"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7. </w:t>
            </w:r>
            <w:r w:rsidRPr="00C65782">
              <w:t>Теперь необходимо сформировать оригами-куклу, для этого вы должны правую и левую сторону поделки направить друг к другу.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6" name="Рисунок 6" descr="http://img.happy-giraffe.ru/v2/thumbs/e26e4ffdce15f4bc6711c767ffa68dac/32/b9/63f441ca15f13f69a3a13bfab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happy-giraffe.ru/v2/thumbs/e26e4ffdce15f4bc6711c767ffa68dac/32/b9/63f441ca15f13f69a3a13bfab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8. </w:t>
            </w:r>
            <w:r w:rsidRPr="00C65782">
              <w:t xml:space="preserve">Соединив две стороны вместе, вставьте их </w:t>
            </w:r>
            <w:proofErr w:type="gramStart"/>
            <w:r w:rsidRPr="00C65782">
              <w:t>в</w:t>
            </w:r>
            <w:proofErr w:type="gramEnd"/>
            <w:r w:rsidRPr="00C65782">
              <w:t xml:space="preserve"> </w:t>
            </w:r>
            <w:proofErr w:type="gramStart"/>
            <w:r w:rsidRPr="00C65782">
              <w:t>друг</w:t>
            </w:r>
            <w:proofErr w:type="gramEnd"/>
            <w:r w:rsidRPr="00C65782">
              <w:t xml:space="preserve"> дружку</w:t>
            </w:r>
            <w:r>
              <w:t xml:space="preserve">, </w:t>
            </w:r>
            <w:r w:rsidRPr="00C65782">
              <w:t xml:space="preserve"> либо приклейте друг к другу</w:t>
            </w:r>
            <w:r>
              <w:t xml:space="preserve">, либо используйте </w:t>
            </w:r>
            <w:proofErr w:type="spellStart"/>
            <w:r>
              <w:t>степлер</w:t>
            </w:r>
            <w:proofErr w:type="spellEnd"/>
            <w:r w:rsidRPr="00C65782">
              <w:t xml:space="preserve">. 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1400175" cy="1171575"/>
                  <wp:effectExtent l="0" t="0" r="9525" b="9525"/>
                  <wp:docPr id="5" name="Рисунок 5" descr="http://img.happy-giraffe.ru/v2/thumbs/e26e4ffdce15f4bc6711c767ffa68dac/19/37/45cfbebe3254f8395772d2a42b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happy-giraffe.ru/v2/thumbs/e26e4ffdce15f4bc6711c767ffa68dac/19/37/45cfbebe3254f8395772d2a42b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t xml:space="preserve">9. </w:t>
            </w:r>
            <w:r w:rsidRPr="00C65782">
              <w:t>Вот такой вид кукла имеет сзади.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w:drawing>
                <wp:inline distT="0" distB="0" distL="0" distR="0">
                  <wp:extent cx="1304925" cy="1619250"/>
                  <wp:effectExtent l="0" t="0" r="9525" b="0"/>
                  <wp:docPr id="4" name="Рисунок 4" descr="http://img.happy-giraffe.ru/v2/thumbs/e26e4ffdce15f4bc6711c767ffa68dac/41/d2/0dc5cc2e510f8f4712fc63f2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happy-giraffe.ru/v2/thumbs/e26e4ffdce15f4bc6711c767ffa68dac/41/d2/0dc5cc2e510f8f4712fc63f2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</w:tr>
      <w:tr w:rsidR="004E683A" w:rsidTr="00DF1EC6">
        <w:tc>
          <w:tcPr>
            <w:tcW w:w="3552" w:type="dxa"/>
          </w:tcPr>
          <w:p w:rsidR="004E683A" w:rsidRPr="00C65782" w:rsidRDefault="004E683A" w:rsidP="00DF1EC6">
            <w:pPr>
              <w:ind w:firstLine="540"/>
            </w:pPr>
            <w:r>
              <w:lastRenderedPageBreak/>
              <w:t xml:space="preserve">10. </w:t>
            </w:r>
            <w:r w:rsidRPr="00C65782">
              <w:t xml:space="preserve">Перевернув куклу лицом к себе, </w:t>
            </w:r>
            <w:r>
              <w:t xml:space="preserve">нарисуйте цветными фломастерами глазки, носик и ротик. </w:t>
            </w:r>
            <w:r w:rsidRPr="00C65782">
              <w:t xml:space="preserve">Определенных рекомендаций по оформлению нет, здесь все зависит от вашей фантазии. </w:t>
            </w:r>
          </w:p>
          <w:p w:rsidR="004E683A" w:rsidRPr="00C65782" w:rsidRDefault="004E683A" w:rsidP="00DF1EC6">
            <w:pPr>
              <w:ind w:firstLine="54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nu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sk4gIAANU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k3Wsk4gIAANU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65782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85850" cy="1257300"/>
                  <wp:effectExtent l="0" t="0" r="0" b="0"/>
                  <wp:docPr id="2" name="Рисунок 2" descr="http://img.happy-giraffe.ru/v2/thumbs/e26e4ffdce15f4bc6711c767ffa68dac/4e/b9/878e0cbb56bf6b81cd60a12f5c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happy-giraffe.ru/v2/thumbs/e26e4ffdce15f4bc6711c767ffa68dac/4e/b9/878e0cbb56bf6b81cd60a12f5c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83A" w:rsidRDefault="004E683A" w:rsidP="00DF1EC6"/>
        </w:tc>
        <w:tc>
          <w:tcPr>
            <w:tcW w:w="3552" w:type="dxa"/>
          </w:tcPr>
          <w:p w:rsidR="004E683A" w:rsidRPr="00C65782" w:rsidRDefault="004E683A" w:rsidP="00DF1EC6">
            <w:r>
              <w:t xml:space="preserve">11. Сделав </w:t>
            </w:r>
            <w:r w:rsidRPr="00C65782">
              <w:t xml:space="preserve"> кукл</w:t>
            </w:r>
            <w:r>
              <w:t>у одного цвета</w:t>
            </w:r>
            <w:r w:rsidRPr="00C65782">
              <w:t xml:space="preserve">, вы можете приступать </w:t>
            </w:r>
            <w:proofErr w:type="gramStart"/>
            <w:r w:rsidRPr="00C65782">
              <w:t>к</w:t>
            </w:r>
            <w:proofErr w:type="gramEnd"/>
            <w:r w:rsidRPr="00C65782">
              <w:t xml:space="preserve"> следующим, с каждой куклой у вас будет получаться быстрее и точнее.</w:t>
            </w:r>
          </w:p>
          <w:p w:rsidR="004E683A" w:rsidRDefault="004E683A" w:rsidP="00DF1EC6"/>
        </w:tc>
        <w:tc>
          <w:tcPr>
            <w:tcW w:w="3552" w:type="dxa"/>
          </w:tcPr>
          <w:p w:rsidR="004E683A" w:rsidRDefault="004E683A" w:rsidP="00DF1EC6">
            <w:r>
              <w:rPr>
                <w:noProof/>
              </w:rPr>
              <w:drawing>
                <wp:inline distT="0" distB="0" distL="0" distR="0">
                  <wp:extent cx="2124075" cy="1543050"/>
                  <wp:effectExtent l="0" t="0" r="9525" b="0"/>
                  <wp:docPr id="1" name="Рисунок 1" descr="http://img.happy-giraffe.ru/v2/thumbs/e26e4ffdce15f4bc6711c767ffa68dac/cf/29/32e16d16e66bc42dc97d7082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happy-giraffe.ru/v2/thumbs/e26e4ffdce15f4bc6711c767ffa68dac/cf/29/32e16d16e66bc42dc97d7082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E37" w:rsidRDefault="00C82E37"/>
    <w:sectPr w:rsidR="00C8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C9E"/>
    <w:multiLevelType w:val="multilevel"/>
    <w:tmpl w:val="870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A"/>
    <w:rsid w:val="004E683A"/>
    <w:rsid w:val="00C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683A"/>
    <w:pPr>
      <w:spacing w:before="100" w:beforeAutospacing="1" w:after="100" w:afterAutospacing="1"/>
    </w:pPr>
  </w:style>
  <w:style w:type="table" w:styleId="a4">
    <w:name w:val="Table Grid"/>
    <w:basedOn w:val="a1"/>
    <w:rsid w:val="004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683A"/>
    <w:pPr>
      <w:spacing w:before="100" w:beforeAutospacing="1" w:after="100" w:afterAutospacing="1"/>
    </w:pPr>
  </w:style>
  <w:style w:type="table" w:styleId="a4">
    <w:name w:val="Table Grid"/>
    <w:basedOn w:val="a1"/>
    <w:rsid w:val="004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2022-01-13T12:54:00Z</dcterms:created>
  <dcterms:modified xsi:type="dcterms:W3CDTF">2022-01-13T12:55:00Z</dcterms:modified>
</cp:coreProperties>
</file>