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FB" w:rsidRPr="00735EFB" w:rsidRDefault="00735EFB" w:rsidP="008E1CF0">
      <w:pPr>
        <w:spacing w:after="0" w:line="240" w:lineRule="auto"/>
        <w:jc w:val="center"/>
        <w:rPr>
          <w:sz w:val="40"/>
          <w:szCs w:val="40"/>
        </w:rPr>
      </w:pPr>
      <w:r w:rsidRPr="00735EFB">
        <w:rPr>
          <w:sz w:val="40"/>
          <w:szCs w:val="40"/>
        </w:rPr>
        <w:t>Педагогическая деятельность на уроках математики с использованием «</w:t>
      </w:r>
      <w:proofErr w:type="spellStart"/>
      <w:r w:rsidRPr="00735EFB">
        <w:rPr>
          <w:sz w:val="40"/>
          <w:szCs w:val="40"/>
        </w:rPr>
        <w:t>лайфхаков</w:t>
      </w:r>
      <w:proofErr w:type="spellEnd"/>
      <w:r w:rsidRPr="00735EFB">
        <w:rPr>
          <w:sz w:val="40"/>
          <w:szCs w:val="40"/>
        </w:rPr>
        <w:t>»</w:t>
      </w:r>
    </w:p>
    <w:p w:rsidR="00735EFB" w:rsidRPr="00672213" w:rsidRDefault="00FA7F6B" w:rsidP="00672213">
      <w:pPr>
        <w:pStyle w:val="a3"/>
        <w:spacing w:before="90" w:beforeAutospacing="0" w:after="90" w:afterAutospacing="0" w:line="360" w:lineRule="atLeast"/>
        <w:jc w:val="both"/>
        <w:textAlignment w:val="baseline"/>
        <w:rPr>
          <w:color w:val="000000" w:themeColor="text1"/>
          <w:sz w:val="28"/>
          <w:szCs w:val="28"/>
          <w:shd w:val="clear" w:color="auto" w:fill="FFFFFF"/>
        </w:rPr>
      </w:pPr>
      <w:r w:rsidRPr="00672213">
        <w:rPr>
          <w:b/>
          <w:color w:val="000000" w:themeColor="text1"/>
          <w:sz w:val="28"/>
          <w:szCs w:val="28"/>
          <w:shd w:val="clear" w:color="auto" w:fill="FFFFFF"/>
        </w:rPr>
        <w:t>СЛАЙД 1</w:t>
      </w:r>
      <w:r w:rsidRPr="00672213">
        <w:rPr>
          <w:color w:val="000000" w:themeColor="text1"/>
          <w:sz w:val="28"/>
          <w:szCs w:val="28"/>
          <w:shd w:val="clear" w:color="auto" w:fill="FFFFFF"/>
        </w:rPr>
        <w:t xml:space="preserve">. </w:t>
      </w:r>
      <w:r w:rsidR="00735EFB" w:rsidRPr="00672213">
        <w:rPr>
          <w:color w:val="000000" w:themeColor="text1"/>
          <w:sz w:val="28"/>
          <w:szCs w:val="28"/>
          <w:shd w:val="clear" w:color="auto" w:fill="FFFFFF"/>
        </w:rPr>
        <w:t>В наше быстротекущее время практически каждый день можно услышать совершенно новое, не совсем понятное жаргонное слово. Молодёжь быстро всё подхватывает на лету и использует их в своей повседневной жизни. Людям постарше это даётся не совсем просто и легко. Сначала надо понять, что оно обозначает на самом деле, а потом уже произносить. Желательно к месту и по делу.</w:t>
      </w:r>
    </w:p>
    <w:p w:rsidR="001F568C" w:rsidRPr="00672213" w:rsidRDefault="00FA7F6B" w:rsidP="00672213">
      <w:pPr>
        <w:pStyle w:val="a3"/>
        <w:spacing w:before="90" w:beforeAutospacing="0" w:after="90" w:afterAutospacing="0" w:line="360" w:lineRule="atLeast"/>
        <w:jc w:val="both"/>
        <w:textAlignment w:val="baseline"/>
        <w:rPr>
          <w:color w:val="000000" w:themeColor="text1"/>
          <w:sz w:val="28"/>
          <w:szCs w:val="28"/>
        </w:rPr>
      </w:pPr>
      <w:r w:rsidRPr="00672213">
        <w:rPr>
          <w:b/>
          <w:color w:val="000000" w:themeColor="text1"/>
          <w:sz w:val="28"/>
          <w:szCs w:val="28"/>
          <w:shd w:val="clear" w:color="auto" w:fill="FFFFFF"/>
        </w:rPr>
        <w:t>СЛАЙД 2.</w:t>
      </w:r>
      <w:r w:rsidRPr="00672213">
        <w:rPr>
          <w:color w:val="000000" w:themeColor="text1"/>
          <w:sz w:val="28"/>
          <w:szCs w:val="28"/>
          <w:shd w:val="clear" w:color="auto" w:fill="FFFFFF"/>
        </w:rPr>
        <w:t xml:space="preserve"> </w:t>
      </w:r>
      <w:r w:rsidR="00735EFB" w:rsidRPr="00672213">
        <w:rPr>
          <w:color w:val="000000" w:themeColor="text1"/>
          <w:sz w:val="28"/>
          <w:szCs w:val="28"/>
          <w:shd w:val="clear" w:color="auto" w:fill="FFFFFF"/>
        </w:rPr>
        <w:t>Выражение «</w:t>
      </w:r>
      <w:r w:rsidR="00735EFB" w:rsidRPr="00672213">
        <w:rPr>
          <w:rStyle w:val="a5"/>
          <w:color w:val="000000" w:themeColor="text1"/>
          <w:sz w:val="28"/>
          <w:szCs w:val="28"/>
          <w:shd w:val="clear" w:color="auto" w:fill="FFFFFF"/>
        </w:rPr>
        <w:t>лайфхак</w:t>
      </w:r>
      <w:r w:rsidR="00735EFB" w:rsidRPr="00672213">
        <w:rPr>
          <w:color w:val="000000" w:themeColor="text1"/>
          <w:sz w:val="28"/>
          <w:szCs w:val="28"/>
          <w:shd w:val="clear" w:color="auto" w:fill="FFFFFF"/>
        </w:rPr>
        <w:t>» происходит от 2-х английских слов. Одно из которых «</w:t>
      </w:r>
      <w:proofErr w:type="spellStart"/>
      <w:r w:rsidR="00735EFB" w:rsidRPr="00672213">
        <w:rPr>
          <w:color w:val="000000" w:themeColor="text1"/>
          <w:sz w:val="28"/>
          <w:szCs w:val="28"/>
          <w:shd w:val="clear" w:color="auto" w:fill="FFFFFF"/>
        </w:rPr>
        <w:t>life</w:t>
      </w:r>
      <w:proofErr w:type="spellEnd"/>
      <w:r w:rsidR="00735EFB" w:rsidRPr="00672213">
        <w:rPr>
          <w:color w:val="000000" w:themeColor="text1"/>
          <w:sz w:val="28"/>
          <w:szCs w:val="28"/>
          <w:shd w:val="clear" w:color="auto" w:fill="FFFFFF"/>
        </w:rPr>
        <w:t>» (дословно «жизнь») и «</w:t>
      </w:r>
      <w:proofErr w:type="spellStart"/>
      <w:r w:rsidR="00735EFB" w:rsidRPr="00672213">
        <w:rPr>
          <w:color w:val="000000" w:themeColor="text1"/>
          <w:sz w:val="28"/>
          <w:szCs w:val="28"/>
          <w:shd w:val="clear" w:color="auto" w:fill="FFFFFF"/>
        </w:rPr>
        <w:t>hack</w:t>
      </w:r>
      <w:proofErr w:type="spellEnd"/>
      <w:r w:rsidR="00735EFB" w:rsidRPr="00672213">
        <w:rPr>
          <w:color w:val="000000" w:themeColor="text1"/>
          <w:sz w:val="28"/>
          <w:szCs w:val="28"/>
          <w:shd w:val="clear" w:color="auto" w:fill="FFFFFF"/>
        </w:rPr>
        <w:t>» (соответственно «взлом»). Всё вместе можно определить, как взлом жизни. Совсем уж понятным языком можно пояснить, что л</w:t>
      </w:r>
      <w:r w:rsidR="001F568C" w:rsidRPr="00672213">
        <w:rPr>
          <w:color w:val="000000" w:themeColor="text1"/>
          <w:sz w:val="28"/>
          <w:szCs w:val="28"/>
        </w:rPr>
        <w:t>айфха́к означает «хитрости жизни», «народную мудрость» или полезный совет, помо</w:t>
      </w:r>
      <w:r w:rsidR="003A2A6B" w:rsidRPr="00672213">
        <w:rPr>
          <w:color w:val="000000" w:themeColor="text1"/>
          <w:sz w:val="28"/>
          <w:szCs w:val="28"/>
        </w:rPr>
        <w:t>гающий решать какие-то проблемы</w:t>
      </w:r>
      <w:r w:rsidR="001F568C" w:rsidRPr="00672213">
        <w:rPr>
          <w:color w:val="000000" w:themeColor="text1"/>
          <w:sz w:val="28"/>
          <w:szCs w:val="28"/>
        </w:rPr>
        <w:t>, экономя тем самым время</w:t>
      </w:r>
      <w:r w:rsidR="003A2A6B" w:rsidRPr="00672213">
        <w:rPr>
          <w:color w:val="000000" w:themeColor="text1"/>
          <w:sz w:val="28"/>
          <w:szCs w:val="28"/>
        </w:rPr>
        <w:t>.</w:t>
      </w:r>
    </w:p>
    <w:p w:rsidR="00735EFB" w:rsidRPr="00672213" w:rsidRDefault="00735EFB" w:rsidP="00672213">
      <w:pPr>
        <w:pStyle w:val="a3"/>
        <w:spacing w:before="90" w:beforeAutospacing="0" w:after="90" w:afterAutospacing="0" w:line="360" w:lineRule="atLeast"/>
        <w:jc w:val="both"/>
        <w:textAlignment w:val="baseline"/>
        <w:rPr>
          <w:color w:val="000000" w:themeColor="text1"/>
          <w:sz w:val="28"/>
          <w:szCs w:val="28"/>
          <w:shd w:val="clear" w:color="auto" w:fill="FFFFFF"/>
        </w:rPr>
      </w:pPr>
      <w:r w:rsidRPr="00672213">
        <w:rPr>
          <w:color w:val="000000" w:themeColor="text1"/>
          <w:sz w:val="28"/>
          <w:szCs w:val="28"/>
          <w:shd w:val="clear" w:color="auto" w:fill="FFFFFF"/>
        </w:rPr>
        <w:t>Лайфхак - это не что иное, как решение какой-то одной задачи. Лайфхак - эт</w:t>
      </w:r>
      <w:r w:rsidR="003A2A6B" w:rsidRPr="00672213">
        <w:rPr>
          <w:color w:val="000000" w:themeColor="text1"/>
          <w:sz w:val="28"/>
          <w:szCs w:val="28"/>
          <w:shd w:val="clear" w:color="auto" w:fill="FFFFFF"/>
        </w:rPr>
        <w:t>о не универсальное средство. Оно не повлияе</w:t>
      </w:r>
      <w:r w:rsidRPr="00672213">
        <w:rPr>
          <w:color w:val="000000" w:themeColor="text1"/>
          <w:sz w:val="28"/>
          <w:szCs w:val="28"/>
          <w:shd w:val="clear" w:color="auto" w:fill="FFFFFF"/>
        </w:rPr>
        <w:t xml:space="preserve">т коренным образом, но </w:t>
      </w:r>
      <w:r w:rsidR="003A2A6B" w:rsidRPr="00672213">
        <w:rPr>
          <w:color w:val="000000" w:themeColor="text1"/>
          <w:sz w:val="28"/>
          <w:szCs w:val="28"/>
          <w:shd w:val="clear" w:color="auto" w:fill="FFFFFF"/>
        </w:rPr>
        <w:t>сможе</w:t>
      </w:r>
      <w:r w:rsidRPr="00672213">
        <w:rPr>
          <w:color w:val="000000" w:themeColor="text1"/>
          <w:sz w:val="28"/>
          <w:szCs w:val="28"/>
          <w:shd w:val="clear" w:color="auto" w:fill="FFFFFF"/>
        </w:rPr>
        <w:t>т с</w:t>
      </w:r>
      <w:r w:rsidR="003A2A6B" w:rsidRPr="00672213">
        <w:rPr>
          <w:color w:val="000000" w:themeColor="text1"/>
          <w:sz w:val="28"/>
          <w:szCs w:val="28"/>
          <w:shd w:val="clear" w:color="auto" w:fill="FFFFFF"/>
        </w:rPr>
        <w:t>экономить пару минут или позволи</w:t>
      </w:r>
      <w:r w:rsidRPr="00672213">
        <w:rPr>
          <w:color w:val="000000" w:themeColor="text1"/>
          <w:sz w:val="28"/>
          <w:szCs w:val="28"/>
          <w:shd w:val="clear" w:color="auto" w:fill="FFFFFF"/>
        </w:rPr>
        <w:t>т найти необычное применение старым вещам. Поэтому, учась в школе, ученики приобретают универсальные способы решения: умножение столбиком, сравнение и сложение дробей с разными знаменателями, изучение формул сокращенного умножения и многое другое. А лайфхаки помогают сделать усвоение универсальных способов более простым.</w:t>
      </w:r>
    </w:p>
    <w:p w:rsidR="001F568C" w:rsidRPr="00672213" w:rsidRDefault="00FA7F6B" w:rsidP="00672213">
      <w:pPr>
        <w:pStyle w:val="a3"/>
        <w:spacing w:before="90" w:beforeAutospacing="0" w:after="90" w:afterAutospacing="0" w:line="360" w:lineRule="atLeast"/>
        <w:jc w:val="both"/>
        <w:textAlignment w:val="baseline"/>
        <w:rPr>
          <w:color w:val="000000" w:themeColor="text1"/>
          <w:sz w:val="28"/>
          <w:szCs w:val="28"/>
        </w:rPr>
      </w:pPr>
      <w:r w:rsidRPr="00672213">
        <w:rPr>
          <w:b/>
          <w:color w:val="000000" w:themeColor="text1"/>
          <w:sz w:val="28"/>
          <w:szCs w:val="28"/>
        </w:rPr>
        <w:t>СЛАЙД 3.</w:t>
      </w:r>
      <w:r w:rsidRPr="00672213">
        <w:rPr>
          <w:color w:val="000000" w:themeColor="text1"/>
          <w:sz w:val="28"/>
          <w:szCs w:val="28"/>
        </w:rPr>
        <w:t xml:space="preserve"> </w:t>
      </w:r>
      <w:r w:rsidR="001F568C" w:rsidRPr="00672213">
        <w:rPr>
          <w:color w:val="000000" w:themeColor="text1"/>
          <w:sz w:val="28"/>
          <w:szCs w:val="28"/>
        </w:rPr>
        <w:t>А какой же самый главный математический лайфхак???</w:t>
      </w:r>
    </w:p>
    <w:p w:rsidR="00632AFF" w:rsidRPr="00672213" w:rsidRDefault="00632AFF" w:rsidP="00672213">
      <w:pPr>
        <w:pStyle w:val="a3"/>
        <w:spacing w:before="90" w:beforeAutospacing="0" w:after="90" w:afterAutospacing="0" w:line="360" w:lineRule="atLeast"/>
        <w:jc w:val="both"/>
        <w:textAlignment w:val="baseline"/>
        <w:rPr>
          <w:color w:val="000000" w:themeColor="text1"/>
          <w:sz w:val="28"/>
          <w:szCs w:val="28"/>
        </w:rPr>
      </w:pPr>
      <w:r w:rsidRPr="00672213">
        <w:rPr>
          <w:color w:val="000000" w:themeColor="text1"/>
          <w:sz w:val="28"/>
          <w:szCs w:val="28"/>
        </w:rPr>
        <w:t>На самом деле их просто множество и каждый из нас их использует.</w:t>
      </w:r>
      <w:r w:rsidR="00E2151F" w:rsidRPr="00672213">
        <w:rPr>
          <w:color w:val="000000" w:themeColor="text1"/>
          <w:sz w:val="28"/>
          <w:szCs w:val="28"/>
        </w:rPr>
        <w:t xml:space="preserve"> </w:t>
      </w:r>
      <w:proofErr w:type="gramStart"/>
      <w:r w:rsidRPr="00672213">
        <w:rPr>
          <w:color w:val="000000" w:themeColor="text1"/>
          <w:sz w:val="28"/>
          <w:szCs w:val="28"/>
        </w:rPr>
        <w:t>Ну например</w:t>
      </w:r>
      <w:proofErr w:type="gramEnd"/>
      <w:r w:rsidRPr="00672213">
        <w:rPr>
          <w:color w:val="000000" w:themeColor="text1"/>
          <w:sz w:val="28"/>
          <w:szCs w:val="28"/>
        </w:rPr>
        <w:t>….</w:t>
      </w:r>
      <w:r w:rsidR="00E2151F" w:rsidRPr="00672213">
        <w:rPr>
          <w:color w:val="000000" w:themeColor="text1"/>
          <w:sz w:val="28"/>
          <w:szCs w:val="28"/>
        </w:rPr>
        <w:t xml:space="preserve"> Метод </w:t>
      </w:r>
      <w:r w:rsidRPr="00672213">
        <w:rPr>
          <w:color w:val="000000" w:themeColor="text1"/>
          <w:sz w:val="28"/>
          <w:szCs w:val="28"/>
        </w:rPr>
        <w:t>бабочки</w:t>
      </w:r>
      <w:r w:rsidR="00E2151F" w:rsidRPr="00672213">
        <w:rPr>
          <w:color w:val="000000" w:themeColor="text1"/>
          <w:sz w:val="28"/>
          <w:szCs w:val="28"/>
        </w:rPr>
        <w:t xml:space="preserve"> </w:t>
      </w:r>
      <w:r w:rsidR="00E2151F" w:rsidRPr="00672213">
        <w:rPr>
          <w:color w:val="000000" w:themeColor="text1"/>
          <w:sz w:val="28"/>
          <w:szCs w:val="28"/>
          <w:shd w:val="clear" w:color="auto" w:fill="FFFFFF"/>
        </w:rPr>
        <w:t>В чем суть «метода бабочки»? Все предельно просто. При сложении дробей умножаем числитель первой дроби на знаменатель второй, а числитель второй дроби на знаменатель первой. Получается два числа, которые нужно сложить. Это – числитель дроби в ответе. Чтобы получить знаменатель – умножаем между собой знаменатели складываемых дробей.</w:t>
      </w:r>
    </w:p>
    <w:p w:rsidR="00632AFF" w:rsidRPr="00672213" w:rsidRDefault="00FA7F6B" w:rsidP="00672213">
      <w:pPr>
        <w:pStyle w:val="a3"/>
        <w:spacing w:before="90" w:beforeAutospacing="0" w:after="90" w:afterAutospacing="0" w:line="360" w:lineRule="atLeast"/>
        <w:jc w:val="both"/>
        <w:textAlignment w:val="baseline"/>
        <w:rPr>
          <w:color w:val="000000" w:themeColor="text1"/>
          <w:sz w:val="28"/>
          <w:szCs w:val="28"/>
        </w:rPr>
      </w:pPr>
      <w:r w:rsidRPr="00672213">
        <w:rPr>
          <w:b/>
          <w:color w:val="000000" w:themeColor="text1"/>
          <w:sz w:val="28"/>
          <w:szCs w:val="28"/>
        </w:rPr>
        <w:t>СЛАЙД 4.</w:t>
      </w:r>
      <w:r w:rsidR="00552594" w:rsidRPr="00672213">
        <w:rPr>
          <w:color w:val="000000" w:themeColor="text1"/>
          <w:sz w:val="28"/>
          <w:szCs w:val="28"/>
        </w:rPr>
        <w:t xml:space="preserve"> Следующий </w:t>
      </w:r>
      <w:proofErr w:type="spellStart"/>
      <w:r w:rsidR="00552594" w:rsidRPr="00672213">
        <w:rPr>
          <w:color w:val="000000" w:themeColor="text1"/>
          <w:sz w:val="28"/>
          <w:szCs w:val="28"/>
        </w:rPr>
        <w:t>лайфхак</w:t>
      </w:r>
      <w:proofErr w:type="spellEnd"/>
      <w:r w:rsidR="00552594" w:rsidRPr="00672213">
        <w:rPr>
          <w:color w:val="000000" w:themeColor="text1"/>
          <w:sz w:val="28"/>
          <w:szCs w:val="28"/>
        </w:rPr>
        <w:t xml:space="preserve"> – это умножение двухзначных чисел на 5 и 11. Чтобы умножить двухзначное число на 5 н</w:t>
      </w:r>
      <w:r w:rsidR="00C83614" w:rsidRPr="00672213">
        <w:rPr>
          <w:color w:val="000000" w:themeColor="text1"/>
          <w:sz w:val="28"/>
          <w:szCs w:val="28"/>
        </w:rPr>
        <w:t>ужно разделить его на 10 вторых, то есть приписывают к числу ноль и делят пополам.</w:t>
      </w:r>
      <w:r w:rsidR="002C22AF" w:rsidRPr="00672213">
        <w:rPr>
          <w:color w:val="000000" w:themeColor="text1"/>
          <w:sz w:val="28"/>
          <w:szCs w:val="28"/>
        </w:rPr>
        <w:t xml:space="preserve"> Например, 243 умножаем на 5. К 243 приписываем ноль и делим на 2 получаем 1215. При умножении на 5 числа четного удобнее сначала разделить пополам и к полученному результату приписать ноль. </w:t>
      </w:r>
      <w:r w:rsidR="00846A09" w:rsidRPr="00672213">
        <w:rPr>
          <w:color w:val="000000" w:themeColor="text1"/>
          <w:sz w:val="28"/>
          <w:szCs w:val="28"/>
        </w:rPr>
        <w:t xml:space="preserve"> Чтобы двухзначное число, сумма цифр которого не превышает 10, умножить на 11, нужно цифры этого числа раздвинуть и поставить между ними сумму этих цифр. Чтобы умножить на 11 число, сумма цифр которого 10 или больше 10, нужно мысленно раздвинуть цифры этого числа, поставить между ними сумму этих цифр, а затем к первой цифре прибавить единицу, а вторую и последующую оставить без изменений.</w:t>
      </w:r>
    </w:p>
    <w:p w:rsidR="00632AFF" w:rsidRPr="00672213" w:rsidRDefault="00FA7F6B" w:rsidP="00672213">
      <w:pPr>
        <w:pStyle w:val="a3"/>
        <w:spacing w:before="90" w:beforeAutospacing="0" w:after="90" w:afterAutospacing="0" w:line="360" w:lineRule="atLeast"/>
        <w:jc w:val="both"/>
        <w:textAlignment w:val="baseline"/>
        <w:rPr>
          <w:color w:val="000000" w:themeColor="text1"/>
          <w:sz w:val="28"/>
          <w:szCs w:val="28"/>
        </w:rPr>
      </w:pPr>
      <w:r w:rsidRPr="00672213">
        <w:rPr>
          <w:b/>
          <w:color w:val="000000" w:themeColor="text1"/>
          <w:sz w:val="28"/>
          <w:szCs w:val="28"/>
        </w:rPr>
        <w:t>СЛАЙД 5.</w:t>
      </w:r>
      <w:r w:rsidRPr="00672213">
        <w:rPr>
          <w:color w:val="000000" w:themeColor="text1"/>
          <w:sz w:val="28"/>
          <w:szCs w:val="28"/>
        </w:rPr>
        <w:t xml:space="preserve"> </w:t>
      </w:r>
      <w:r w:rsidR="00632AFF" w:rsidRPr="00672213">
        <w:rPr>
          <w:color w:val="000000" w:themeColor="text1"/>
          <w:sz w:val="28"/>
          <w:szCs w:val="28"/>
        </w:rPr>
        <w:t xml:space="preserve">Нахождение синуса </w:t>
      </w:r>
      <w:r w:rsidR="00B475A6" w:rsidRPr="00672213">
        <w:rPr>
          <w:color w:val="000000" w:themeColor="text1"/>
          <w:sz w:val="28"/>
          <w:szCs w:val="28"/>
        </w:rPr>
        <w:t>и косин</w:t>
      </w:r>
      <w:bookmarkStart w:id="0" w:name="_GoBack"/>
      <w:bookmarkEnd w:id="0"/>
      <w:r w:rsidR="00B475A6" w:rsidRPr="00672213">
        <w:rPr>
          <w:color w:val="000000" w:themeColor="text1"/>
          <w:sz w:val="28"/>
          <w:szCs w:val="28"/>
        </w:rPr>
        <w:t xml:space="preserve">уса </w:t>
      </w:r>
      <w:r w:rsidR="00632AFF" w:rsidRPr="00672213">
        <w:rPr>
          <w:color w:val="000000" w:themeColor="text1"/>
          <w:sz w:val="28"/>
          <w:szCs w:val="28"/>
        </w:rPr>
        <w:t>табличных углов</w:t>
      </w:r>
      <w:r w:rsidR="00B475A6" w:rsidRPr="00672213">
        <w:rPr>
          <w:color w:val="000000" w:themeColor="text1"/>
          <w:sz w:val="28"/>
          <w:szCs w:val="28"/>
        </w:rPr>
        <w:t xml:space="preserve"> на ладони.</w:t>
      </w:r>
    </w:p>
    <w:p w:rsidR="00632AFF" w:rsidRPr="00672213" w:rsidRDefault="00FA7F6B" w:rsidP="00672213">
      <w:pPr>
        <w:pStyle w:val="a3"/>
        <w:spacing w:before="90" w:beforeAutospacing="0" w:after="90" w:afterAutospacing="0" w:line="360" w:lineRule="atLeast"/>
        <w:jc w:val="both"/>
        <w:textAlignment w:val="baseline"/>
        <w:rPr>
          <w:color w:val="000000" w:themeColor="text1"/>
          <w:sz w:val="28"/>
          <w:szCs w:val="28"/>
        </w:rPr>
      </w:pPr>
      <w:r w:rsidRPr="00672213">
        <w:rPr>
          <w:color w:val="000000" w:themeColor="text1"/>
          <w:sz w:val="28"/>
          <w:szCs w:val="28"/>
        </w:rPr>
        <w:t>А также - т</w:t>
      </w:r>
      <w:r w:rsidR="00632AFF" w:rsidRPr="00672213">
        <w:rPr>
          <w:color w:val="000000" w:themeColor="text1"/>
          <w:sz w:val="28"/>
          <w:szCs w:val="28"/>
        </w:rPr>
        <w:t>аблица умножение на 9 на пальцах</w:t>
      </w:r>
      <w:r w:rsidR="00B475A6" w:rsidRPr="00672213">
        <w:rPr>
          <w:color w:val="000000" w:themeColor="text1"/>
          <w:sz w:val="28"/>
          <w:szCs w:val="28"/>
        </w:rPr>
        <w:t xml:space="preserve">, умножение больших чисел в уме </w:t>
      </w:r>
      <w:r w:rsidRPr="00672213">
        <w:rPr>
          <w:color w:val="000000" w:themeColor="text1"/>
          <w:sz w:val="28"/>
          <w:szCs w:val="28"/>
        </w:rPr>
        <w:t>и другие.</w:t>
      </w:r>
    </w:p>
    <w:p w:rsidR="001F568C" w:rsidRPr="00672213" w:rsidRDefault="00FA7F6B" w:rsidP="00672213">
      <w:pPr>
        <w:pStyle w:val="a3"/>
        <w:shd w:val="clear" w:color="auto" w:fill="FFFFFF"/>
        <w:spacing w:before="0" w:beforeAutospacing="0" w:after="300" w:afterAutospacing="0"/>
        <w:jc w:val="both"/>
        <w:rPr>
          <w:color w:val="000000" w:themeColor="text1"/>
          <w:sz w:val="28"/>
          <w:szCs w:val="28"/>
        </w:rPr>
      </w:pPr>
      <w:r w:rsidRPr="00672213">
        <w:rPr>
          <w:b/>
          <w:color w:val="000000" w:themeColor="text1"/>
          <w:sz w:val="28"/>
          <w:szCs w:val="28"/>
        </w:rPr>
        <w:lastRenderedPageBreak/>
        <w:t>СЛАЙД 6.</w:t>
      </w:r>
      <w:r w:rsidRPr="00672213">
        <w:rPr>
          <w:color w:val="000000" w:themeColor="text1"/>
          <w:sz w:val="28"/>
          <w:szCs w:val="28"/>
        </w:rPr>
        <w:t xml:space="preserve"> </w:t>
      </w:r>
      <w:r w:rsidR="00632AFF" w:rsidRPr="00672213">
        <w:rPr>
          <w:color w:val="000000" w:themeColor="text1"/>
          <w:sz w:val="28"/>
          <w:szCs w:val="28"/>
        </w:rPr>
        <w:t>А я бы сегодня хотела остановить</w:t>
      </w:r>
      <w:r w:rsidR="00B475A6" w:rsidRPr="00672213">
        <w:rPr>
          <w:color w:val="000000" w:themeColor="text1"/>
          <w:sz w:val="28"/>
          <w:szCs w:val="28"/>
        </w:rPr>
        <w:t xml:space="preserve">ся на </w:t>
      </w:r>
      <w:proofErr w:type="spellStart"/>
      <w:r w:rsidR="00B475A6" w:rsidRPr="00672213">
        <w:rPr>
          <w:color w:val="000000" w:themeColor="text1"/>
          <w:sz w:val="28"/>
          <w:szCs w:val="28"/>
        </w:rPr>
        <w:t>лайфхаках</w:t>
      </w:r>
      <w:proofErr w:type="spellEnd"/>
      <w:r w:rsidR="00FD4A5C" w:rsidRPr="00672213">
        <w:rPr>
          <w:color w:val="000000" w:themeColor="text1"/>
          <w:sz w:val="28"/>
          <w:szCs w:val="28"/>
        </w:rPr>
        <w:t xml:space="preserve"> (советах)</w:t>
      </w:r>
      <w:r w:rsidR="00B475A6" w:rsidRPr="00672213">
        <w:rPr>
          <w:color w:val="000000" w:themeColor="text1"/>
          <w:sz w:val="28"/>
          <w:szCs w:val="28"/>
        </w:rPr>
        <w:t xml:space="preserve">, </w:t>
      </w:r>
      <w:r w:rsidR="00FD4A5C" w:rsidRPr="00672213">
        <w:rPr>
          <w:color w:val="000000" w:themeColor="text1"/>
          <w:sz w:val="28"/>
          <w:szCs w:val="28"/>
        </w:rPr>
        <w:t>которые помогли мне за этот год войти в эту насыщенную и довольно интересную школьную жизнь.</w:t>
      </w:r>
      <w:r w:rsidR="00632AFF" w:rsidRPr="00672213">
        <w:rPr>
          <w:color w:val="000000" w:themeColor="text1"/>
          <w:sz w:val="28"/>
          <w:szCs w:val="28"/>
        </w:rPr>
        <w:t xml:space="preserve"> </w:t>
      </w:r>
    </w:p>
    <w:p w:rsidR="00FD4A5C" w:rsidRPr="00672213" w:rsidRDefault="00FD4A5C" w:rsidP="00672213">
      <w:pPr>
        <w:pStyle w:val="a3"/>
        <w:numPr>
          <w:ilvl w:val="0"/>
          <w:numId w:val="5"/>
        </w:numPr>
        <w:spacing w:before="0" w:beforeAutospacing="0" w:after="0" w:afterAutospacing="0"/>
        <w:jc w:val="both"/>
        <w:rPr>
          <w:color w:val="000000" w:themeColor="text1"/>
          <w:sz w:val="28"/>
          <w:szCs w:val="28"/>
        </w:rPr>
      </w:pPr>
      <w:r w:rsidRPr="00672213">
        <w:rPr>
          <w:b/>
          <w:bCs/>
          <w:color w:val="000000" w:themeColor="text1"/>
          <w:sz w:val="28"/>
          <w:szCs w:val="28"/>
          <w:shd w:val="clear" w:color="auto" w:fill="FFFFFF"/>
        </w:rPr>
        <w:t>Планируйте результат.</w:t>
      </w:r>
    </w:p>
    <w:p w:rsidR="00280E54" w:rsidRPr="00672213" w:rsidRDefault="00FD4A5C" w:rsidP="00672213">
      <w:pPr>
        <w:pStyle w:val="a3"/>
        <w:spacing w:before="0" w:beforeAutospacing="0" w:after="0" w:afterAutospacing="0"/>
        <w:ind w:left="1066"/>
        <w:jc w:val="both"/>
        <w:rPr>
          <w:color w:val="000000" w:themeColor="text1"/>
          <w:sz w:val="28"/>
          <w:szCs w:val="28"/>
          <w:shd w:val="clear" w:color="auto" w:fill="FFFFFF"/>
        </w:rPr>
      </w:pPr>
      <w:r w:rsidRPr="00672213">
        <w:rPr>
          <w:color w:val="000000" w:themeColor="text1"/>
          <w:sz w:val="28"/>
          <w:szCs w:val="28"/>
          <w:shd w:val="clear" w:color="auto" w:fill="FFFFFF"/>
        </w:rPr>
        <w:t>Ожидаемый результат, это помощник для анализа и выявления трудностей. Прежде чем что -то запланировать, пропишите, какие результаты вы ожидаете. А после проведения урока проанализируйте, достигли ли вы желаемого результата? Что помешало/ помогло достичь эт</w:t>
      </w:r>
      <w:r w:rsidRPr="00672213">
        <w:rPr>
          <w:color w:val="000000" w:themeColor="text1"/>
          <w:sz w:val="28"/>
          <w:szCs w:val="28"/>
          <w:shd w:val="clear" w:color="auto" w:fill="FFFFFF"/>
        </w:rPr>
        <w:t xml:space="preserve">ого результата? Что </w:t>
      </w:r>
      <w:r w:rsidRPr="00672213">
        <w:rPr>
          <w:color w:val="000000" w:themeColor="text1"/>
          <w:sz w:val="28"/>
          <w:szCs w:val="28"/>
          <w:shd w:val="clear" w:color="auto" w:fill="FFFFFF"/>
        </w:rPr>
        <w:t>взять на вооружении при дальнейшей работе? Кто или что мне может в этом помочь?</w:t>
      </w:r>
    </w:p>
    <w:p w:rsidR="00280E54" w:rsidRPr="00672213" w:rsidRDefault="00280E54" w:rsidP="00672213">
      <w:pPr>
        <w:pStyle w:val="a3"/>
        <w:spacing w:before="0" w:beforeAutospacing="0" w:after="0" w:afterAutospacing="0"/>
        <w:jc w:val="both"/>
        <w:rPr>
          <w:b/>
          <w:color w:val="000000" w:themeColor="text1"/>
          <w:sz w:val="28"/>
          <w:szCs w:val="28"/>
          <w:shd w:val="clear" w:color="auto" w:fill="FFFFFF"/>
        </w:rPr>
      </w:pPr>
      <w:r w:rsidRPr="00672213">
        <w:rPr>
          <w:b/>
          <w:color w:val="000000" w:themeColor="text1"/>
          <w:sz w:val="28"/>
          <w:szCs w:val="28"/>
          <w:shd w:val="clear" w:color="auto" w:fill="FFFFFF"/>
        </w:rPr>
        <w:t>Слайд 7.</w:t>
      </w:r>
    </w:p>
    <w:p w:rsidR="00FD4A5C" w:rsidRPr="00672213" w:rsidRDefault="00FD4A5C" w:rsidP="00672213">
      <w:pPr>
        <w:pStyle w:val="a3"/>
        <w:numPr>
          <w:ilvl w:val="0"/>
          <w:numId w:val="5"/>
        </w:numPr>
        <w:spacing w:before="0" w:beforeAutospacing="0" w:after="0" w:afterAutospacing="0"/>
        <w:jc w:val="both"/>
        <w:rPr>
          <w:b/>
          <w:color w:val="000000" w:themeColor="text1"/>
          <w:sz w:val="28"/>
          <w:szCs w:val="28"/>
          <w:shd w:val="clear" w:color="auto" w:fill="FFFFFF"/>
        </w:rPr>
      </w:pPr>
      <w:r w:rsidRPr="00672213">
        <w:rPr>
          <w:b/>
          <w:color w:val="000000" w:themeColor="text1"/>
          <w:sz w:val="28"/>
          <w:szCs w:val="28"/>
          <w:shd w:val="clear" w:color="auto" w:fill="FFFFFF"/>
        </w:rPr>
        <w:t>Находите время для остановки.</w:t>
      </w:r>
    </w:p>
    <w:p w:rsidR="00FD4A5C" w:rsidRPr="00672213" w:rsidRDefault="00FD4A5C" w:rsidP="00672213">
      <w:pPr>
        <w:pStyle w:val="a3"/>
        <w:spacing w:before="0" w:beforeAutospacing="0" w:after="0" w:afterAutospacing="0"/>
        <w:jc w:val="both"/>
        <w:rPr>
          <w:color w:val="000000" w:themeColor="text1"/>
          <w:sz w:val="28"/>
          <w:szCs w:val="28"/>
          <w:shd w:val="clear" w:color="auto" w:fill="FFFFFF"/>
        </w:rPr>
      </w:pPr>
      <w:r w:rsidRPr="00672213">
        <w:rPr>
          <w:color w:val="000000" w:themeColor="text1"/>
          <w:sz w:val="28"/>
          <w:szCs w:val="28"/>
          <w:shd w:val="clear" w:color="auto" w:fill="FFFFFF"/>
        </w:rPr>
        <w:t>В заполненных делами буднях мы редко глубоко анализируем свой опыт, внимательно прислушиваемся к чужому мнению, оцениваем, как результаты наших решений повлияют на будущее. На все это нужно время. Нам требуется научиться делать остановки. Но кто из нас может себе это позволить? Мы мало размышляем и тем самым, ограничиваем свой личностный рост. Поэтому нужно ввести в свою педагогическую деятельность остановки для анализа и рефлексии проделанных действий. Чтобы понять, а в нужном ли направлении происходит движение.</w:t>
      </w:r>
    </w:p>
    <w:p w:rsidR="00280E54" w:rsidRPr="00672213" w:rsidRDefault="00280E54" w:rsidP="00672213">
      <w:pPr>
        <w:pStyle w:val="a3"/>
        <w:spacing w:before="0" w:beforeAutospacing="0" w:after="0" w:afterAutospacing="0"/>
        <w:jc w:val="both"/>
        <w:rPr>
          <w:b/>
          <w:color w:val="000000" w:themeColor="text1"/>
          <w:sz w:val="28"/>
          <w:szCs w:val="28"/>
          <w:shd w:val="clear" w:color="auto" w:fill="FFFFFF"/>
        </w:rPr>
      </w:pPr>
      <w:r w:rsidRPr="00672213">
        <w:rPr>
          <w:b/>
          <w:color w:val="000000" w:themeColor="text1"/>
          <w:sz w:val="28"/>
          <w:szCs w:val="28"/>
          <w:shd w:val="clear" w:color="auto" w:fill="FFFFFF"/>
        </w:rPr>
        <w:t>Слайд 8.</w:t>
      </w:r>
    </w:p>
    <w:p w:rsidR="00280E54" w:rsidRPr="00672213" w:rsidRDefault="00280E54" w:rsidP="00672213">
      <w:pPr>
        <w:pStyle w:val="a3"/>
        <w:spacing w:before="0" w:beforeAutospacing="0" w:after="0" w:afterAutospacing="0"/>
        <w:jc w:val="both"/>
        <w:rPr>
          <w:color w:val="000000" w:themeColor="text1"/>
          <w:sz w:val="28"/>
          <w:szCs w:val="28"/>
        </w:rPr>
      </w:pPr>
      <w:r w:rsidRPr="00672213">
        <w:rPr>
          <w:b/>
          <w:bCs/>
          <w:color w:val="000000" w:themeColor="text1"/>
          <w:sz w:val="28"/>
          <w:szCs w:val="28"/>
          <w:shd w:val="clear" w:color="auto" w:fill="FFFFFF"/>
        </w:rPr>
        <w:t>Пробуйте новое. Действуйте.</w:t>
      </w:r>
    </w:p>
    <w:p w:rsidR="00280E54" w:rsidRPr="00672213" w:rsidRDefault="00280E54" w:rsidP="00672213">
      <w:pPr>
        <w:pStyle w:val="a3"/>
        <w:spacing w:before="0" w:beforeAutospacing="0" w:after="0" w:afterAutospacing="0"/>
        <w:ind w:left="1066"/>
        <w:jc w:val="both"/>
        <w:rPr>
          <w:color w:val="000000" w:themeColor="text1"/>
          <w:sz w:val="28"/>
          <w:szCs w:val="28"/>
        </w:rPr>
      </w:pPr>
      <w:r w:rsidRPr="00672213">
        <w:rPr>
          <w:color w:val="000000" w:themeColor="text1"/>
          <w:sz w:val="28"/>
          <w:szCs w:val="28"/>
          <w:shd w:val="clear" w:color="auto" w:fill="FFFFFF"/>
        </w:rPr>
        <w:t>Самый важный совет. Не бойтесь пробовать что-то новое. Даже если у вас не получится, вы все равно приобретете определенный опыт. О своих удачах и неудачах вы сможете заявить, и я уверенна, что найдутся единомышленники, которые поддержат вас и помогут решить проблему. Действуйте!</w:t>
      </w:r>
    </w:p>
    <w:p w:rsidR="00280E54" w:rsidRPr="00672213" w:rsidRDefault="00280E54" w:rsidP="00672213">
      <w:pPr>
        <w:pStyle w:val="a3"/>
        <w:spacing w:before="0" w:beforeAutospacing="0" w:after="0" w:afterAutospacing="0"/>
        <w:jc w:val="both"/>
        <w:rPr>
          <w:color w:val="000000" w:themeColor="text1"/>
          <w:sz w:val="28"/>
          <w:szCs w:val="28"/>
        </w:rPr>
      </w:pPr>
      <w:r w:rsidRPr="00672213">
        <w:rPr>
          <w:b/>
          <w:bCs/>
          <w:color w:val="000000" w:themeColor="text1"/>
          <w:sz w:val="28"/>
          <w:szCs w:val="28"/>
          <w:shd w:val="clear" w:color="auto" w:fill="FFFFFF"/>
        </w:rPr>
        <w:t>Найдите единомышленников.</w:t>
      </w:r>
    </w:p>
    <w:p w:rsidR="00280E54" w:rsidRPr="00672213" w:rsidRDefault="00280E54" w:rsidP="00672213">
      <w:pPr>
        <w:pStyle w:val="a3"/>
        <w:spacing w:before="0" w:beforeAutospacing="0" w:after="0" w:afterAutospacing="0"/>
        <w:ind w:left="1066"/>
        <w:jc w:val="both"/>
        <w:rPr>
          <w:color w:val="000000" w:themeColor="text1"/>
          <w:sz w:val="28"/>
          <w:szCs w:val="28"/>
        </w:rPr>
      </w:pPr>
      <w:r w:rsidRPr="00672213">
        <w:rPr>
          <w:color w:val="000000" w:themeColor="text1"/>
          <w:sz w:val="28"/>
          <w:szCs w:val="28"/>
          <w:shd w:val="clear" w:color="auto" w:fill="FFFFFF"/>
        </w:rPr>
        <w:t>Найдите тех, кому хотелось бы рассказать, с кем хотелось бы пообсуждать свой опыт или свои задумки. Ищите тех, кому ваша деятельность будет интересна. Для этого надо заявить о себе, и дальше смотри п.3.</w:t>
      </w:r>
    </w:p>
    <w:p w:rsidR="00280E54" w:rsidRPr="00672213" w:rsidRDefault="00280E54" w:rsidP="00672213">
      <w:pPr>
        <w:pStyle w:val="a3"/>
        <w:spacing w:before="0" w:beforeAutospacing="0" w:after="0" w:afterAutospacing="0"/>
        <w:jc w:val="both"/>
        <w:rPr>
          <w:color w:val="000000" w:themeColor="text1"/>
          <w:sz w:val="28"/>
          <w:szCs w:val="28"/>
        </w:rPr>
      </w:pPr>
      <w:r w:rsidRPr="00672213">
        <w:rPr>
          <w:b/>
          <w:bCs/>
          <w:color w:val="000000" w:themeColor="text1"/>
          <w:sz w:val="28"/>
          <w:szCs w:val="28"/>
          <w:shd w:val="clear" w:color="auto" w:fill="FFFFFF"/>
        </w:rPr>
        <w:t>Не пытайтесь объять необъятное.</w:t>
      </w:r>
    </w:p>
    <w:p w:rsidR="00280E54" w:rsidRPr="00672213" w:rsidRDefault="00280E54" w:rsidP="00672213">
      <w:pPr>
        <w:pStyle w:val="a3"/>
        <w:spacing w:before="0" w:beforeAutospacing="0" w:after="0" w:afterAutospacing="0"/>
        <w:ind w:left="1066"/>
        <w:jc w:val="both"/>
        <w:rPr>
          <w:color w:val="000000" w:themeColor="text1"/>
          <w:sz w:val="28"/>
          <w:szCs w:val="28"/>
        </w:rPr>
      </w:pPr>
      <w:r w:rsidRPr="00672213">
        <w:rPr>
          <w:color w:val="000000" w:themeColor="text1"/>
          <w:sz w:val="28"/>
          <w:szCs w:val="28"/>
          <w:shd w:val="clear" w:color="auto" w:fill="FFFFFF"/>
        </w:rPr>
        <w:t xml:space="preserve">Все обязательно получится. Решайте проблемы по мере их поступления. Например, захотели попробовать что-то новое на своем уроке - действуйте. Спланировали результат, провели </w:t>
      </w:r>
      <w:proofErr w:type="gramStart"/>
      <w:r w:rsidRPr="00672213">
        <w:rPr>
          <w:color w:val="000000" w:themeColor="text1"/>
          <w:sz w:val="28"/>
          <w:szCs w:val="28"/>
          <w:shd w:val="clear" w:color="auto" w:fill="FFFFFF"/>
        </w:rPr>
        <w:t>урок ,</w:t>
      </w:r>
      <w:proofErr w:type="gramEnd"/>
      <w:r w:rsidRPr="00672213">
        <w:rPr>
          <w:color w:val="000000" w:themeColor="text1"/>
          <w:sz w:val="28"/>
          <w:szCs w:val="28"/>
          <w:shd w:val="clear" w:color="auto" w:fill="FFFFFF"/>
        </w:rPr>
        <w:t xml:space="preserve"> сделали остановку. Выявили проблему и начинаем ее решать. Решили? Нашли единомышленников и обсудили с ними то, что получилось (или не получилось). Ищем и находим выходы из данной ситуации. Двигаемся дальше…</w:t>
      </w:r>
    </w:p>
    <w:p w:rsidR="00280E54" w:rsidRPr="00672213" w:rsidRDefault="00280E54" w:rsidP="00672213">
      <w:pPr>
        <w:pStyle w:val="a3"/>
        <w:spacing w:before="0" w:beforeAutospacing="0" w:after="0" w:afterAutospacing="0"/>
        <w:jc w:val="both"/>
        <w:rPr>
          <w:color w:val="000000" w:themeColor="text1"/>
          <w:sz w:val="28"/>
          <w:szCs w:val="28"/>
        </w:rPr>
      </w:pPr>
      <w:r w:rsidRPr="00672213">
        <w:rPr>
          <w:color w:val="000000" w:themeColor="text1"/>
          <w:sz w:val="28"/>
          <w:szCs w:val="28"/>
          <w:shd w:val="clear" w:color="auto" w:fill="FFFFFF"/>
        </w:rPr>
        <w:t>Я люблю свою профессию. Люблю детей. Очень точно и метко об учителе написал известный писатель С.Л. Соловейчик: «Он артист, но его слушатели и зрители не аплодируют ему. Он – скульптор, но его труда никто не видит. Он – врач, но его пациенты редко благодарят его за лечение и далеко не всегда хотят лечиться. Где же ему взять силы для каждодневного вдохновения? Только в самом себе, только в сознании величия своего дела».</w:t>
      </w:r>
    </w:p>
    <w:p w:rsidR="00280E54" w:rsidRPr="00672213" w:rsidRDefault="00280E54" w:rsidP="00672213">
      <w:pPr>
        <w:pStyle w:val="a3"/>
        <w:spacing w:before="0" w:beforeAutospacing="0" w:after="0" w:afterAutospacing="0"/>
        <w:jc w:val="both"/>
        <w:rPr>
          <w:b/>
          <w:color w:val="000000" w:themeColor="text1"/>
          <w:sz w:val="28"/>
          <w:szCs w:val="28"/>
          <w:shd w:val="clear" w:color="auto" w:fill="FFFFFF"/>
        </w:rPr>
      </w:pPr>
    </w:p>
    <w:p w:rsidR="00FD4A5C" w:rsidRPr="00672213" w:rsidRDefault="00FD4A5C" w:rsidP="00672213">
      <w:pPr>
        <w:pStyle w:val="a3"/>
        <w:spacing w:before="0" w:beforeAutospacing="0" w:after="0" w:afterAutospacing="0"/>
        <w:jc w:val="both"/>
        <w:rPr>
          <w:color w:val="000000" w:themeColor="text1"/>
          <w:sz w:val="28"/>
          <w:szCs w:val="28"/>
          <w:shd w:val="clear" w:color="auto" w:fill="FFFFFF"/>
        </w:rPr>
      </w:pPr>
    </w:p>
    <w:p w:rsidR="00FD4A5C" w:rsidRPr="00672213" w:rsidRDefault="00FD4A5C" w:rsidP="00672213">
      <w:pPr>
        <w:pStyle w:val="a3"/>
        <w:spacing w:before="0" w:beforeAutospacing="0" w:after="0" w:afterAutospacing="0"/>
        <w:jc w:val="both"/>
        <w:rPr>
          <w:color w:val="000000"/>
          <w:sz w:val="28"/>
          <w:szCs w:val="28"/>
        </w:rPr>
      </w:pPr>
    </w:p>
    <w:p w:rsidR="00FD4A5C" w:rsidRPr="00672213" w:rsidRDefault="00FD4A5C" w:rsidP="00672213">
      <w:pPr>
        <w:pStyle w:val="a3"/>
        <w:shd w:val="clear" w:color="auto" w:fill="FFFFFF"/>
        <w:spacing w:before="0" w:beforeAutospacing="0" w:after="300" w:afterAutospacing="0"/>
        <w:jc w:val="both"/>
        <w:rPr>
          <w:color w:val="182138"/>
          <w:sz w:val="28"/>
          <w:szCs w:val="28"/>
        </w:rPr>
      </w:pPr>
    </w:p>
    <w:sectPr w:rsidR="00FD4A5C" w:rsidRPr="00672213" w:rsidSect="00D909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309"/>
    <w:multiLevelType w:val="multilevel"/>
    <w:tmpl w:val="FE582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47CE6"/>
    <w:multiLevelType w:val="multilevel"/>
    <w:tmpl w:val="B99668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EF2661"/>
    <w:multiLevelType w:val="hybridMultilevel"/>
    <w:tmpl w:val="0AC8F528"/>
    <w:lvl w:ilvl="0" w:tplc="6C36C85C">
      <w:start w:val="1"/>
      <w:numFmt w:val="decimal"/>
      <w:lvlText w:val="%1."/>
      <w:lvlJc w:val="left"/>
      <w:pPr>
        <w:ind w:left="720" w:hanging="360"/>
      </w:pPr>
      <w:rPr>
        <w:rFonts w:ascii="Times New Roman" w:hAnsi="Times New Roman" w:cs="Times New Roman" w:hint="default"/>
        <w:color w:val="555555"/>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C413FA"/>
    <w:multiLevelType w:val="hybridMultilevel"/>
    <w:tmpl w:val="16983D8E"/>
    <w:lvl w:ilvl="0" w:tplc="04190011">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67E6255D"/>
    <w:multiLevelType w:val="multilevel"/>
    <w:tmpl w:val="4D7CE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AA3F27"/>
    <w:multiLevelType w:val="multilevel"/>
    <w:tmpl w:val="27D6B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2C35CF"/>
    <w:multiLevelType w:val="multilevel"/>
    <w:tmpl w:val="1E14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C42D54"/>
    <w:multiLevelType w:val="hybridMultilevel"/>
    <w:tmpl w:val="E3DC2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8C"/>
    <w:rsid w:val="0017491D"/>
    <w:rsid w:val="001F568C"/>
    <w:rsid w:val="00280E54"/>
    <w:rsid w:val="002C22AF"/>
    <w:rsid w:val="003A2A6B"/>
    <w:rsid w:val="004469F3"/>
    <w:rsid w:val="004B6E2E"/>
    <w:rsid w:val="00552594"/>
    <w:rsid w:val="00632AFF"/>
    <w:rsid w:val="00672213"/>
    <w:rsid w:val="00735EFB"/>
    <w:rsid w:val="00846A09"/>
    <w:rsid w:val="008E1CF0"/>
    <w:rsid w:val="008F1790"/>
    <w:rsid w:val="00B475A6"/>
    <w:rsid w:val="00C221FA"/>
    <w:rsid w:val="00C83614"/>
    <w:rsid w:val="00D909D0"/>
    <w:rsid w:val="00DA50AB"/>
    <w:rsid w:val="00DB6ABB"/>
    <w:rsid w:val="00E2151F"/>
    <w:rsid w:val="00ED3C6B"/>
    <w:rsid w:val="00F2247A"/>
    <w:rsid w:val="00FA7F6B"/>
    <w:rsid w:val="00FD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32F0"/>
  <w15:docId w15:val="{24F1AB81-9722-47B7-A9AA-4EFE1CC4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F56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F56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56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number">
    <w:name w:val="slide-number"/>
    <w:basedOn w:val="a"/>
    <w:rsid w:val="001F5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F56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F568C"/>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1F568C"/>
    <w:rPr>
      <w:color w:val="0000FF"/>
      <w:u w:val="single"/>
    </w:rPr>
  </w:style>
  <w:style w:type="paragraph" w:customStyle="1" w:styleId="has-background">
    <w:name w:val="has-background"/>
    <w:basedOn w:val="a"/>
    <w:rsid w:val="001F568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F568C"/>
    <w:rPr>
      <w:b/>
      <w:bCs/>
    </w:rPr>
  </w:style>
  <w:style w:type="paragraph" w:styleId="a6">
    <w:name w:val="Balloon Text"/>
    <w:basedOn w:val="a"/>
    <w:link w:val="a7"/>
    <w:uiPriority w:val="99"/>
    <w:semiHidden/>
    <w:unhideWhenUsed/>
    <w:rsid w:val="001F56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56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3792">
      <w:bodyDiv w:val="1"/>
      <w:marLeft w:val="0"/>
      <w:marRight w:val="0"/>
      <w:marTop w:val="0"/>
      <w:marBottom w:val="0"/>
      <w:divBdr>
        <w:top w:val="none" w:sz="0" w:space="0" w:color="auto"/>
        <w:left w:val="none" w:sz="0" w:space="0" w:color="auto"/>
        <w:bottom w:val="none" w:sz="0" w:space="0" w:color="auto"/>
        <w:right w:val="none" w:sz="0" w:space="0" w:color="auto"/>
      </w:divBdr>
      <w:divsChild>
        <w:div w:id="243688739">
          <w:marLeft w:val="0"/>
          <w:marRight w:val="0"/>
          <w:marTop w:val="0"/>
          <w:marBottom w:val="0"/>
          <w:divBdr>
            <w:top w:val="none" w:sz="0" w:space="0" w:color="auto"/>
            <w:left w:val="none" w:sz="0" w:space="0" w:color="auto"/>
            <w:bottom w:val="none" w:sz="0" w:space="0" w:color="auto"/>
            <w:right w:val="none" w:sz="0" w:space="0" w:color="auto"/>
          </w:divBdr>
        </w:div>
        <w:div w:id="437061838">
          <w:blockQuote w:val="1"/>
          <w:marLeft w:val="0"/>
          <w:marRight w:val="0"/>
          <w:marTop w:val="300"/>
          <w:marBottom w:val="300"/>
          <w:divBdr>
            <w:top w:val="none" w:sz="0" w:space="0" w:color="auto"/>
            <w:left w:val="none" w:sz="0" w:space="0" w:color="auto"/>
            <w:bottom w:val="none" w:sz="0" w:space="0" w:color="auto"/>
            <w:right w:val="none" w:sz="0" w:space="0" w:color="auto"/>
          </w:divBdr>
        </w:div>
        <w:div w:id="104648804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382095842">
      <w:bodyDiv w:val="1"/>
      <w:marLeft w:val="0"/>
      <w:marRight w:val="0"/>
      <w:marTop w:val="0"/>
      <w:marBottom w:val="0"/>
      <w:divBdr>
        <w:top w:val="none" w:sz="0" w:space="0" w:color="auto"/>
        <w:left w:val="none" w:sz="0" w:space="0" w:color="auto"/>
        <w:bottom w:val="none" w:sz="0" w:space="0" w:color="auto"/>
        <w:right w:val="none" w:sz="0" w:space="0" w:color="auto"/>
      </w:divBdr>
    </w:div>
    <w:div w:id="1092510367">
      <w:bodyDiv w:val="1"/>
      <w:marLeft w:val="0"/>
      <w:marRight w:val="0"/>
      <w:marTop w:val="0"/>
      <w:marBottom w:val="0"/>
      <w:divBdr>
        <w:top w:val="none" w:sz="0" w:space="0" w:color="auto"/>
        <w:left w:val="none" w:sz="0" w:space="0" w:color="auto"/>
        <w:bottom w:val="none" w:sz="0" w:space="0" w:color="auto"/>
        <w:right w:val="none" w:sz="0" w:space="0" w:color="auto"/>
      </w:divBdr>
    </w:div>
    <w:div w:id="1131021007">
      <w:bodyDiv w:val="1"/>
      <w:marLeft w:val="0"/>
      <w:marRight w:val="0"/>
      <w:marTop w:val="0"/>
      <w:marBottom w:val="0"/>
      <w:divBdr>
        <w:top w:val="none" w:sz="0" w:space="0" w:color="auto"/>
        <w:left w:val="none" w:sz="0" w:space="0" w:color="auto"/>
        <w:bottom w:val="none" w:sz="0" w:space="0" w:color="auto"/>
        <w:right w:val="none" w:sz="0" w:space="0" w:color="auto"/>
      </w:divBdr>
    </w:div>
    <w:div w:id="1592543026">
      <w:bodyDiv w:val="1"/>
      <w:marLeft w:val="0"/>
      <w:marRight w:val="0"/>
      <w:marTop w:val="0"/>
      <w:marBottom w:val="0"/>
      <w:divBdr>
        <w:top w:val="none" w:sz="0" w:space="0" w:color="auto"/>
        <w:left w:val="none" w:sz="0" w:space="0" w:color="auto"/>
        <w:bottom w:val="none" w:sz="0" w:space="0" w:color="auto"/>
        <w:right w:val="none" w:sz="0" w:space="0" w:color="auto"/>
      </w:divBdr>
    </w:div>
    <w:div w:id="1647078312">
      <w:bodyDiv w:val="1"/>
      <w:marLeft w:val="0"/>
      <w:marRight w:val="0"/>
      <w:marTop w:val="0"/>
      <w:marBottom w:val="0"/>
      <w:divBdr>
        <w:top w:val="none" w:sz="0" w:space="0" w:color="auto"/>
        <w:left w:val="none" w:sz="0" w:space="0" w:color="auto"/>
        <w:bottom w:val="none" w:sz="0" w:space="0" w:color="auto"/>
        <w:right w:val="none" w:sz="0" w:space="0" w:color="auto"/>
      </w:divBdr>
    </w:div>
    <w:div w:id="2014260706">
      <w:bodyDiv w:val="1"/>
      <w:marLeft w:val="0"/>
      <w:marRight w:val="0"/>
      <w:marTop w:val="0"/>
      <w:marBottom w:val="0"/>
      <w:divBdr>
        <w:top w:val="none" w:sz="0" w:space="0" w:color="auto"/>
        <w:left w:val="none" w:sz="0" w:space="0" w:color="auto"/>
        <w:bottom w:val="none" w:sz="0" w:space="0" w:color="auto"/>
        <w:right w:val="none" w:sz="0" w:space="0" w:color="auto"/>
      </w:divBdr>
    </w:div>
    <w:div w:id="21058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23A29-B1D3-4D4F-9B23-A8C3D6C7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Кристина</cp:lastModifiedBy>
  <cp:revision>2</cp:revision>
  <dcterms:created xsi:type="dcterms:W3CDTF">2021-08-28T07:59:00Z</dcterms:created>
  <dcterms:modified xsi:type="dcterms:W3CDTF">2021-08-28T07:59:00Z</dcterms:modified>
</cp:coreProperties>
</file>