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D" w:rsidRDefault="00BA0BA6" w:rsidP="00660414">
      <w:pPr>
        <w:pStyle w:val="aff0"/>
        <w:spacing w:line="240" w:lineRule="auto"/>
        <w:rPr>
          <w:b/>
          <w:bCs/>
        </w:rPr>
      </w:pPr>
      <w:r w:rsidRPr="0088793D">
        <w:rPr>
          <w:b/>
          <w:bCs/>
        </w:rPr>
        <w:t>Профилактические и реабилитационные</w:t>
      </w:r>
      <w:r w:rsidR="00516F4D" w:rsidRPr="0088793D">
        <w:rPr>
          <w:b/>
          <w:bCs/>
        </w:rPr>
        <w:t xml:space="preserve"> </w:t>
      </w:r>
      <w:r w:rsidRPr="0088793D">
        <w:rPr>
          <w:b/>
          <w:bCs/>
        </w:rPr>
        <w:t xml:space="preserve">программы </w:t>
      </w:r>
      <w:r w:rsidR="00516F4D" w:rsidRPr="0088793D">
        <w:rPr>
          <w:b/>
          <w:bCs/>
        </w:rPr>
        <w:t>работы с подростками и молодежью</w:t>
      </w:r>
    </w:p>
    <w:p w:rsidR="00660414" w:rsidRDefault="00660414" w:rsidP="00660414">
      <w:pPr>
        <w:spacing w:line="240" w:lineRule="auto"/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Мацкевич Валерия Владимировна </w:t>
      </w:r>
    </w:p>
    <w:p w:rsidR="00660414" w:rsidRDefault="00660414" w:rsidP="00660414">
      <w:pPr>
        <w:spacing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Института педагогики, психологии и инклюзивного образования </w:t>
      </w:r>
    </w:p>
    <w:p w:rsidR="00660414" w:rsidRDefault="00660414" w:rsidP="00660414">
      <w:pPr>
        <w:spacing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Гуманитарно-педагогической академии (филиал) </w:t>
      </w:r>
    </w:p>
    <w:p w:rsidR="00660414" w:rsidRDefault="00660414" w:rsidP="00660414">
      <w:pPr>
        <w:spacing w:line="240" w:lineRule="auto"/>
        <w:ind w:left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ФГАОУ</w:t>
      </w:r>
      <w:proofErr w:type="spellEnd"/>
      <w:r>
        <w:rPr>
          <w:sz w:val="24"/>
          <w:szCs w:val="24"/>
        </w:rPr>
        <w:t xml:space="preserve"> ВО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КФУ</w:t>
      </w:r>
      <w:proofErr w:type="spellEnd"/>
      <w:r>
        <w:rPr>
          <w:sz w:val="24"/>
          <w:szCs w:val="24"/>
        </w:rPr>
        <w:t xml:space="preserve"> им. </w:t>
      </w:r>
      <w:proofErr w:type="spellStart"/>
      <w:r>
        <w:rPr>
          <w:sz w:val="24"/>
          <w:szCs w:val="24"/>
        </w:rPr>
        <w:t>В.И</w:t>
      </w:r>
      <w:proofErr w:type="spellEnd"/>
      <w:r>
        <w:rPr>
          <w:sz w:val="24"/>
          <w:szCs w:val="24"/>
        </w:rPr>
        <w:t>. Вернадского</w:t>
      </w:r>
      <w:r>
        <w:rPr>
          <w:sz w:val="24"/>
          <w:szCs w:val="24"/>
        </w:rPr>
        <w:t>» в г. Ялте</w:t>
      </w:r>
    </w:p>
    <w:p w:rsidR="00660414" w:rsidRDefault="00660414" w:rsidP="00660414">
      <w:pPr>
        <w:spacing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курс, направление подготовки  44.03.02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направленность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Начальное образование. Логопедическая работа в начальной школе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60414" w:rsidRDefault="00660414" w:rsidP="00660414">
      <w:pPr>
        <w:spacing w:line="240" w:lineRule="auto"/>
      </w:pPr>
    </w:p>
    <w:p w:rsidR="0088793D" w:rsidRPr="00660414" w:rsidRDefault="00801DF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Молодое поколение России переживает кризисную социально-психологическую ситуацию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Разрушены прежние, устаревшие, стереотипы поведения, нормативные и ценностные ориентации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Выработка новых форм психологической и социальной адаптации происходит хаотично, бессистемно и лавинообразно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Молодежь утрачивает ощущение смысла происходящего и не имеет требуемых навыков, которые позволили бы сохранить свою индивидуальность и сформировать здоровый стиль жизни</w:t>
      </w:r>
      <w:r w:rsidR="0088793D" w:rsidRPr="00660414">
        <w:rPr>
          <w:sz w:val="24"/>
          <w:szCs w:val="24"/>
        </w:rPr>
        <w:t>.</w:t>
      </w:r>
    </w:p>
    <w:p w:rsidR="0088793D" w:rsidRPr="00660414" w:rsidRDefault="00801DF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Современная социальная ситуация неизбежно привела молодое поколение к необходимости принять на себя ответственность за свое будущее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И как замечает </w:t>
      </w:r>
      <w:proofErr w:type="spellStart"/>
      <w:r w:rsidRPr="00660414">
        <w:rPr>
          <w:sz w:val="24"/>
          <w:szCs w:val="24"/>
        </w:rPr>
        <w:t>Н</w:t>
      </w:r>
      <w:r w:rsidR="0088793D" w:rsidRPr="00660414">
        <w:rPr>
          <w:sz w:val="24"/>
          <w:szCs w:val="24"/>
        </w:rPr>
        <w:t>.А</w:t>
      </w:r>
      <w:proofErr w:type="spellEnd"/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Сирота, в то же время очень многие наши соотечественники, находясь под воздействием интенсивных и непрерывно возрастающих стрессовых ситуаций, не готовы к их преодолению и вследствие этого психоэмоционального напряжения возникают различные формы </w:t>
      </w:r>
      <w:proofErr w:type="spellStart"/>
      <w:r w:rsidRPr="00660414">
        <w:rPr>
          <w:sz w:val="24"/>
          <w:szCs w:val="24"/>
        </w:rPr>
        <w:t>саморазрушающего</w:t>
      </w:r>
      <w:proofErr w:type="spellEnd"/>
      <w:r w:rsidRPr="00660414">
        <w:rPr>
          <w:sz w:val="24"/>
          <w:szCs w:val="24"/>
        </w:rPr>
        <w:t xml:space="preserve"> повеления, в первую очередь, употребление наркотиков, алкоголя, а также других видов </w:t>
      </w:r>
      <w:proofErr w:type="spellStart"/>
      <w:r w:rsidRPr="00660414">
        <w:rPr>
          <w:sz w:val="24"/>
          <w:szCs w:val="24"/>
        </w:rPr>
        <w:t>психоактивных</w:t>
      </w:r>
      <w:proofErr w:type="spellEnd"/>
      <w:r w:rsidRPr="00660414">
        <w:rPr>
          <w:sz w:val="24"/>
          <w:szCs w:val="24"/>
        </w:rPr>
        <w:t xml:space="preserve"> веществ</w:t>
      </w:r>
      <w:r w:rsidRPr="00660414">
        <w:rPr>
          <w:rStyle w:val="a8"/>
          <w:color w:val="000000"/>
          <w:sz w:val="24"/>
          <w:szCs w:val="24"/>
        </w:rPr>
        <w:footnoteReference w:id="1"/>
      </w:r>
      <w:r w:rsidR="0088793D" w:rsidRPr="00660414">
        <w:rPr>
          <w:sz w:val="24"/>
          <w:szCs w:val="24"/>
        </w:rPr>
        <w:t>.</w:t>
      </w:r>
    </w:p>
    <w:p w:rsidR="0088793D" w:rsidRPr="00660414" w:rsidRDefault="00801DF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Профессионалы, работающие с подростками молодежью, должны найти совершенно новые подходы к взаимодействию со своими подопечными</w:t>
      </w:r>
      <w:r w:rsidR="0088793D" w:rsidRPr="00660414">
        <w:rPr>
          <w:sz w:val="24"/>
          <w:szCs w:val="24"/>
        </w:rPr>
        <w:t xml:space="preserve">. </w:t>
      </w:r>
      <w:r w:rsidR="003C7E39" w:rsidRPr="00660414">
        <w:rPr>
          <w:sz w:val="24"/>
          <w:szCs w:val="24"/>
        </w:rPr>
        <w:t xml:space="preserve">В этом могут помочь различные профилактические и реабилитационные программы обучения молодых людей новым формам поведения, воспитания </w:t>
      </w:r>
      <w:proofErr w:type="spellStart"/>
      <w:r w:rsidR="003C7E39" w:rsidRPr="00660414">
        <w:rPr>
          <w:sz w:val="24"/>
          <w:szCs w:val="24"/>
        </w:rPr>
        <w:t>стрессоустойчивой</w:t>
      </w:r>
      <w:proofErr w:type="spellEnd"/>
      <w:r w:rsidR="003C7E39" w:rsidRPr="00660414">
        <w:rPr>
          <w:sz w:val="24"/>
          <w:szCs w:val="24"/>
        </w:rPr>
        <w:t xml:space="preserve"> личности, способной самостоятельно, эффективно и ответственно строить свою жизнь</w:t>
      </w:r>
      <w:r w:rsidR="0088793D" w:rsidRPr="00660414">
        <w:rPr>
          <w:sz w:val="24"/>
          <w:szCs w:val="24"/>
        </w:rPr>
        <w:t>.</w:t>
      </w:r>
    </w:p>
    <w:p w:rsidR="0088793D" w:rsidRPr="00660414" w:rsidRDefault="005A2A18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Профилактики асоциального поведения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предназначена для проведения групповых занятий с учащимися от 12 до 20 лет</w:t>
      </w:r>
      <w:r w:rsidR="006F3E9C" w:rsidRPr="00660414">
        <w:rPr>
          <w:sz w:val="24"/>
          <w:szCs w:val="24"/>
        </w:rPr>
        <w:t xml:space="preserve"> и их родителями</w:t>
      </w:r>
      <w:r w:rsidR="0012561B" w:rsidRPr="00660414">
        <w:rPr>
          <w:rStyle w:val="a8"/>
          <w:color w:val="000000"/>
          <w:sz w:val="24"/>
          <w:szCs w:val="24"/>
        </w:rPr>
        <w:footnoteReference w:id="2"/>
      </w:r>
      <w:r w:rsidR="0088793D" w:rsidRPr="00660414">
        <w:rPr>
          <w:sz w:val="24"/>
          <w:szCs w:val="24"/>
        </w:rPr>
        <w:t>.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В данной программе предусмотрено </w:t>
      </w:r>
      <w:r w:rsidRPr="00660414">
        <w:rPr>
          <w:b/>
          <w:bCs/>
          <w:sz w:val="24"/>
          <w:szCs w:val="24"/>
        </w:rPr>
        <w:t>пять основных блоков</w:t>
      </w:r>
      <w:r w:rsidR="0088793D" w:rsidRPr="00660414">
        <w:rPr>
          <w:sz w:val="24"/>
          <w:szCs w:val="24"/>
        </w:rPr>
        <w:t>: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занятия по развитию коммуникативных навыков</w:t>
      </w:r>
      <w:r w:rsidR="0088793D" w:rsidRPr="00660414">
        <w:rPr>
          <w:sz w:val="24"/>
          <w:szCs w:val="24"/>
        </w:rPr>
        <w:t>;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занятия по профилактике асоциального поведения с основами правовых знаний</w:t>
      </w:r>
      <w:r w:rsidR="0088793D" w:rsidRPr="00660414">
        <w:rPr>
          <w:sz w:val="24"/>
          <w:szCs w:val="24"/>
        </w:rPr>
        <w:t>;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занятия, направленные на помощь в достижении позитивных жизненных целей</w:t>
      </w:r>
      <w:r w:rsidR="0088793D" w:rsidRPr="00660414">
        <w:rPr>
          <w:sz w:val="24"/>
          <w:szCs w:val="24"/>
        </w:rPr>
        <w:t>;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диагностический блок для оценки результатов коррекционной работы с подростками</w:t>
      </w:r>
      <w:r w:rsidR="0088793D" w:rsidRPr="00660414">
        <w:rPr>
          <w:sz w:val="24"/>
          <w:szCs w:val="24"/>
        </w:rPr>
        <w:t>;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занятия с родителями подростков для повышения уровня осведомленности в вопросах воспитания детей и правовых знаний, касающихся их ответственности и прав, предусмотренных законодательством РФ</w:t>
      </w:r>
      <w:r w:rsidR="0088793D" w:rsidRPr="00660414">
        <w:rPr>
          <w:sz w:val="24"/>
          <w:szCs w:val="24"/>
        </w:rPr>
        <w:t>.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занятия проводятся классными руководителями, психологами и социальными педагогами образовательных учреждений, прошедшими предварительную подготовку по проведению групповой работы</w:t>
      </w:r>
      <w:r w:rsidR="0088793D" w:rsidRPr="00660414">
        <w:rPr>
          <w:sz w:val="24"/>
          <w:szCs w:val="24"/>
        </w:rPr>
        <w:t>.</w:t>
      </w:r>
    </w:p>
    <w:p w:rsidR="0088793D" w:rsidRPr="00660414" w:rsidRDefault="006F3E9C" w:rsidP="00660414">
      <w:pPr>
        <w:spacing w:line="240" w:lineRule="auto"/>
        <w:rPr>
          <w:b/>
          <w:bCs/>
          <w:sz w:val="24"/>
          <w:szCs w:val="24"/>
        </w:rPr>
      </w:pPr>
      <w:r w:rsidRPr="00660414">
        <w:rPr>
          <w:b/>
          <w:bCs/>
          <w:sz w:val="24"/>
          <w:szCs w:val="24"/>
        </w:rPr>
        <w:lastRenderedPageBreak/>
        <w:t>Структура занятий</w:t>
      </w:r>
      <w:r w:rsidR="0088793D" w:rsidRPr="00660414">
        <w:rPr>
          <w:b/>
          <w:bCs/>
          <w:sz w:val="24"/>
          <w:szCs w:val="24"/>
        </w:rPr>
        <w:t>: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Упражнения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активатор, используемые для создания доброжелательной рабочей обстановки и снятия психологических барьеров в общении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Обсуждение происходящего в промежуток между занятиями, направленное на анализ изменений в поведении подростков</w:t>
      </w:r>
      <w:r w:rsidR="0088793D" w:rsidRPr="00660414">
        <w:rPr>
          <w:sz w:val="24"/>
          <w:szCs w:val="24"/>
        </w:rPr>
        <w:t>.</w:t>
      </w:r>
    </w:p>
    <w:p w:rsidR="0088793D" w:rsidRPr="00660414" w:rsidRDefault="006F3E9C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Разминка в виде игры или упражнения, способствующая включению в групповую игру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</w:t>
      </w:r>
      <w:r w:rsidR="006F3E9C" w:rsidRPr="00660414">
        <w:rPr>
          <w:sz w:val="24"/>
          <w:szCs w:val="24"/>
        </w:rPr>
        <w:t xml:space="preserve">пражнения, направленные на </w:t>
      </w:r>
      <w:r w:rsidRPr="00660414">
        <w:rPr>
          <w:sz w:val="24"/>
          <w:szCs w:val="24"/>
        </w:rPr>
        <w:t>формирование адекватной самооценки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Упражнения, предназначенные для развития способностей планирования поведения и анализа ситуации с прогнозом их разрешения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Упражнения, способствующие формированию позитивных жизненных целей и развитию мотивации к их достижению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Групповые дискуссии и мозговые штурмы как способ развития способностей к анализу ситуаций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Информационно-правовая часть, направленная на усвоение правовых знаний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Рефлексия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подведение итогов занятия, получение обратной связи участниками и тренерами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b/>
          <w:bCs/>
          <w:sz w:val="24"/>
          <w:szCs w:val="24"/>
        </w:rPr>
      </w:pPr>
      <w:r w:rsidRPr="00660414">
        <w:rPr>
          <w:b/>
          <w:bCs/>
          <w:sz w:val="24"/>
          <w:szCs w:val="24"/>
        </w:rPr>
        <w:t>Ожидаемые результаты</w:t>
      </w:r>
      <w:r w:rsidR="0088793D" w:rsidRPr="00660414">
        <w:rPr>
          <w:b/>
          <w:bCs/>
          <w:sz w:val="24"/>
          <w:szCs w:val="24"/>
        </w:rPr>
        <w:t>: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 подростков сформируется адекватная самооценка, снизится потребность в самоутверждении посредством демонстративного отклоняющегося поведения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F8117F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Сформируется потребность к планированию своего поведения и прогнозу разрешения конфликтных ситуаций</w:t>
      </w:r>
      <w:r w:rsidR="0088793D" w:rsidRPr="00660414">
        <w:rPr>
          <w:sz w:val="24"/>
          <w:szCs w:val="24"/>
        </w:rPr>
        <w:t>.</w:t>
      </w:r>
    </w:p>
    <w:p w:rsidR="0088793D" w:rsidRPr="00660414" w:rsidRDefault="004A52E6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Выработаются позитивные жизненные цели и мотивации к их достижению</w:t>
      </w:r>
      <w:r w:rsidR="0088793D" w:rsidRPr="00660414">
        <w:rPr>
          <w:sz w:val="24"/>
          <w:szCs w:val="24"/>
        </w:rPr>
        <w:t>.</w:t>
      </w:r>
    </w:p>
    <w:p w:rsidR="0088793D" w:rsidRPr="00660414" w:rsidRDefault="004A52E6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Повысится правовая грамотность и ответственность за свое поведение</w:t>
      </w:r>
      <w:r w:rsidR="0088793D" w:rsidRPr="00660414">
        <w:rPr>
          <w:sz w:val="24"/>
          <w:szCs w:val="24"/>
        </w:rPr>
        <w:t>.</w:t>
      </w:r>
    </w:p>
    <w:p w:rsidR="0088793D" w:rsidRPr="00660414" w:rsidRDefault="00660414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«</w:t>
      </w:r>
      <w:r w:rsidR="00F0266D" w:rsidRPr="00660414">
        <w:rPr>
          <w:sz w:val="24"/>
          <w:szCs w:val="24"/>
        </w:rPr>
        <w:t>Полезные привычки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, </w:t>
      </w:r>
      <w:r w:rsidRPr="00660414">
        <w:rPr>
          <w:sz w:val="24"/>
          <w:szCs w:val="24"/>
        </w:rPr>
        <w:t>«</w:t>
      </w:r>
      <w:r w:rsidR="00F0266D" w:rsidRPr="00660414">
        <w:rPr>
          <w:sz w:val="24"/>
          <w:szCs w:val="24"/>
        </w:rPr>
        <w:t>Полезные навыки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="00F0266D" w:rsidRPr="00660414">
        <w:rPr>
          <w:sz w:val="24"/>
          <w:szCs w:val="24"/>
        </w:rPr>
        <w:t>и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«</w:t>
      </w:r>
      <w:r w:rsidR="00F0266D" w:rsidRPr="00660414">
        <w:rPr>
          <w:sz w:val="24"/>
          <w:szCs w:val="24"/>
        </w:rPr>
        <w:t>Полезная прививка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="00F0266D" w:rsidRPr="00660414">
        <w:rPr>
          <w:sz w:val="24"/>
          <w:szCs w:val="24"/>
        </w:rPr>
        <w:t>являются современными программами превентивного обучения, базирующимися на психосоциальном подходе</w:t>
      </w:r>
      <w:r w:rsidR="0088793D" w:rsidRPr="00660414">
        <w:rPr>
          <w:sz w:val="24"/>
          <w:szCs w:val="24"/>
        </w:rPr>
        <w:t xml:space="preserve">: </w:t>
      </w:r>
      <w:r w:rsidR="00F0266D" w:rsidRPr="00660414">
        <w:rPr>
          <w:sz w:val="24"/>
          <w:szCs w:val="24"/>
        </w:rPr>
        <w:t>развитии личностной и социальной компетентности детей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Целью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Полезных привычек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и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Полезных навыков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Задачи</w:t>
      </w:r>
      <w:r w:rsidR="0088793D" w:rsidRPr="00660414">
        <w:rPr>
          <w:sz w:val="24"/>
          <w:szCs w:val="24"/>
        </w:rPr>
        <w:t>: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Предоставить детям объективную, соответствующую возрасту информацию о табаке и алкоголе</w:t>
      </w:r>
      <w:r w:rsidR="0088793D" w:rsidRPr="00660414">
        <w:rPr>
          <w:sz w:val="24"/>
          <w:szCs w:val="24"/>
        </w:rPr>
        <w:t xml:space="preserve"> (</w:t>
      </w:r>
      <w:r w:rsidRPr="00660414">
        <w:rPr>
          <w:sz w:val="24"/>
          <w:szCs w:val="24"/>
        </w:rPr>
        <w:t xml:space="preserve">а в 5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7 классах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о наркотиках и марихуане</w:t>
      </w:r>
      <w:r w:rsidR="0088793D" w:rsidRPr="00660414">
        <w:rPr>
          <w:sz w:val="24"/>
          <w:szCs w:val="24"/>
        </w:rPr>
        <w:t xml:space="preserve">); </w:t>
      </w:r>
      <w:r w:rsidRPr="00660414">
        <w:rPr>
          <w:sz w:val="24"/>
          <w:szCs w:val="24"/>
        </w:rPr>
        <w:t>способствовать увеличению знаний учащихся путем обсуждения проблем, связанных с табаком и алкоголем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Учить детей лучше понимать самих себя и критически относиться к собственному поведению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способствовать стремлению детей понять окружающих и анализировать свои отношения с ними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Учить детей эффективно общаться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Учить детей делать здоровый выбор и принимать ответственные решения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Помочь школе и родителям в предупреждении приобщения учащихся начальной и средней школы к табаку, алкоголю и наркотикам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Адресованная старшеклассникам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Полезная прививка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позволяет учителю продолжить работу, начатую пособиями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Полезные привычки, навыки, выбор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Она посвящена предупреждению распространения ВИЧ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Ее появление вызвано ростом количества случаев инфицирования ВИЧ в России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Уроки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Полезной Прививки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способствуют формированию необходимых подросткам жизненных навыков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Это, прежде всего, отсрочка начала половой жизни или воздержание и терпимое отношение к людям, живущим с ВИЧ/СПИДом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Учителя, знакомые с пособиями Проекта ХОУП, посвященными предупреждению употребления наркотиков, знают, что в них включены уроки по ВИЧ/СПИДу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Эти уроки предоставляют </w:t>
      </w:r>
      <w:r w:rsidRPr="00660414">
        <w:rPr>
          <w:sz w:val="24"/>
          <w:szCs w:val="24"/>
        </w:rPr>
        <w:lastRenderedPageBreak/>
        <w:t>учащимся информацию о заболевании и развивают жизненные навыки, предупреждающие распространение ВИЧ путем внутривенного употребления наркотиков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Уроки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Полезной прививки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продолжают профилактику ВИЧ/СПИДа среди старшеклассников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Поэтому их рекомендуется проводить после уроков по ВИЧ из пособий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Полезные навыки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для 8-9 класса и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Полезный выбор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>.</w:t>
      </w:r>
    </w:p>
    <w:p w:rsidR="0088793D" w:rsidRPr="00660414" w:rsidRDefault="001649E8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Целью междисциплинарной программы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Здоровье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является формирование у школьников представления об ответственности за собственное здоровье и здоровье окружающих</w:t>
      </w:r>
      <w:r w:rsidR="0088793D" w:rsidRPr="00660414">
        <w:rPr>
          <w:sz w:val="24"/>
          <w:szCs w:val="24"/>
        </w:rPr>
        <w:t>.</w:t>
      </w:r>
    </w:p>
    <w:p w:rsidR="0088793D" w:rsidRPr="00660414" w:rsidRDefault="001649E8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Содержание программы</w:t>
      </w:r>
      <w:r w:rsidR="0088793D" w:rsidRPr="00660414">
        <w:rPr>
          <w:sz w:val="24"/>
          <w:szCs w:val="24"/>
        </w:rPr>
        <w:t>: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Самопознание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Этот раздел дает школьникам базовые знания в области роста и строения организма человека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Показывает условия, в которых человеческое тело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работает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лучше всего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Самопознание дает возможность узнать о собственных чувствах и ощущениях, научиться регулировать эмоциональное состояние и определять психические и физические возможности собственного организма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со</w:t>
      </w:r>
      <w:r w:rsidR="001649E8" w:rsidRPr="00660414">
        <w:rPr>
          <w:sz w:val="24"/>
          <w:szCs w:val="24"/>
        </w:rPr>
        <w:t>стоит из двух подразделов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знание своего тела</w:t>
      </w:r>
      <w:r w:rsidR="0088793D" w:rsidRPr="00660414">
        <w:rPr>
          <w:sz w:val="24"/>
          <w:szCs w:val="24"/>
        </w:rPr>
        <w:t xml:space="preserve">; </w:t>
      </w:r>
      <w:r w:rsidR="001649E8" w:rsidRPr="00660414">
        <w:rPr>
          <w:sz w:val="24"/>
          <w:szCs w:val="24"/>
        </w:rPr>
        <w:t>с</w:t>
      </w:r>
      <w:r w:rsidRPr="00660414">
        <w:rPr>
          <w:sz w:val="24"/>
          <w:szCs w:val="24"/>
        </w:rPr>
        <w:t>амопознание через ощущение, чувство и образ</w:t>
      </w:r>
      <w:r w:rsidR="0088793D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="001649E8" w:rsidRPr="00660414">
        <w:rPr>
          <w:sz w:val="24"/>
          <w:szCs w:val="24"/>
        </w:rPr>
        <w:t>Ключевые понятия раздела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="001649E8" w:rsidRPr="00660414">
        <w:rPr>
          <w:sz w:val="24"/>
          <w:szCs w:val="24"/>
        </w:rPr>
        <w:t>з</w:t>
      </w:r>
      <w:r w:rsidRPr="00660414">
        <w:rPr>
          <w:sz w:val="24"/>
          <w:szCs w:val="24"/>
        </w:rPr>
        <w:t>нание своего тела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ч</w:t>
      </w:r>
      <w:r w:rsidRPr="00660414">
        <w:rPr>
          <w:sz w:val="24"/>
          <w:szCs w:val="24"/>
        </w:rPr>
        <w:t xml:space="preserve">асти и органы </w:t>
      </w:r>
      <w:proofErr w:type="gramStart"/>
      <w:r w:rsidRPr="00660414">
        <w:rPr>
          <w:sz w:val="24"/>
          <w:szCs w:val="24"/>
        </w:rPr>
        <w:t>тела</w:t>
      </w:r>
      <w:proofErr w:type="gramEnd"/>
      <w:r w:rsidRPr="00660414">
        <w:rPr>
          <w:sz w:val="24"/>
          <w:szCs w:val="24"/>
        </w:rPr>
        <w:t xml:space="preserve"> и </w:t>
      </w:r>
      <w:r w:rsidR="001649E8" w:rsidRPr="00660414">
        <w:rPr>
          <w:sz w:val="24"/>
          <w:szCs w:val="24"/>
        </w:rPr>
        <w:t>их функциональное предназначение, с</w:t>
      </w:r>
      <w:r w:rsidRPr="00660414">
        <w:rPr>
          <w:sz w:val="24"/>
          <w:szCs w:val="24"/>
        </w:rPr>
        <w:t>остояние здоровья и болезни</w:t>
      </w:r>
      <w:r w:rsidR="0088793D" w:rsidRPr="00660414">
        <w:rPr>
          <w:sz w:val="24"/>
          <w:szCs w:val="24"/>
        </w:rPr>
        <w:t xml:space="preserve">; </w:t>
      </w:r>
      <w:r w:rsidR="001649E8" w:rsidRPr="00660414">
        <w:rPr>
          <w:sz w:val="24"/>
          <w:szCs w:val="24"/>
        </w:rPr>
        <w:t>ф</w:t>
      </w:r>
      <w:r w:rsidRPr="00660414">
        <w:rPr>
          <w:sz w:val="24"/>
          <w:szCs w:val="24"/>
        </w:rPr>
        <w:t>изиологические возможности в разные периоды жизни</w:t>
      </w:r>
      <w:r w:rsidR="0088793D" w:rsidRPr="00660414">
        <w:rPr>
          <w:sz w:val="24"/>
          <w:szCs w:val="24"/>
        </w:rPr>
        <w:t xml:space="preserve">; </w:t>
      </w:r>
      <w:r w:rsidR="001649E8" w:rsidRPr="00660414">
        <w:rPr>
          <w:sz w:val="24"/>
          <w:szCs w:val="24"/>
        </w:rPr>
        <w:t>ф</w:t>
      </w:r>
      <w:r w:rsidRPr="00660414">
        <w:rPr>
          <w:sz w:val="24"/>
          <w:szCs w:val="24"/>
        </w:rPr>
        <w:t>изические аспекты индивидуальности человека</w:t>
      </w:r>
      <w:r w:rsidR="0088793D" w:rsidRPr="00660414">
        <w:rPr>
          <w:sz w:val="24"/>
          <w:szCs w:val="24"/>
        </w:rPr>
        <w:t>.</w:t>
      </w:r>
    </w:p>
    <w:p w:rsidR="0088793D" w:rsidRPr="00660414" w:rsidRDefault="001649E8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Ключевые понятия раздела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с</w:t>
      </w:r>
      <w:r w:rsidR="00F0266D" w:rsidRPr="00660414">
        <w:rPr>
          <w:sz w:val="24"/>
          <w:szCs w:val="24"/>
        </w:rPr>
        <w:t>амопознание через ощущение, чувство, образ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: </w:t>
      </w:r>
      <w:r w:rsidR="00F0266D" w:rsidRPr="00660414">
        <w:rPr>
          <w:sz w:val="24"/>
          <w:szCs w:val="24"/>
        </w:rPr>
        <w:t>основные ощущения, чувства и эмоции индивидуума</w:t>
      </w:r>
      <w:r w:rsidR="0088793D" w:rsidRPr="00660414">
        <w:rPr>
          <w:sz w:val="24"/>
          <w:szCs w:val="24"/>
        </w:rPr>
        <w:t xml:space="preserve">; </w:t>
      </w:r>
      <w:proofErr w:type="gramStart"/>
      <w:r w:rsidR="00F0266D" w:rsidRPr="00660414">
        <w:rPr>
          <w:sz w:val="24"/>
          <w:szCs w:val="24"/>
        </w:rPr>
        <w:t>Я-концепция</w:t>
      </w:r>
      <w:proofErr w:type="gramEnd"/>
      <w:r w:rsidR="00F0266D" w:rsidRPr="00660414">
        <w:rPr>
          <w:sz w:val="24"/>
          <w:szCs w:val="24"/>
        </w:rPr>
        <w:t xml:space="preserve"> и индивидуальный психологический образ</w:t>
      </w:r>
      <w:r w:rsidR="0088793D" w:rsidRPr="00660414">
        <w:rPr>
          <w:sz w:val="24"/>
          <w:szCs w:val="24"/>
        </w:rPr>
        <w:t xml:space="preserve">; </w:t>
      </w:r>
      <w:r w:rsidR="00F0266D" w:rsidRPr="00660414">
        <w:rPr>
          <w:sz w:val="24"/>
          <w:szCs w:val="24"/>
        </w:rPr>
        <w:t>решение собственных психологических проблем в разные периоды жизни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2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Я и другие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В данном разделе изучается понимание базовых принципов и практических способов общения, а также методов эффективного взаимодействия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помогает решить вопросы конструктивного взаимодействия в различных социальных группах</w:t>
      </w:r>
      <w:r w:rsidR="0088793D" w:rsidRPr="00660414">
        <w:rPr>
          <w:sz w:val="24"/>
          <w:szCs w:val="24"/>
        </w:rPr>
        <w:t>.</w:t>
      </w:r>
    </w:p>
    <w:p w:rsidR="00F0266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3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Гигиенические правила и предупреждение инфекционных заболеваний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 разделе обсуждаются вопросы поведения, связанного с базовыми гигиеническими навыками, рациональной практикой чередования отдыха и труда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Он помогает понять взаимосвязь между средой, человеческим поведением и болезнями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состоит из четырех подразделов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гигиена тела, г</w:t>
      </w:r>
      <w:r w:rsidRPr="00660414">
        <w:rPr>
          <w:sz w:val="24"/>
          <w:szCs w:val="24"/>
        </w:rPr>
        <w:t>игиена полости</w:t>
      </w:r>
      <w:r w:rsidR="001649E8" w:rsidRPr="00660414">
        <w:rPr>
          <w:sz w:val="24"/>
          <w:szCs w:val="24"/>
        </w:rPr>
        <w:t xml:space="preserve"> рта, гигиена труда и отдыха, п</w:t>
      </w:r>
      <w:r w:rsidRPr="00660414">
        <w:rPr>
          <w:sz w:val="24"/>
          <w:szCs w:val="24"/>
        </w:rPr>
        <w:t>рофилактика инфекционных заболеваний</w:t>
      </w:r>
      <w:r w:rsidR="0088793D" w:rsidRPr="00660414">
        <w:rPr>
          <w:sz w:val="24"/>
          <w:szCs w:val="24"/>
        </w:rPr>
        <w:t>;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4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Питание и здоровье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Раздел посвящен изучению основных пищевых веществ, помогает ученикам сделать правильный выбор в питании и понять факторы, которые мешают этому выбору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состоит из двух подразделов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п</w:t>
      </w:r>
      <w:r w:rsidRPr="00660414">
        <w:rPr>
          <w:sz w:val="24"/>
          <w:szCs w:val="24"/>
        </w:rPr>
        <w:t xml:space="preserve">итание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основа жизни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г</w:t>
      </w:r>
      <w:r w:rsidRPr="00660414">
        <w:rPr>
          <w:sz w:val="24"/>
          <w:szCs w:val="24"/>
        </w:rPr>
        <w:t>игиена питания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5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Основы личной безопасности и профилактика травматизма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Раздел помогает ученикам выработать устойчивые стереотипы поведения, направленные на уменьшение травмоопасных ситуаций на дороге, в школе, дома, на улице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Он ориентирует на выработку оптимальных стратегий и технологий поведения в предсказуемых и непредсказуемых экстремальных ситуациях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состоит из трех подразделов</w:t>
      </w:r>
      <w:r w:rsidR="0088793D" w:rsidRPr="00660414">
        <w:rPr>
          <w:sz w:val="24"/>
          <w:szCs w:val="24"/>
        </w:rPr>
        <w:t xml:space="preserve">: </w:t>
      </w:r>
      <w:r w:rsidR="001649E8" w:rsidRPr="00660414">
        <w:rPr>
          <w:sz w:val="24"/>
          <w:szCs w:val="24"/>
        </w:rPr>
        <w:t>безопасное поведение на дорогах, бытовой и уличный травматизм, п</w:t>
      </w:r>
      <w:r w:rsidRPr="00660414">
        <w:rPr>
          <w:sz w:val="24"/>
          <w:szCs w:val="24"/>
        </w:rPr>
        <w:t>оведение в экстремальных ситуациях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6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Культура потребления медицинских услуг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 xml:space="preserve">Раздел помогает учащимся быстро и точно выбрать учреждение и специалиста, </w:t>
      </w:r>
      <w:proofErr w:type="gramStart"/>
      <w:r w:rsidRPr="00660414">
        <w:rPr>
          <w:sz w:val="24"/>
          <w:szCs w:val="24"/>
        </w:rPr>
        <w:t>оказывающих</w:t>
      </w:r>
      <w:proofErr w:type="gramEnd"/>
      <w:r w:rsidRPr="00660414">
        <w:rPr>
          <w:sz w:val="24"/>
          <w:szCs w:val="24"/>
        </w:rPr>
        <w:t xml:space="preserve"> медицинские услуги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научиться адекватным формам общения со специалистами, оказывающими медицинские услуги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 разделе обсуждаются вопросы обращения с лекарственными препар</w:t>
      </w:r>
      <w:r w:rsidR="00050261" w:rsidRPr="00660414">
        <w:rPr>
          <w:sz w:val="24"/>
          <w:szCs w:val="24"/>
        </w:rPr>
        <w:t>атами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Раздел состоит из двух подразделов</w:t>
      </w:r>
      <w:r w:rsidR="0088793D" w:rsidRPr="00660414">
        <w:rPr>
          <w:sz w:val="24"/>
          <w:szCs w:val="24"/>
        </w:rPr>
        <w:t xml:space="preserve">: </w:t>
      </w:r>
      <w:r w:rsidR="00050261" w:rsidRPr="00660414">
        <w:rPr>
          <w:sz w:val="24"/>
          <w:szCs w:val="24"/>
        </w:rPr>
        <w:t>выбор медицинских услуг, о</w:t>
      </w:r>
      <w:r w:rsidRPr="00660414">
        <w:rPr>
          <w:sz w:val="24"/>
          <w:szCs w:val="24"/>
        </w:rPr>
        <w:t>бращение с лекарственными препаратами</w:t>
      </w:r>
      <w:r w:rsidR="0088793D" w:rsidRPr="00660414">
        <w:rPr>
          <w:sz w:val="24"/>
          <w:szCs w:val="24"/>
        </w:rPr>
        <w:t>.</w:t>
      </w:r>
    </w:p>
    <w:p w:rsidR="0088793D" w:rsidRPr="00660414" w:rsidRDefault="00F026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Раздел 7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Предупреждение употребления </w:t>
      </w:r>
      <w:proofErr w:type="spellStart"/>
      <w:r w:rsidRPr="00660414">
        <w:rPr>
          <w:sz w:val="24"/>
          <w:szCs w:val="24"/>
        </w:rPr>
        <w:t>психоактивных</w:t>
      </w:r>
      <w:proofErr w:type="spellEnd"/>
      <w:r w:rsidRPr="00660414">
        <w:rPr>
          <w:sz w:val="24"/>
          <w:szCs w:val="24"/>
        </w:rPr>
        <w:t xml:space="preserve"> веществ</w:t>
      </w:r>
      <w:r w:rsidR="00D313B9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 xml:space="preserve">Этот раздел помогает учащимся понять причины и закономерности в употреблении психоактивных </w:t>
      </w:r>
      <w:r w:rsidRPr="00660414">
        <w:rPr>
          <w:sz w:val="24"/>
          <w:szCs w:val="24"/>
        </w:rPr>
        <w:lastRenderedPageBreak/>
        <w:t>веществ, пути вовлечения в этот процесс, а также выработать стереотипы поведения в ситуациях употребления психоактивных веществ</w:t>
      </w:r>
      <w:r w:rsidR="0088793D" w:rsidRPr="00660414">
        <w:rPr>
          <w:sz w:val="24"/>
          <w:szCs w:val="24"/>
        </w:rPr>
        <w:t>.</w:t>
      </w:r>
    </w:p>
    <w:p w:rsidR="0088793D" w:rsidRPr="00660414" w:rsidRDefault="00660414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«</w:t>
      </w:r>
      <w:proofErr w:type="spellStart"/>
      <w:r w:rsidR="00050261" w:rsidRPr="00660414">
        <w:rPr>
          <w:sz w:val="24"/>
          <w:szCs w:val="24"/>
        </w:rPr>
        <w:t>PRO</w:t>
      </w:r>
      <w:proofErr w:type="spellEnd"/>
      <w:r w:rsidR="00050261" w:rsidRPr="00660414">
        <w:rPr>
          <w:sz w:val="24"/>
          <w:szCs w:val="24"/>
        </w:rPr>
        <w:t xml:space="preserve"> Здоровый выбор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="00050261" w:rsidRPr="00660414">
        <w:rPr>
          <w:sz w:val="24"/>
          <w:szCs w:val="24"/>
        </w:rPr>
        <w:t>является комплексной программой по профилактике поведения высокой степени риска среди подростков и молодежи</w:t>
      </w:r>
      <w:r w:rsidR="0088793D" w:rsidRPr="00660414">
        <w:rPr>
          <w:sz w:val="24"/>
          <w:szCs w:val="24"/>
        </w:rPr>
        <w:t xml:space="preserve">. </w:t>
      </w:r>
      <w:r w:rsidR="00050261" w:rsidRPr="00660414">
        <w:rPr>
          <w:sz w:val="24"/>
          <w:szCs w:val="24"/>
        </w:rPr>
        <w:t>Программа создана в помощь специалистам и волонтерам, работающим или планирующим работу по профилактике ВИЧ/СПИДа, наркомании, инфекций передаваемых половым путем, алкоголизма, нежелательной беременности, табакокурения, насилия</w:t>
      </w:r>
      <w:r w:rsidR="0088793D" w:rsidRPr="00660414">
        <w:rPr>
          <w:sz w:val="24"/>
          <w:szCs w:val="24"/>
        </w:rPr>
        <w:t xml:space="preserve">. </w:t>
      </w:r>
      <w:r w:rsidR="00050261" w:rsidRPr="00660414">
        <w:rPr>
          <w:sz w:val="24"/>
          <w:szCs w:val="24"/>
        </w:rPr>
        <w:t>Также программа затрагивает вопросы конфликтологии, половой анатомии и физиологии, общей психологии, общественной деятельности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Под профилактикой поведения высокой степени риска в программе подразумевается предотвращение поведения, которое может привести к потере здоровья и социального благополучия, например, к инфицированию, психической и физической зависимости, насилию, суицидам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Как следствие проведения профилактических мероприятий предполагается улучшение здоровья, как самих молодых людей, так и общества в целом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Основной целевой группой программы является молодежь, но ряд приемов и логика учебника подходит и для взрослой аудитории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 основе программы лежит комплексный подход, как к рассмотрению проблем, так и к реализации методов профилактической работы</w:t>
      </w:r>
      <w:r w:rsidR="0088793D" w:rsidRPr="00660414">
        <w:rPr>
          <w:sz w:val="24"/>
          <w:szCs w:val="24"/>
        </w:rPr>
        <w:t>.</w:t>
      </w:r>
    </w:p>
    <w:p w:rsidR="0088793D" w:rsidRPr="00660414" w:rsidRDefault="00777A9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Цель программы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научить подростков правильно реагировать на жизненные ситуации, дать наиболее полную информацию о том, как избежать проблем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spellStart"/>
      <w:r w:rsidRPr="00660414">
        <w:rPr>
          <w:sz w:val="24"/>
          <w:szCs w:val="24"/>
        </w:rPr>
        <w:t>PRO</w:t>
      </w:r>
      <w:proofErr w:type="spellEnd"/>
      <w:r w:rsidRPr="00660414">
        <w:rPr>
          <w:sz w:val="24"/>
          <w:szCs w:val="24"/>
        </w:rPr>
        <w:t xml:space="preserve"> Здоровый выбор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позволяет даже не специалисту в профилактической сфере проводить профилактические занятия с ребятами, организовывать акции и мероприятия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состоит из трех книг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Первая книга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 xml:space="preserve">Система </w:t>
      </w:r>
      <w:proofErr w:type="spellStart"/>
      <w:r w:rsidRPr="00660414">
        <w:rPr>
          <w:sz w:val="24"/>
          <w:szCs w:val="24"/>
        </w:rPr>
        <w:t>PRO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включает в себя методические рекомендации по организации профилактических программ, содержит концепцию профилактики, учитывает возможные сложности в работе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 целом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 xml:space="preserve">Система </w:t>
      </w:r>
      <w:proofErr w:type="spellStart"/>
      <w:r w:rsidRPr="00660414">
        <w:rPr>
          <w:sz w:val="24"/>
          <w:szCs w:val="24"/>
        </w:rPr>
        <w:t>PRO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отвечает на вопросы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Как организовать и что нужно учесть</w:t>
      </w:r>
      <w:r w:rsidR="0088793D" w:rsidRPr="00660414">
        <w:rPr>
          <w:sz w:val="24"/>
          <w:szCs w:val="24"/>
        </w:rPr>
        <w:t>?</w:t>
      </w:r>
      <w:r w:rsidR="00660414" w:rsidRPr="00660414">
        <w:rPr>
          <w:sz w:val="24"/>
          <w:szCs w:val="24"/>
        </w:rPr>
        <w:t>»</w:t>
      </w:r>
    </w:p>
    <w:p w:rsidR="00330E09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Вторая книга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spellStart"/>
      <w:proofErr w:type="gramStart"/>
      <w:r w:rsidRPr="00660414">
        <w:rPr>
          <w:sz w:val="24"/>
          <w:szCs w:val="24"/>
        </w:rPr>
        <w:t>PRO</w:t>
      </w:r>
      <w:proofErr w:type="gramEnd"/>
      <w:r w:rsidRPr="00660414">
        <w:rPr>
          <w:sz w:val="24"/>
          <w:szCs w:val="24"/>
        </w:rPr>
        <w:t>ведение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содержит подробные пошаговые рекомендации по проведению занятий, информационные статьи, а также дидактические материалы для проведения занятий</w:t>
      </w:r>
      <w:r w:rsidR="0088793D" w:rsidRPr="00660414">
        <w:rPr>
          <w:sz w:val="24"/>
          <w:szCs w:val="24"/>
        </w:rPr>
        <w:t xml:space="preserve">. 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Вторая книга отвечает на вопрос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Что делать и как</w:t>
      </w:r>
      <w:r w:rsidR="0088793D" w:rsidRPr="00660414">
        <w:rPr>
          <w:sz w:val="24"/>
          <w:szCs w:val="24"/>
        </w:rPr>
        <w:t>?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, </w:t>
      </w:r>
      <w:r w:rsidRPr="00660414">
        <w:rPr>
          <w:sz w:val="24"/>
          <w:szCs w:val="24"/>
        </w:rPr>
        <w:t>причем подробность описания занятий такова, что даже предполагает возможные фразы и шутки, если с юмором у ведущего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туго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. </w:t>
      </w:r>
      <w:r w:rsidR="00660414" w:rsidRPr="00660414">
        <w:rPr>
          <w:sz w:val="24"/>
          <w:szCs w:val="24"/>
        </w:rPr>
        <w:t>«</w:t>
      </w:r>
      <w:proofErr w:type="spellStart"/>
      <w:proofErr w:type="gramStart"/>
      <w:r w:rsidRPr="00660414">
        <w:rPr>
          <w:sz w:val="24"/>
          <w:szCs w:val="24"/>
        </w:rPr>
        <w:t>PRO</w:t>
      </w:r>
      <w:proofErr w:type="gramEnd"/>
      <w:r w:rsidRPr="00660414">
        <w:rPr>
          <w:sz w:val="24"/>
          <w:szCs w:val="24"/>
        </w:rPr>
        <w:t>ведение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состоит из 20 встреч от 40 минут до 1,5 часов каждая и содержит следующие темы</w:t>
      </w:r>
      <w:r w:rsidR="0088793D" w:rsidRPr="00660414">
        <w:rPr>
          <w:sz w:val="24"/>
          <w:szCs w:val="24"/>
        </w:rPr>
        <w:t>: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Старт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Знакомство с группой, представление программы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Мое тело</w:t>
      </w:r>
      <w:r w:rsidR="0088793D" w:rsidRPr="00660414">
        <w:rPr>
          <w:sz w:val="24"/>
          <w:szCs w:val="24"/>
        </w:rPr>
        <w:t xml:space="preserve">. </w:t>
      </w:r>
      <w:proofErr w:type="gramStart"/>
      <w:r w:rsidR="0088793D" w:rsidRPr="00660414">
        <w:rPr>
          <w:sz w:val="24"/>
          <w:szCs w:val="24"/>
        </w:rPr>
        <w:t>(</w:t>
      </w:r>
      <w:r w:rsidRPr="00660414">
        <w:rPr>
          <w:sz w:val="24"/>
          <w:szCs w:val="24"/>
        </w:rPr>
        <w:t>Мужская и женская репродуктивные системы</w:t>
      </w:r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proofErr w:type="gramStart"/>
      <w:r w:rsidRPr="00660414">
        <w:rPr>
          <w:sz w:val="24"/>
          <w:szCs w:val="24"/>
        </w:rPr>
        <w:t>Терминология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Эмоции и чувства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Контроль над эмоциями</w:t>
      </w:r>
      <w:r w:rsidR="0088793D" w:rsidRPr="00660414">
        <w:rPr>
          <w:sz w:val="24"/>
          <w:szCs w:val="24"/>
        </w:rPr>
        <w:t>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ВИЧ/СПИД</w:t>
      </w:r>
      <w:r w:rsidR="0088793D" w:rsidRPr="00660414">
        <w:rPr>
          <w:sz w:val="24"/>
          <w:szCs w:val="24"/>
        </w:rPr>
        <w:t xml:space="preserve">. </w:t>
      </w:r>
      <w:proofErr w:type="gramStart"/>
      <w:r w:rsidR="0088793D" w:rsidRPr="00660414">
        <w:rPr>
          <w:sz w:val="24"/>
          <w:szCs w:val="24"/>
        </w:rPr>
        <w:t>(</w:t>
      </w:r>
      <w:r w:rsidRPr="00660414">
        <w:rPr>
          <w:sz w:val="24"/>
          <w:szCs w:val="24"/>
        </w:rPr>
        <w:t>История</w:t>
      </w:r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Пути заражения</w:t>
      </w:r>
      <w:r w:rsidR="0088793D" w:rsidRPr="00660414">
        <w:rPr>
          <w:sz w:val="24"/>
          <w:szCs w:val="24"/>
        </w:rPr>
        <w:t xml:space="preserve">. </w:t>
      </w:r>
      <w:proofErr w:type="gramStart"/>
      <w:r w:rsidRPr="00660414">
        <w:rPr>
          <w:sz w:val="24"/>
          <w:szCs w:val="24"/>
        </w:rPr>
        <w:t>Профилактика ВИЧ/СПИДа</w:t>
      </w:r>
      <w:r w:rsidR="0088793D" w:rsidRPr="00660414">
        <w:rPr>
          <w:sz w:val="24"/>
          <w:szCs w:val="24"/>
        </w:rPr>
        <w:t>)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Риск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Рискованное поведение, его последствия</w:t>
      </w:r>
      <w:r w:rsidR="0088793D" w:rsidRPr="00660414">
        <w:rPr>
          <w:sz w:val="24"/>
          <w:szCs w:val="24"/>
        </w:rPr>
        <w:t>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Если хочешь быть </w:t>
      </w:r>
      <w:proofErr w:type="gramStart"/>
      <w:r w:rsidRPr="00660414">
        <w:rPr>
          <w:sz w:val="24"/>
          <w:szCs w:val="24"/>
        </w:rPr>
        <w:t>здоров</w:t>
      </w:r>
      <w:proofErr w:type="gramEnd"/>
      <w:r w:rsidR="0088793D" w:rsidRPr="00660414">
        <w:rPr>
          <w:sz w:val="24"/>
          <w:szCs w:val="24"/>
        </w:rPr>
        <w:t xml:space="preserve">... </w:t>
      </w:r>
      <w:proofErr w:type="gramStart"/>
      <w:r w:rsidR="0088793D" w:rsidRPr="00660414">
        <w:rPr>
          <w:sz w:val="24"/>
          <w:szCs w:val="24"/>
        </w:rPr>
        <w:t>(</w:t>
      </w:r>
      <w:r w:rsidRPr="00660414">
        <w:rPr>
          <w:sz w:val="24"/>
          <w:szCs w:val="24"/>
        </w:rPr>
        <w:t>Гигиена</w:t>
      </w:r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proofErr w:type="gramStart"/>
      <w:r w:rsidRPr="00660414">
        <w:rPr>
          <w:sz w:val="24"/>
          <w:szCs w:val="24"/>
        </w:rPr>
        <w:t>Инфекции, передаваемые половым путем</w:t>
      </w:r>
      <w:r w:rsidR="0088793D" w:rsidRPr="00660414">
        <w:rPr>
          <w:sz w:val="24"/>
          <w:szCs w:val="24"/>
        </w:rPr>
        <w:t>)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Наркозависимость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Причины и последствия употребления наркотиков</w:t>
      </w:r>
      <w:r w:rsidR="0088793D" w:rsidRPr="00660414">
        <w:rPr>
          <w:sz w:val="24"/>
          <w:szCs w:val="24"/>
        </w:rPr>
        <w:t>)</w:t>
      </w:r>
    </w:p>
    <w:p w:rsidR="0088793D" w:rsidRPr="00660414" w:rsidRDefault="00660414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«</w:t>
      </w:r>
      <w:r w:rsidR="00050261" w:rsidRPr="00660414">
        <w:rPr>
          <w:sz w:val="24"/>
          <w:szCs w:val="24"/>
        </w:rPr>
        <w:t>Белая ворона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. </w:t>
      </w:r>
      <w:proofErr w:type="gramStart"/>
      <w:r w:rsidR="0088793D" w:rsidRPr="00660414">
        <w:rPr>
          <w:sz w:val="24"/>
          <w:szCs w:val="24"/>
        </w:rPr>
        <w:t>(</w:t>
      </w:r>
      <w:r w:rsidR="00050261" w:rsidRPr="00660414">
        <w:rPr>
          <w:sz w:val="24"/>
          <w:szCs w:val="24"/>
        </w:rPr>
        <w:t>Стигматизация</w:t>
      </w:r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r w:rsidR="00050261" w:rsidRPr="00660414">
        <w:rPr>
          <w:sz w:val="24"/>
          <w:szCs w:val="24"/>
        </w:rPr>
        <w:t>Дискриминация</w:t>
      </w:r>
      <w:r w:rsidR="0088793D" w:rsidRPr="00660414">
        <w:rPr>
          <w:sz w:val="24"/>
          <w:szCs w:val="24"/>
        </w:rPr>
        <w:t xml:space="preserve">. </w:t>
      </w:r>
      <w:proofErr w:type="gramStart"/>
      <w:r w:rsidR="00050261" w:rsidRPr="00660414">
        <w:rPr>
          <w:sz w:val="24"/>
          <w:szCs w:val="24"/>
        </w:rPr>
        <w:t>Толерантность</w:t>
      </w:r>
      <w:r w:rsidR="0088793D" w:rsidRPr="00660414">
        <w:rPr>
          <w:sz w:val="24"/>
          <w:szCs w:val="24"/>
        </w:rPr>
        <w:t>)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Кризисные ситуации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Что делать, если неприятности</w:t>
      </w:r>
      <w:r w:rsidR="0088793D" w:rsidRPr="00660414">
        <w:rPr>
          <w:sz w:val="24"/>
          <w:szCs w:val="24"/>
        </w:rPr>
        <w:t>?)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Табак и алкоголь</w:t>
      </w:r>
      <w:r w:rsidR="0088793D" w:rsidRPr="00660414">
        <w:rPr>
          <w:sz w:val="24"/>
          <w:szCs w:val="24"/>
        </w:rPr>
        <w:t xml:space="preserve">. </w:t>
      </w:r>
      <w:proofErr w:type="gramStart"/>
      <w:r w:rsidR="0088793D" w:rsidRPr="00660414">
        <w:rPr>
          <w:sz w:val="24"/>
          <w:szCs w:val="24"/>
        </w:rPr>
        <w:t>(</w:t>
      </w:r>
      <w:r w:rsidRPr="00660414">
        <w:rPr>
          <w:sz w:val="24"/>
          <w:szCs w:val="24"/>
        </w:rPr>
        <w:t>Причины потребления</w:t>
      </w:r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proofErr w:type="gramStart"/>
      <w:r w:rsidRPr="00660414">
        <w:rPr>
          <w:sz w:val="24"/>
          <w:szCs w:val="24"/>
        </w:rPr>
        <w:t>О вреде табака и злоупотребления алкоголем</w:t>
      </w:r>
      <w:r w:rsidR="0088793D" w:rsidRPr="00660414">
        <w:rPr>
          <w:sz w:val="24"/>
          <w:szCs w:val="24"/>
        </w:rPr>
        <w:t>)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Беременность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Роды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Аборты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Немного о настоящей ответственности</w:t>
      </w:r>
      <w:r w:rsidR="0088793D" w:rsidRPr="00660414">
        <w:rPr>
          <w:sz w:val="24"/>
          <w:szCs w:val="24"/>
        </w:rPr>
        <w:t>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Когда плохо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Как справиться с плохим настроением</w:t>
      </w:r>
      <w:r w:rsidR="0088793D" w:rsidRPr="00660414">
        <w:rPr>
          <w:sz w:val="24"/>
          <w:szCs w:val="24"/>
        </w:rPr>
        <w:t>?)</w:t>
      </w:r>
    </w:p>
    <w:p w:rsidR="0088793D" w:rsidRPr="00660414" w:rsidRDefault="00660414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«</w:t>
      </w:r>
      <w:r w:rsidR="00050261" w:rsidRPr="00660414">
        <w:rPr>
          <w:sz w:val="24"/>
          <w:szCs w:val="24"/>
        </w:rPr>
        <w:t>Видеостудия</w:t>
      </w:r>
      <w:r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>. (</w:t>
      </w:r>
      <w:r w:rsidR="00050261" w:rsidRPr="00660414">
        <w:rPr>
          <w:sz w:val="24"/>
          <w:szCs w:val="24"/>
        </w:rPr>
        <w:t>Съемка видеороликов о проблемах СПИДа, наркозависимости</w:t>
      </w:r>
      <w:r w:rsidR="0088793D" w:rsidRPr="00660414">
        <w:rPr>
          <w:sz w:val="24"/>
          <w:szCs w:val="24"/>
        </w:rPr>
        <w:t>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Немного о любви и хитростях общения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Конфликты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Контакты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Как не довести маленькую ссору до большого скандала</w:t>
      </w:r>
      <w:r w:rsidR="0088793D" w:rsidRPr="00660414">
        <w:rPr>
          <w:sz w:val="24"/>
          <w:szCs w:val="24"/>
        </w:rPr>
        <w:t>?)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lastRenderedPageBreak/>
        <w:t>Контрацепция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Методы, степень их надежности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Где найти поддержку</w:t>
      </w:r>
      <w:r w:rsidR="0088793D" w:rsidRPr="00660414">
        <w:rPr>
          <w:sz w:val="24"/>
          <w:szCs w:val="24"/>
        </w:rPr>
        <w:t xml:space="preserve">? </w:t>
      </w:r>
      <w:proofErr w:type="gramStart"/>
      <w:r w:rsidR="0088793D" w:rsidRPr="00660414">
        <w:rPr>
          <w:sz w:val="24"/>
          <w:szCs w:val="24"/>
        </w:rPr>
        <w:t>(</w:t>
      </w:r>
      <w:r w:rsidRPr="00660414">
        <w:rPr>
          <w:sz w:val="24"/>
          <w:szCs w:val="24"/>
        </w:rPr>
        <w:t>Как не стать жертвой насилия</w:t>
      </w:r>
      <w:r w:rsidR="0088793D" w:rsidRPr="00660414">
        <w:rPr>
          <w:sz w:val="24"/>
          <w:szCs w:val="24"/>
        </w:rPr>
        <w:t>?</w:t>
      </w:r>
      <w:proofErr w:type="gramEnd"/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Кто может помочь в критических ситуациях</w:t>
      </w:r>
      <w:r w:rsidR="0088793D" w:rsidRPr="00660414">
        <w:rPr>
          <w:sz w:val="24"/>
          <w:szCs w:val="24"/>
        </w:rPr>
        <w:t xml:space="preserve">? </w:t>
      </w:r>
      <w:proofErr w:type="gramStart"/>
      <w:r w:rsidRPr="00660414">
        <w:rPr>
          <w:sz w:val="24"/>
          <w:szCs w:val="24"/>
        </w:rPr>
        <w:t>Адреса служб и центров поддержки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  <w:proofErr w:type="gramEnd"/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Видеопросмотр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Все обо всем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Ответы на типичные вопросы о репродуктивном здоровье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Интеллектуальное казино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Игра на закрепление пройденного материала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Финиш</w:t>
      </w:r>
      <w:r w:rsidR="0088793D" w:rsidRPr="00660414">
        <w:rPr>
          <w:sz w:val="24"/>
          <w:szCs w:val="24"/>
        </w:rPr>
        <w:t>. (</w:t>
      </w:r>
      <w:r w:rsidRPr="00660414">
        <w:rPr>
          <w:sz w:val="24"/>
          <w:szCs w:val="24"/>
        </w:rPr>
        <w:t>Чаепитие, конкурсы, призы</w:t>
      </w:r>
      <w:r w:rsidR="0088793D" w:rsidRPr="00660414">
        <w:rPr>
          <w:sz w:val="24"/>
          <w:szCs w:val="24"/>
        </w:rPr>
        <w:t>)</w:t>
      </w:r>
      <w:r w:rsidR="00D313B9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Третья книга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spellStart"/>
      <w:proofErr w:type="gramStart"/>
      <w:r w:rsidRPr="00660414">
        <w:rPr>
          <w:sz w:val="24"/>
          <w:szCs w:val="24"/>
        </w:rPr>
        <w:t>PRO</w:t>
      </w:r>
      <w:proofErr w:type="gramEnd"/>
      <w:r w:rsidRPr="00660414">
        <w:rPr>
          <w:sz w:val="24"/>
          <w:szCs w:val="24"/>
        </w:rPr>
        <w:t>паганда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состоит из двух разделов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 первом подробно описано</w:t>
      </w:r>
      <w:r w:rsidR="0088793D" w:rsidRPr="00660414">
        <w:rPr>
          <w:sz w:val="24"/>
          <w:szCs w:val="24"/>
        </w:rPr>
        <w:t xml:space="preserve"> (</w:t>
      </w:r>
      <w:r w:rsidRPr="00660414">
        <w:rPr>
          <w:sz w:val="24"/>
          <w:szCs w:val="24"/>
        </w:rPr>
        <w:t>включая сценарий, схемы расположения и документы</w:t>
      </w:r>
      <w:r w:rsidR="0088793D" w:rsidRPr="00660414">
        <w:rPr>
          <w:sz w:val="24"/>
          <w:szCs w:val="24"/>
        </w:rPr>
        <w:t xml:space="preserve">) </w:t>
      </w:r>
      <w:r w:rsidRPr="00660414">
        <w:rPr>
          <w:sz w:val="24"/>
          <w:szCs w:val="24"/>
        </w:rPr>
        <w:t>как проводить уличные акции, станционные школьные игры, викторины и другие массовые мероприятия по профилактике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Во втором разделе описано 300 игр и профилактических приемов для проведения занятий или просто веселого досуга с друзьями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Основой программы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spellStart"/>
      <w:r w:rsidRPr="00660414">
        <w:rPr>
          <w:sz w:val="24"/>
          <w:szCs w:val="24"/>
        </w:rPr>
        <w:t>PRO</w:t>
      </w:r>
      <w:proofErr w:type="spellEnd"/>
      <w:r w:rsidRPr="00660414">
        <w:rPr>
          <w:sz w:val="24"/>
          <w:szCs w:val="24"/>
        </w:rPr>
        <w:t xml:space="preserve"> Здоровый выбор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является модель изменения поведения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Знаю-Могу-Хочу-Буду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и вся методология основана на игровом, интерактивном, ассоциативном подходах, принципе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gramStart"/>
      <w:r w:rsidRPr="00660414">
        <w:rPr>
          <w:sz w:val="24"/>
          <w:szCs w:val="24"/>
        </w:rPr>
        <w:t>равный-равному</w:t>
      </w:r>
      <w:proofErr w:type="gram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и множестве современных профилактических инноваций</w:t>
      </w:r>
      <w:r w:rsidR="0088793D" w:rsidRPr="00660414">
        <w:rPr>
          <w:sz w:val="24"/>
          <w:szCs w:val="24"/>
        </w:rPr>
        <w:t>.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Ключевыми принципами при создании программы явились юмор, позитивность, простота использования, практичность и интерактивность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Программу рекомендуется вести двум преподавателям, </w:t>
      </w:r>
      <w:r w:rsidR="0088793D" w:rsidRPr="00660414">
        <w:rPr>
          <w:sz w:val="24"/>
          <w:szCs w:val="24"/>
        </w:rPr>
        <w:t>т</w:t>
      </w:r>
      <w:proofErr w:type="gramStart"/>
      <w:r w:rsidR="0088793D" w:rsidRPr="00660414">
        <w:rPr>
          <w:sz w:val="24"/>
          <w:szCs w:val="24"/>
        </w:rPr>
        <w:t>.к</w:t>
      </w:r>
      <w:proofErr w:type="gramEnd"/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>наибольший эффект получается именно в парном преподавании</w:t>
      </w:r>
      <w:r w:rsidR="0088793D" w:rsidRPr="00660414">
        <w:rPr>
          <w:sz w:val="24"/>
          <w:szCs w:val="24"/>
        </w:rPr>
        <w:t>.</w:t>
      </w:r>
    </w:p>
    <w:p w:rsidR="00330E09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Учитывая, что по пособию будут работать не только специалисты, но и волонтеры, а также представители общественных организаций, текст изложен в максимально доступном стиле, приближенном к обычному разговорному общению, и рассчитан на понимание целевой группой подростков в возрасте 15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>17 лет</w:t>
      </w:r>
      <w:r w:rsidR="0088793D" w:rsidRPr="00660414">
        <w:rPr>
          <w:sz w:val="24"/>
          <w:szCs w:val="24"/>
        </w:rPr>
        <w:t xml:space="preserve">. </w:t>
      </w:r>
    </w:p>
    <w:p w:rsidR="0088793D" w:rsidRPr="00660414" w:rsidRDefault="00050261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Авторы старались, насколько </w:t>
      </w:r>
      <w:proofErr w:type="gramStart"/>
      <w:r w:rsidRPr="00660414">
        <w:rPr>
          <w:sz w:val="24"/>
          <w:szCs w:val="24"/>
        </w:rPr>
        <w:t>это</w:t>
      </w:r>
      <w:proofErr w:type="gramEnd"/>
      <w:r w:rsidRPr="00660414">
        <w:rPr>
          <w:sz w:val="24"/>
          <w:szCs w:val="24"/>
        </w:rPr>
        <w:t xml:space="preserve"> возможно, обходить малопонятную научную и профессиональную термин</w:t>
      </w:r>
      <w:r w:rsidR="001058FA" w:rsidRPr="00660414">
        <w:rPr>
          <w:sz w:val="24"/>
          <w:szCs w:val="24"/>
        </w:rPr>
        <w:t>ологию, сохраняя информативность</w:t>
      </w:r>
      <w:r w:rsidR="0088793D" w:rsidRPr="00660414">
        <w:rPr>
          <w:sz w:val="24"/>
          <w:szCs w:val="24"/>
        </w:rPr>
        <w:t>.</w:t>
      </w:r>
    </w:p>
    <w:p w:rsidR="00330E09" w:rsidRPr="00660414" w:rsidRDefault="00790257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Рассмотрев профилактические программы работы с молодежью, можно выделить несколько ключевых моментов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Во-первых, </w:t>
      </w:r>
      <w:r w:rsidR="00DB104C" w:rsidRPr="00660414">
        <w:rPr>
          <w:sz w:val="24"/>
          <w:szCs w:val="24"/>
        </w:rPr>
        <w:t xml:space="preserve">направленность на развитие личности, формирование здорового образа жизни и информирование о </w:t>
      </w:r>
      <w:r w:rsidR="003E7356" w:rsidRPr="00660414">
        <w:rPr>
          <w:sz w:val="24"/>
          <w:szCs w:val="24"/>
        </w:rPr>
        <w:t>последствиях того или иного отклоняющегося поведения</w:t>
      </w:r>
      <w:r w:rsidR="0088793D" w:rsidRPr="00660414">
        <w:rPr>
          <w:sz w:val="24"/>
          <w:szCs w:val="24"/>
        </w:rPr>
        <w:t xml:space="preserve">. </w:t>
      </w:r>
    </w:p>
    <w:p w:rsidR="00330E09" w:rsidRPr="00660414" w:rsidRDefault="003E7356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Причем некоторые программы охватывают весь период обучения в школе, начиная с начальных классов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Более ранняя профилактика является более действенной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Все программы реализуются поэтапно, последовательно, одно четко следует за другим</w:t>
      </w:r>
      <w:r w:rsidR="0088793D" w:rsidRPr="00660414">
        <w:rPr>
          <w:sz w:val="24"/>
          <w:szCs w:val="24"/>
        </w:rPr>
        <w:t xml:space="preserve">. </w:t>
      </w:r>
    </w:p>
    <w:p w:rsidR="0088793D" w:rsidRPr="00660414" w:rsidRDefault="003E7356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Действия направлены на достижение конкретной цели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быть ответственным человеком и быть здоровым физически, психологически, социально и духовно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Для этого также в программах предлагаются пути адекватного реагирования на жизненные ситуации</w:t>
      </w:r>
      <w:r w:rsidR="0012561B" w:rsidRPr="00660414">
        <w:rPr>
          <w:sz w:val="24"/>
          <w:szCs w:val="24"/>
        </w:rPr>
        <w:t>, способы поведения</w:t>
      </w:r>
      <w:r w:rsidR="0088793D" w:rsidRPr="00660414">
        <w:rPr>
          <w:sz w:val="24"/>
          <w:szCs w:val="24"/>
        </w:rPr>
        <w:t>.</w:t>
      </w:r>
    </w:p>
    <w:p w:rsidR="00330E09" w:rsidRPr="00660414" w:rsidRDefault="00660414" w:rsidP="00660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тоже время, о</w:t>
      </w:r>
      <w:r w:rsidR="00742A6D" w:rsidRPr="00660414">
        <w:rPr>
          <w:sz w:val="24"/>
          <w:szCs w:val="24"/>
        </w:rPr>
        <w:t>граниченный набор реально существующих реабилитационных мероприятий ведет к тому, что несовершеннолетние, злоупотребляющие ПАВ, выпадают из сферы общего и профессионального образования, ведут маргинальный образ жизни, совершают значительное количество правонарушений</w:t>
      </w:r>
      <w:r w:rsidR="0088793D" w:rsidRPr="00660414">
        <w:rPr>
          <w:sz w:val="24"/>
          <w:szCs w:val="24"/>
        </w:rPr>
        <w:t xml:space="preserve">. </w:t>
      </w:r>
    </w:p>
    <w:p w:rsidR="00330E09" w:rsidRPr="00660414" w:rsidRDefault="00742A6D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Злоупотребление ПАВ ведет к ранней инвалидизации и смерти несовершеннолетних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Данная проблема может быть решена только путем внедрения комплексных и дифференцированных реабилитационных программ</w:t>
      </w:r>
      <w:r w:rsidR="0088793D" w:rsidRPr="00660414">
        <w:rPr>
          <w:sz w:val="24"/>
          <w:szCs w:val="24"/>
        </w:rPr>
        <w:t>.</w:t>
      </w:r>
      <w:r w:rsidR="00330E09" w:rsidRPr="00660414">
        <w:rPr>
          <w:sz w:val="24"/>
          <w:szCs w:val="24"/>
        </w:rPr>
        <w:t xml:space="preserve"> 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</w:t>
      </w:r>
      <w:r w:rsidR="0012561B" w:rsidRPr="00660414">
        <w:rPr>
          <w:sz w:val="24"/>
          <w:szCs w:val="24"/>
        </w:rPr>
        <w:t>еабилитация</w:t>
      </w:r>
      <w:r w:rsidR="0088793D" w:rsidRPr="00660414">
        <w:rPr>
          <w:sz w:val="24"/>
          <w:szCs w:val="24"/>
        </w:rPr>
        <w:t xml:space="preserve"> - </w:t>
      </w:r>
      <w:r w:rsidR="0012561B" w:rsidRPr="00660414">
        <w:rPr>
          <w:sz w:val="24"/>
          <w:szCs w:val="24"/>
        </w:rPr>
        <w:t>комплекс медицинских, социально-экономических, педагогических мероприятий, направленных на предупреждение развития патологических процессов, полное или частичное восстановление нарушенных функций организма, повышение адаптационных ресурсов человека, его социальной активности</w:t>
      </w:r>
      <w:r w:rsidR="00D93A04" w:rsidRPr="00660414">
        <w:rPr>
          <w:rStyle w:val="a8"/>
          <w:color w:val="000000"/>
          <w:sz w:val="24"/>
          <w:szCs w:val="24"/>
        </w:rPr>
        <w:footnoteReference w:id="3"/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lastRenderedPageBreak/>
        <w:t xml:space="preserve">Программа </w:t>
      </w:r>
      <w:r w:rsidR="00660414" w:rsidRPr="00660414">
        <w:rPr>
          <w:sz w:val="24"/>
          <w:szCs w:val="24"/>
        </w:rPr>
        <w:t>«Терапевтические сообщества»</w:t>
      </w:r>
      <w:r w:rsidRPr="00660414">
        <w:rPr>
          <w:sz w:val="24"/>
          <w:szCs w:val="24"/>
        </w:rPr>
        <w:t xml:space="preserve">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это форма объединения людей, структурированная таким планом, что сама по себе имеет терапевтическое значение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Терапевтический процесс, который фундаментируется на психологической атмосфере, создаваемой самими участниками сообщества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От каждого участника ожидается своеобразный вклад в образование среды, которая будет иметь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целительное свойство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По определению консультантов, в терапевтической среде лечение рассматривается не только как применение каких-либо медицинских препаратов, но и как взаимодействие членов сообщества, то есть исцеляет сама атмосфера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Обстановка терапевтической среды обеспечивает высокий уровень безопасности и защищённости человека, который желает исцелиться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Именно в таких условиях человек может овладеть новыми способами поведения, учиться делать выводы из своих ошибок и не повторять их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 основе работы терапевтического сообщества лежит гуманный подход, который наделяет терапевтическую программу такими качествами и свойствами, как комплексность, этапность, научная обоснованность, открытость, гибкость, активное участие клиента в лечебно-реабилитационном процессе, уважение и доверие к персоналу и друг другу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имеет особенность объединяться с другими программами</w:t>
      </w:r>
      <w:r w:rsidR="0088793D" w:rsidRPr="00660414">
        <w:rPr>
          <w:sz w:val="24"/>
          <w:szCs w:val="24"/>
        </w:rPr>
        <w:t xml:space="preserve">. </w:t>
      </w:r>
      <w:proofErr w:type="gramStart"/>
      <w:r w:rsidRPr="00660414">
        <w:rPr>
          <w:sz w:val="24"/>
          <w:szCs w:val="24"/>
        </w:rPr>
        <w:t>Клиент</w:t>
      </w:r>
      <w:proofErr w:type="gramEnd"/>
      <w:r w:rsidRPr="00660414">
        <w:rPr>
          <w:sz w:val="24"/>
          <w:szCs w:val="24"/>
        </w:rPr>
        <w:t xml:space="preserve"> который работал по другим программам, легко сможет адаптироваться к программе ТС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Все это по причине того, что в рамках программы стимулируется самостоятельность клиента, ответственность, инициативность, аккуратность, трудолюбие, приобретение норм этики и гигиены, все-то, что входит в основы других программ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знакомится с правилами пребывания, пользованием хозяйственными помещениями, уборки и обязанностями дежурного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2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ежедневно работает с социальным работником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3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поддерживает чистоту и порядок на закрепленной за ним территории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4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 клиенту запрещены все визиты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5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не имеет свободного выхода за территорию ТС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6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не имеет права пользоваться телефоном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7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обязан иметь дневник наблюдений за своим состоянием, каждодневное ведение которого контролирует социальный работник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8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обязан выполнять физическую работу во время трудотерапии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9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обязан выбрать консультанта для индивидуальной работы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10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 не имеет права иметь при себе деньги, и тем более ими пользоваться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Условием перехода к следующему шагу есть безукоризненное соблюдение внутреннего распорядка, условий испытательного срока, составление бюджета на месяц, прохождение подытоживающей беседы</w:t>
      </w:r>
      <w:r w:rsidR="0088793D" w:rsidRPr="00660414">
        <w:rPr>
          <w:sz w:val="24"/>
          <w:szCs w:val="24"/>
        </w:rPr>
        <w:t>.</w:t>
      </w:r>
    </w:p>
    <w:p w:rsidR="0088793D" w:rsidRPr="00660414" w:rsidRDefault="000A6A9A" w:rsidP="00660414">
      <w:pPr>
        <w:spacing w:line="240" w:lineRule="auto"/>
        <w:rPr>
          <w:sz w:val="24"/>
          <w:szCs w:val="24"/>
        </w:rPr>
      </w:pPr>
      <w:r w:rsidRPr="00660414">
        <w:rPr>
          <w:b/>
          <w:bCs/>
          <w:sz w:val="24"/>
          <w:szCs w:val="24"/>
        </w:rPr>
        <w:t>Программа</w:t>
      </w:r>
      <w:r w:rsidR="0088793D" w:rsidRPr="00660414">
        <w:rPr>
          <w:b/>
          <w:bCs/>
          <w:sz w:val="24"/>
          <w:szCs w:val="24"/>
        </w:rPr>
        <w:t xml:space="preserve"> </w:t>
      </w:r>
      <w:r w:rsidR="00660414" w:rsidRPr="00660414">
        <w:rPr>
          <w:b/>
          <w:bCs/>
          <w:sz w:val="24"/>
          <w:szCs w:val="24"/>
        </w:rPr>
        <w:t>«</w:t>
      </w:r>
      <w:r w:rsidR="00A04109" w:rsidRPr="00660414">
        <w:rPr>
          <w:b/>
          <w:bCs/>
          <w:sz w:val="24"/>
          <w:szCs w:val="24"/>
        </w:rPr>
        <w:t>12 шагов</w:t>
      </w:r>
      <w:r w:rsidR="00660414" w:rsidRPr="00660414">
        <w:rPr>
          <w:b/>
          <w:bCs/>
          <w:sz w:val="24"/>
          <w:szCs w:val="24"/>
        </w:rPr>
        <w:t>»</w:t>
      </w:r>
      <w:r w:rsidR="00330E09" w:rsidRPr="00660414">
        <w:rPr>
          <w:b/>
          <w:bCs/>
          <w:sz w:val="24"/>
          <w:szCs w:val="24"/>
        </w:rPr>
        <w:t>.</w:t>
      </w:r>
      <w:r w:rsidR="00660414">
        <w:rPr>
          <w:b/>
          <w:bCs/>
          <w:sz w:val="24"/>
          <w:szCs w:val="24"/>
        </w:rPr>
        <w:t xml:space="preserve"> </w:t>
      </w:r>
      <w:r w:rsidR="00A04109" w:rsidRPr="00660414">
        <w:rPr>
          <w:sz w:val="24"/>
          <w:szCs w:val="24"/>
        </w:rPr>
        <w:t>Методом программы является помощь пациентам с психическими и поведенческими расстройствами, вызванными употреблением психоактивных веществ</w:t>
      </w:r>
      <w:r w:rsidR="0088793D" w:rsidRPr="00660414">
        <w:rPr>
          <w:sz w:val="24"/>
          <w:szCs w:val="24"/>
        </w:rPr>
        <w:t xml:space="preserve"> (</w:t>
      </w:r>
      <w:r w:rsidR="00A04109" w:rsidRPr="00660414">
        <w:rPr>
          <w:sz w:val="24"/>
          <w:szCs w:val="24"/>
        </w:rPr>
        <w:t>ПАВ</w:t>
      </w:r>
      <w:r w:rsidR="0088793D" w:rsidRPr="00660414">
        <w:rPr>
          <w:sz w:val="24"/>
          <w:szCs w:val="24"/>
        </w:rPr>
        <w:t xml:space="preserve">) </w:t>
      </w:r>
      <w:r w:rsidR="00A04109" w:rsidRPr="00660414">
        <w:rPr>
          <w:sz w:val="24"/>
          <w:szCs w:val="24"/>
        </w:rPr>
        <w:t>и остановкой употребления ПАВ, в развитии свободного от наркотиков образа жизни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Улучшение физического, эмоционального и психологического состояния здоровья пациента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улучшение семейных и межличностных отношений пациента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помощь в сфере трудовой занятости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обучение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помощь в социальной адаптации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остановка противозаконной и противоправной деятельности</w:t>
      </w:r>
      <w:r w:rsidR="0088793D" w:rsidRPr="00660414">
        <w:rPr>
          <w:sz w:val="24"/>
          <w:szCs w:val="24"/>
        </w:rPr>
        <w:t xml:space="preserve">; </w:t>
      </w:r>
      <w:r w:rsidRPr="00660414">
        <w:rPr>
          <w:sz w:val="24"/>
          <w:szCs w:val="24"/>
        </w:rPr>
        <w:t>профилактика ВИЧ в среде потребителей наркотиков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также может быть совмещена с другими программами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Клиенты, которые работали в других программах, легко могут адаптироваться в программе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12 шагов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Работа программы проходит по рабочему журналу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12 шагов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, </w:t>
      </w:r>
      <w:r w:rsidRPr="00660414">
        <w:rPr>
          <w:sz w:val="24"/>
          <w:szCs w:val="24"/>
        </w:rPr>
        <w:t>который признан эффективным в реабилитационном процессе клиента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Журнал является личным дневником пациента, в котором он может самостоятельно работать по программе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Также </w:t>
      </w:r>
      <w:r w:rsidRPr="00660414">
        <w:rPr>
          <w:sz w:val="24"/>
          <w:szCs w:val="24"/>
        </w:rPr>
        <w:lastRenderedPageBreak/>
        <w:t>эффективным методом работы с клиентом является рабочий журнал по профилактике срыва, который помогает при возможных рецидивах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Программа охватывает всестороннее развитие личности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это значит, что выздоровление это путь к высокой самооценке через честность с самим собой и другими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 основе есть два важнейших элемента философии этой программы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нахождение модели болезни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понимание, что существует духовный мир выздоровления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Понятие духовности является основным уклоном программы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Три главных принципа духовности соответствуют философии анонимных наркоманов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честность, открытость и готовность к переменам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Основным заданием данной программы является помощь пациенту адаптироваться к трезвому образу жизни и противостоять напору со стороны бывшего социального окружения, чаще всего сверстников, которые активизируют его влечение </w:t>
      </w:r>
      <w:proofErr w:type="gramStart"/>
      <w:r w:rsidRPr="00660414">
        <w:rPr>
          <w:sz w:val="24"/>
          <w:szCs w:val="24"/>
        </w:rPr>
        <w:t>к</w:t>
      </w:r>
      <w:proofErr w:type="gramEnd"/>
      <w:r w:rsidRPr="00660414">
        <w:rPr>
          <w:sz w:val="24"/>
          <w:szCs w:val="24"/>
        </w:rPr>
        <w:t xml:space="preserve"> ПАВ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Оставаясь членом терапевтического сообщества, продолжая получать активную психотерапевтическую и социально-психологическую поддержку, пациент поэтапно осваивает новые для себя модели взаимодействия с социумом</w:t>
      </w:r>
      <w:r w:rsidR="0088793D" w:rsidRPr="00660414">
        <w:rPr>
          <w:sz w:val="24"/>
          <w:szCs w:val="24"/>
        </w:rPr>
        <w:t>.</w:t>
      </w:r>
      <w:r w:rsidR="00660414">
        <w:rPr>
          <w:sz w:val="24"/>
          <w:szCs w:val="24"/>
        </w:rPr>
        <w:t xml:space="preserve"> 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proofErr w:type="spellStart"/>
      <w:r w:rsidRPr="00660414">
        <w:rPr>
          <w:b/>
          <w:bCs/>
          <w:sz w:val="24"/>
          <w:szCs w:val="24"/>
        </w:rPr>
        <w:t>Кинезиотерапевтическая</w:t>
      </w:r>
      <w:proofErr w:type="spellEnd"/>
      <w:r w:rsidRPr="00660414">
        <w:rPr>
          <w:b/>
          <w:bCs/>
          <w:sz w:val="24"/>
          <w:szCs w:val="24"/>
        </w:rPr>
        <w:t xml:space="preserve"> программа реабилитации</w:t>
      </w:r>
      <w:r w:rsidR="0088793D" w:rsidRPr="00660414">
        <w:rPr>
          <w:b/>
          <w:bCs/>
          <w:sz w:val="24"/>
          <w:szCs w:val="24"/>
        </w:rPr>
        <w:t>.</w:t>
      </w:r>
      <w:r w:rsidR="00660414">
        <w:rPr>
          <w:b/>
          <w:bCs/>
          <w:sz w:val="24"/>
          <w:szCs w:val="24"/>
        </w:rPr>
        <w:t xml:space="preserve"> </w:t>
      </w:r>
      <w:r w:rsidRPr="00660414">
        <w:rPr>
          <w:sz w:val="24"/>
          <w:szCs w:val="24"/>
        </w:rPr>
        <w:t xml:space="preserve">Привлечение различных способов </w:t>
      </w:r>
      <w:proofErr w:type="spellStart"/>
      <w:r w:rsidRPr="00660414">
        <w:rPr>
          <w:sz w:val="24"/>
          <w:szCs w:val="24"/>
        </w:rPr>
        <w:t>кинезиотерапии</w:t>
      </w:r>
      <w:proofErr w:type="spellEnd"/>
      <w:r w:rsidRPr="00660414">
        <w:rPr>
          <w:sz w:val="24"/>
          <w:szCs w:val="24"/>
        </w:rPr>
        <w:t xml:space="preserve"> проводится для повышения эффективности лечебно-реабилитационной работы с наркотическими больными на всех этапах реабилитации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На каждом этапе кинезиотерапевтическая программа используется с максимальным учетом специфики клиента, преследует специфическую цель, решая специфические задания и используя специфические спос</w:t>
      </w:r>
      <w:r w:rsidR="000A6A9A" w:rsidRPr="00660414">
        <w:rPr>
          <w:sz w:val="24"/>
          <w:szCs w:val="24"/>
        </w:rPr>
        <w:t>обы и организационные формы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Кинезиотерапевтическая программа может входить в другие реабилитационные программы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Она может стать составной общей комбинированной программы реабилитации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 комбинации с другими программами используются организационные формы процедур кинезиотерапии, а именно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утренняя процедура кинезиотерапии, консультации, индивидуальные задания, релаксация, дыхательная гимнастика, футбол, волейбол, баскетбол и плавание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кинезиотерапии улучшает психическое состояние и предупреждает осложнения здоровья пациента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 эту программу входят такие задания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Обеспечение позитивного эмоционального состояния больного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2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Улучшение общего психофизического состояния больного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3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Предупреждение застойных образований в лёгких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4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Предупреждение застойных образований во внутренних органах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5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Предупреждение пролежней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6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Стимуляция кровообращения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7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Обновление тонуса периферийных нервов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8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Обезболивание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9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Содействие в эффективности действия лекарств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10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Обучение больного приёмам самопомощи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b/>
          <w:bCs/>
          <w:sz w:val="24"/>
          <w:szCs w:val="24"/>
        </w:rPr>
        <w:t>Принципы программы</w:t>
      </w:r>
      <w:r w:rsidR="0088793D" w:rsidRPr="00660414">
        <w:rPr>
          <w:b/>
          <w:bCs/>
          <w:sz w:val="24"/>
          <w:szCs w:val="24"/>
        </w:rPr>
        <w:t xml:space="preserve"> </w:t>
      </w:r>
      <w:r w:rsidR="00660414" w:rsidRPr="00660414">
        <w:rPr>
          <w:b/>
          <w:bCs/>
          <w:sz w:val="24"/>
          <w:szCs w:val="24"/>
        </w:rPr>
        <w:t>«</w:t>
      </w:r>
      <w:r w:rsidRPr="00660414">
        <w:rPr>
          <w:b/>
          <w:bCs/>
          <w:sz w:val="24"/>
          <w:szCs w:val="24"/>
        </w:rPr>
        <w:t>Познай истину</w:t>
      </w:r>
      <w:r w:rsidR="00660414" w:rsidRPr="00660414">
        <w:rPr>
          <w:b/>
          <w:bCs/>
          <w:sz w:val="24"/>
          <w:szCs w:val="24"/>
        </w:rPr>
        <w:t>»</w:t>
      </w:r>
      <w:r w:rsidR="0088793D" w:rsidRPr="00660414">
        <w:rPr>
          <w:b/>
          <w:bCs/>
          <w:sz w:val="24"/>
          <w:szCs w:val="24"/>
        </w:rPr>
        <w:t>.</w:t>
      </w:r>
      <w:r w:rsidR="00660414">
        <w:rPr>
          <w:b/>
          <w:bCs/>
          <w:sz w:val="24"/>
          <w:szCs w:val="24"/>
        </w:rPr>
        <w:t xml:space="preserve"> </w:t>
      </w:r>
      <w:r w:rsidRPr="00660414">
        <w:rPr>
          <w:sz w:val="24"/>
          <w:szCs w:val="24"/>
        </w:rPr>
        <w:t>Целью программы является помощь пациентам в решении их внутренних и жизненных проблем через обращение к высшим духовным ценностям, найти смысл жизни и силы, чтобы преодолеть все тяжёлые обстоятельства через познание безмерной любви Бога, Его прощения и безусловного принятия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Православная Христианская мораль рассматривает зависимость как один из симптомов греха</w:t>
      </w:r>
      <w:r w:rsidR="0088793D" w:rsidRPr="00660414">
        <w:rPr>
          <w:sz w:val="24"/>
          <w:szCs w:val="24"/>
        </w:rPr>
        <w:t xml:space="preserve"> (</w:t>
      </w:r>
      <w:r w:rsidRPr="00660414">
        <w:rPr>
          <w:sz w:val="24"/>
          <w:szCs w:val="24"/>
        </w:rPr>
        <w:t>порочности, моральной распущенности</w:t>
      </w:r>
      <w:r w:rsidR="0088793D" w:rsidRPr="00660414">
        <w:rPr>
          <w:sz w:val="24"/>
          <w:szCs w:val="24"/>
        </w:rPr>
        <w:t>),</w:t>
      </w:r>
      <w:r w:rsidRPr="00660414">
        <w:rPr>
          <w:sz w:val="24"/>
          <w:szCs w:val="24"/>
        </w:rPr>
        <w:t xml:space="preserve"> а также как следствие перенесённых душевных и моральных травм личности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Поэтому православная христианская программа направляет клиента на освобождение от греха и внутреннее исцеление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Православная христианская программа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Познай истину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</w:t>
      </w:r>
      <w:r w:rsidRPr="00660414">
        <w:rPr>
          <w:sz w:val="24"/>
          <w:szCs w:val="24"/>
        </w:rPr>
        <w:t xml:space="preserve">основывается на теории и практики духовной психотерапии, неизменных принципах христианской морали </w:t>
      </w:r>
      <w:r w:rsidRPr="00660414">
        <w:rPr>
          <w:sz w:val="24"/>
          <w:szCs w:val="24"/>
        </w:rPr>
        <w:lastRenderedPageBreak/>
        <w:t>и этике, истине слова Божьего, ценности личности, уверенности в том, что из зависимости есть выход через веру в Бога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Такими принципами являются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Добровольность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2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Конфиденциальность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3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Информативное соглашение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4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Обеспечение правом клиента на добровольный выбор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5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Недопущение каких-либо форм унижения и насилия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6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Наличие критериев эффективности программы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также может легко соединятся с другими программами, потому что в её основе лежат высокоморальные ценности, как и в основах других программ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Программа также помогает человеку на основе принципов духовной, психологической и христианской морали стать на путь выздоровления всех сфер личности для свободной и полноценной жизни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улучшение физического состояния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обновление эмоционального состояния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духовное возрождение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обновление родственных отношений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социальную адаптацию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b/>
          <w:bCs/>
          <w:sz w:val="24"/>
          <w:szCs w:val="24"/>
        </w:rPr>
        <w:t>Группы взаимопомощи</w:t>
      </w:r>
      <w:r w:rsidR="00330E09" w:rsidRPr="00660414">
        <w:rPr>
          <w:b/>
          <w:bCs/>
          <w:sz w:val="24"/>
          <w:szCs w:val="24"/>
        </w:rPr>
        <w:t>.</w:t>
      </w:r>
      <w:r w:rsidR="00660414">
        <w:rPr>
          <w:b/>
          <w:bCs/>
          <w:sz w:val="24"/>
          <w:szCs w:val="24"/>
        </w:rPr>
        <w:t xml:space="preserve"> </w:t>
      </w:r>
      <w:r w:rsidRPr="00660414">
        <w:rPr>
          <w:sz w:val="24"/>
          <w:szCs w:val="24"/>
        </w:rPr>
        <w:t>Зависимость</w:t>
      </w:r>
      <w:r w:rsidR="0088793D" w:rsidRPr="00660414">
        <w:rPr>
          <w:sz w:val="24"/>
          <w:szCs w:val="24"/>
        </w:rPr>
        <w:t xml:space="preserve"> - </w:t>
      </w:r>
      <w:r w:rsidRPr="00660414">
        <w:rPr>
          <w:sz w:val="24"/>
          <w:szCs w:val="24"/>
        </w:rPr>
        <w:t>явление социальное, то есть оно развивается в определённом социуме</w:t>
      </w:r>
      <w:r w:rsidR="0088793D" w:rsidRPr="00660414">
        <w:rPr>
          <w:sz w:val="24"/>
          <w:szCs w:val="24"/>
        </w:rPr>
        <w:t xml:space="preserve"> (</w:t>
      </w:r>
      <w:r w:rsidRPr="00660414">
        <w:rPr>
          <w:sz w:val="24"/>
          <w:szCs w:val="24"/>
        </w:rPr>
        <w:t>в семье, в школе, на работе</w:t>
      </w:r>
      <w:r w:rsidR="0088793D" w:rsidRPr="00660414">
        <w:rPr>
          <w:sz w:val="24"/>
          <w:szCs w:val="24"/>
        </w:rPr>
        <w:t xml:space="preserve">). </w:t>
      </w:r>
      <w:r w:rsidRPr="00660414">
        <w:rPr>
          <w:sz w:val="24"/>
          <w:szCs w:val="24"/>
        </w:rPr>
        <w:t>Избавление от неё также требует человеческого окружения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Лучше всего это происходит в небольших группах, включая группы самопомощи, среди людей с одинаковыми проблемами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При выздоровлении проблемы, происходит более чётко</w:t>
      </w:r>
      <w:r w:rsidR="00D93A04" w:rsidRPr="00660414">
        <w:rPr>
          <w:sz w:val="24"/>
          <w:szCs w:val="24"/>
        </w:rPr>
        <w:t>е</w:t>
      </w:r>
      <w:r w:rsidRPr="00660414">
        <w:rPr>
          <w:sz w:val="24"/>
          <w:szCs w:val="24"/>
        </w:rPr>
        <w:t xml:space="preserve"> её понимание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Безопасность и дружелюбность группы, которая принимает людей такими, какие они есть, позволяют участникам группы доверять друг другу, видеть себя в других, сопереживать, открыто проявлять свои </w:t>
      </w:r>
      <w:proofErr w:type="gramStart"/>
      <w:r w:rsidRPr="00660414">
        <w:rPr>
          <w:sz w:val="24"/>
          <w:szCs w:val="24"/>
        </w:rPr>
        <w:t>чувства</w:t>
      </w:r>
      <w:proofErr w:type="gramEnd"/>
      <w:r w:rsidRPr="00660414">
        <w:rPr>
          <w:sz w:val="24"/>
          <w:szCs w:val="24"/>
        </w:rPr>
        <w:t xml:space="preserve"> делясь</w:t>
      </w:r>
      <w:r w:rsidR="00D93A04" w:rsidRPr="00660414">
        <w:rPr>
          <w:sz w:val="24"/>
          <w:szCs w:val="24"/>
        </w:rPr>
        <w:t xml:space="preserve"> наболевшим или радостным</w:t>
      </w:r>
      <w:r w:rsidR="0088793D" w:rsidRPr="00660414">
        <w:rPr>
          <w:sz w:val="24"/>
          <w:szCs w:val="24"/>
        </w:rPr>
        <w:t xml:space="preserve">. </w:t>
      </w:r>
      <w:r w:rsidR="00D93A04" w:rsidRPr="00660414">
        <w:rPr>
          <w:sz w:val="24"/>
          <w:szCs w:val="24"/>
        </w:rPr>
        <w:t>П</w:t>
      </w:r>
      <w:r w:rsidRPr="00660414">
        <w:rPr>
          <w:sz w:val="24"/>
          <w:szCs w:val="24"/>
        </w:rPr>
        <w:t>рограмма вмещает в себя групповую терапию, это выздоровление личности через добровольное сообщество людей с одинаковыми проблемами, которые исповедуют христианские принципы и обеспечивают людям условия, в которых они могут избавиться от своих разрушительных зависимостей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Цель таких групп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создать теплую атмосферу доверия и ободрения для замены нездорового поведения на здоровье путём взаимопомощи и эмоциональной поддержки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Основная цель группы </w:t>
      </w:r>
      <w:r w:rsidR="0088793D" w:rsidRPr="00660414">
        <w:rPr>
          <w:sz w:val="24"/>
          <w:szCs w:val="24"/>
        </w:rPr>
        <w:t>-</w:t>
      </w:r>
      <w:r w:rsidRPr="00660414">
        <w:rPr>
          <w:sz w:val="24"/>
          <w:szCs w:val="24"/>
        </w:rPr>
        <w:t xml:space="preserve"> обмен личным опытом выздоровления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Группы бывают таких видов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духовное собрание с участием священника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групповое изучение библии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группы поддержки и взаимопомощи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Принципы группы</w:t>
      </w:r>
      <w:r w:rsidR="0088793D" w:rsidRPr="00660414">
        <w:rPr>
          <w:sz w:val="24"/>
          <w:szCs w:val="24"/>
        </w:rPr>
        <w:t>: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сохранять анонимность членов группы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обеспечивать дружелюбную атмосферу взаимопонимания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служить каждому человеку в группе в соответствии с его нуждами</w:t>
      </w:r>
      <w:r w:rsidR="0088793D" w:rsidRPr="00660414">
        <w:rPr>
          <w:sz w:val="24"/>
          <w:szCs w:val="24"/>
        </w:rPr>
        <w:t>;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помогать друг другу в применении Библейских истин в отношении личных нужд и взаимоотношений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Основные правила групп поддержки и взаимопомощи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1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Приходить на каждое собрание подготовленным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2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Всё, о чём говориться на группе конфиденциально, не должно обговариваться за пределами группы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3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Способствовать образованию и поддерживать атмосферу взаимопонимания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4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Делиться личным опытом, силой и надеждой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5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Воздерживаться от критики и поддержки других членов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6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Давать возможность выговориться каждому члену группы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lastRenderedPageBreak/>
        <w:t>7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Признать Божье руководство группой</w:t>
      </w:r>
      <w:r w:rsidR="0088793D" w:rsidRPr="00660414">
        <w:rPr>
          <w:sz w:val="24"/>
          <w:szCs w:val="24"/>
        </w:rPr>
        <w:t>.</w:t>
      </w:r>
    </w:p>
    <w:p w:rsidR="0088793D" w:rsidRPr="00660414" w:rsidRDefault="00A0410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8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Сдерживаться от переговоров</w:t>
      </w:r>
      <w:r w:rsidR="0088793D" w:rsidRPr="00660414">
        <w:rPr>
          <w:sz w:val="24"/>
          <w:szCs w:val="24"/>
        </w:rPr>
        <w:t>.</w:t>
      </w:r>
    </w:p>
    <w:p w:rsidR="0088793D" w:rsidRPr="00660414" w:rsidRDefault="000A6A9A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В данном разделе рассмотрен</w:t>
      </w:r>
      <w:r w:rsidR="00D93A04" w:rsidRPr="00660414">
        <w:rPr>
          <w:sz w:val="24"/>
          <w:szCs w:val="24"/>
        </w:rPr>
        <w:t>ы реабилитационные программы тяжелой</w:t>
      </w:r>
      <w:r w:rsidR="004B6C0C" w:rsidRPr="00660414">
        <w:rPr>
          <w:sz w:val="24"/>
          <w:szCs w:val="24"/>
        </w:rPr>
        <w:t xml:space="preserve"> формы</w:t>
      </w:r>
      <w:r w:rsidRPr="00660414">
        <w:rPr>
          <w:sz w:val="24"/>
          <w:szCs w:val="24"/>
        </w:rPr>
        <w:t xml:space="preserve"> </w:t>
      </w:r>
      <w:r w:rsidR="00C640A2" w:rsidRPr="00660414">
        <w:rPr>
          <w:sz w:val="24"/>
          <w:szCs w:val="24"/>
        </w:rPr>
        <w:t>отклоняющегося</w:t>
      </w:r>
      <w:r w:rsidRPr="00660414">
        <w:rPr>
          <w:sz w:val="24"/>
          <w:szCs w:val="24"/>
        </w:rPr>
        <w:t xml:space="preserve"> поведения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 xml:space="preserve">Реабилитация других форм отклоняющегося поведения может </w:t>
      </w:r>
      <w:r w:rsidR="00EB7213" w:rsidRPr="00660414">
        <w:rPr>
          <w:sz w:val="24"/>
          <w:szCs w:val="24"/>
        </w:rPr>
        <w:t>строиться по принципам данных программ</w:t>
      </w:r>
      <w:r w:rsidR="0088793D" w:rsidRPr="00660414">
        <w:rPr>
          <w:sz w:val="24"/>
          <w:szCs w:val="24"/>
        </w:rPr>
        <w:t xml:space="preserve">. </w:t>
      </w:r>
      <w:r w:rsidR="004B6C0C" w:rsidRPr="00660414">
        <w:rPr>
          <w:sz w:val="24"/>
          <w:szCs w:val="24"/>
        </w:rPr>
        <w:t xml:space="preserve">Прежде </w:t>
      </w:r>
      <w:r w:rsidR="00EF6AB9" w:rsidRPr="00660414">
        <w:rPr>
          <w:sz w:val="24"/>
          <w:szCs w:val="24"/>
        </w:rPr>
        <w:t xml:space="preserve">всего, </w:t>
      </w:r>
      <w:r w:rsidR="004B6C0C" w:rsidRPr="00660414">
        <w:rPr>
          <w:sz w:val="24"/>
          <w:szCs w:val="24"/>
        </w:rPr>
        <w:t>это принцип комплексности, которая включает работу с ближайшим окружением клиента, а также вовлечение клиента во все доступные сферы деятельности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Духовная направленность программ, которая позволяет обращаться к богу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А также универсальность программ, позволяющая комбинировать либо заменять выбранную программу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Однако</w:t>
      </w:r>
      <w:proofErr w:type="gramStart"/>
      <w:r w:rsidR="00EF6AB9" w:rsidRPr="00660414">
        <w:rPr>
          <w:sz w:val="24"/>
          <w:szCs w:val="24"/>
        </w:rPr>
        <w:t>,</w:t>
      </w:r>
      <w:proofErr w:type="gramEnd"/>
      <w:r w:rsidR="00EF6AB9" w:rsidRPr="00660414">
        <w:rPr>
          <w:sz w:val="24"/>
          <w:szCs w:val="24"/>
        </w:rPr>
        <w:t xml:space="preserve"> следует отметить, что эффективность программ зависит от самого клиента, от степени его желания решить проблему плюс к этому поддержка со стороны окружающих</w:t>
      </w:r>
      <w:r w:rsidR="0088793D" w:rsidRPr="00660414">
        <w:rPr>
          <w:sz w:val="24"/>
          <w:szCs w:val="24"/>
        </w:rPr>
        <w:t>.</w:t>
      </w:r>
    </w:p>
    <w:p w:rsidR="0088793D" w:rsidRPr="00660414" w:rsidRDefault="00EB7213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Значение профилактических и реабилитационных программ является бесспорным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При этом следует подчеркнуть, что очень часто употребление ПАВ несовершеннолетними является симптомом жизненно-личностного или социального</w:t>
      </w:r>
      <w:r w:rsidR="0088793D" w:rsidRPr="00660414">
        <w:rPr>
          <w:sz w:val="24"/>
          <w:szCs w:val="24"/>
        </w:rPr>
        <w:t xml:space="preserve"> (</w:t>
      </w:r>
      <w:r w:rsidR="00EF6AB9" w:rsidRPr="00660414">
        <w:rPr>
          <w:sz w:val="24"/>
          <w:szCs w:val="24"/>
        </w:rPr>
        <w:t>семейного</w:t>
      </w:r>
      <w:r w:rsidR="0088793D" w:rsidRPr="00660414">
        <w:rPr>
          <w:sz w:val="24"/>
          <w:szCs w:val="24"/>
        </w:rPr>
        <w:t xml:space="preserve">) </w:t>
      </w:r>
      <w:r w:rsidR="00EF6AB9" w:rsidRPr="00660414">
        <w:rPr>
          <w:sz w:val="24"/>
          <w:szCs w:val="24"/>
        </w:rPr>
        <w:t>неблагополучия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Это предполагает приоритет педагогических и психологических воздействий при решении проблем реабилитации</w:t>
      </w:r>
      <w:r w:rsidR="0088793D" w:rsidRPr="00660414">
        <w:rPr>
          <w:sz w:val="24"/>
          <w:szCs w:val="24"/>
        </w:rPr>
        <w:t xml:space="preserve">. </w:t>
      </w:r>
      <w:r w:rsidR="00EF6AB9" w:rsidRPr="00660414">
        <w:rPr>
          <w:sz w:val="24"/>
          <w:szCs w:val="24"/>
        </w:rPr>
        <w:t>Поэтому п</w:t>
      </w:r>
      <w:r w:rsidRPr="00660414">
        <w:rPr>
          <w:sz w:val="24"/>
          <w:szCs w:val="24"/>
        </w:rPr>
        <w:t xml:space="preserve">рофилактика должна охватывать весь период развития ребенка до становления </w:t>
      </w:r>
      <w:r w:rsidR="00EF6AB9" w:rsidRPr="00660414">
        <w:rPr>
          <w:sz w:val="24"/>
          <w:szCs w:val="24"/>
        </w:rPr>
        <w:t>ответственной</w:t>
      </w:r>
      <w:r w:rsidRPr="00660414">
        <w:rPr>
          <w:sz w:val="24"/>
          <w:szCs w:val="24"/>
        </w:rPr>
        <w:t xml:space="preserve"> </w:t>
      </w:r>
      <w:r w:rsidR="00EF6AB9" w:rsidRPr="00660414">
        <w:rPr>
          <w:sz w:val="24"/>
          <w:szCs w:val="24"/>
        </w:rPr>
        <w:t>личности</w:t>
      </w:r>
      <w:r w:rsidR="0088793D" w:rsidRPr="00660414">
        <w:rPr>
          <w:sz w:val="24"/>
          <w:szCs w:val="24"/>
        </w:rPr>
        <w:t xml:space="preserve">. </w:t>
      </w:r>
      <w:r w:rsidR="00C640A2" w:rsidRPr="00660414">
        <w:rPr>
          <w:sz w:val="24"/>
          <w:szCs w:val="24"/>
        </w:rPr>
        <w:t xml:space="preserve">Программы являются некой подсказкой для подростков в решении жизненных проблем, </w:t>
      </w:r>
      <w:r w:rsidR="0088793D" w:rsidRPr="00660414">
        <w:rPr>
          <w:sz w:val="24"/>
          <w:szCs w:val="24"/>
        </w:rPr>
        <w:t>т</w:t>
      </w:r>
      <w:proofErr w:type="gramStart"/>
      <w:r w:rsidR="0088793D" w:rsidRPr="00660414">
        <w:rPr>
          <w:sz w:val="24"/>
          <w:szCs w:val="24"/>
        </w:rPr>
        <w:t>.к</w:t>
      </w:r>
      <w:proofErr w:type="gramEnd"/>
      <w:r w:rsidR="0088793D" w:rsidRPr="00660414">
        <w:rPr>
          <w:sz w:val="24"/>
          <w:szCs w:val="24"/>
        </w:rPr>
        <w:t xml:space="preserve"> </w:t>
      </w:r>
      <w:r w:rsidR="00C640A2" w:rsidRPr="00660414">
        <w:rPr>
          <w:sz w:val="24"/>
          <w:szCs w:val="24"/>
        </w:rPr>
        <w:t xml:space="preserve">рассматривают типичные ситуации, могущих произойти, и </w:t>
      </w:r>
      <w:r w:rsidR="00494B61" w:rsidRPr="00660414">
        <w:rPr>
          <w:sz w:val="24"/>
          <w:szCs w:val="24"/>
        </w:rPr>
        <w:t>варианты выхода из них</w:t>
      </w:r>
      <w:r w:rsidR="0088793D" w:rsidRPr="00660414">
        <w:rPr>
          <w:sz w:val="24"/>
          <w:szCs w:val="24"/>
        </w:rPr>
        <w:t>.</w:t>
      </w:r>
    </w:p>
    <w:p w:rsidR="0088793D" w:rsidRPr="00660414" w:rsidRDefault="00EF6AB9" w:rsidP="00660414">
      <w:pPr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 xml:space="preserve">Конечно, основной упор должен делаться на </w:t>
      </w:r>
      <w:r w:rsidR="007276DA" w:rsidRPr="00660414">
        <w:rPr>
          <w:sz w:val="24"/>
          <w:szCs w:val="24"/>
        </w:rPr>
        <w:t xml:space="preserve">разработку профилактических программ, </w:t>
      </w:r>
      <w:r w:rsidR="0088793D" w:rsidRPr="00660414">
        <w:rPr>
          <w:sz w:val="24"/>
          <w:szCs w:val="24"/>
        </w:rPr>
        <w:t>т</w:t>
      </w:r>
      <w:proofErr w:type="gramStart"/>
      <w:r w:rsidR="0088793D" w:rsidRPr="00660414">
        <w:rPr>
          <w:sz w:val="24"/>
          <w:szCs w:val="24"/>
        </w:rPr>
        <w:t>.к</w:t>
      </w:r>
      <w:proofErr w:type="gramEnd"/>
      <w:r w:rsidR="0088793D" w:rsidRPr="00660414">
        <w:rPr>
          <w:sz w:val="24"/>
          <w:szCs w:val="24"/>
        </w:rPr>
        <w:t xml:space="preserve"> </w:t>
      </w:r>
      <w:r w:rsidR="007276DA" w:rsidRPr="00660414">
        <w:rPr>
          <w:sz w:val="24"/>
          <w:szCs w:val="24"/>
        </w:rPr>
        <w:t>предупредить легче, чем исправить</w:t>
      </w:r>
      <w:r w:rsidR="0088793D" w:rsidRPr="00660414">
        <w:rPr>
          <w:sz w:val="24"/>
          <w:szCs w:val="24"/>
        </w:rPr>
        <w:t xml:space="preserve">. </w:t>
      </w:r>
      <w:r w:rsidR="007276DA" w:rsidRPr="00660414">
        <w:rPr>
          <w:sz w:val="24"/>
          <w:szCs w:val="24"/>
        </w:rPr>
        <w:t>Тем не менее, нужно осторожно подходить к выбору программ работы с молодежью и подростками</w:t>
      </w:r>
      <w:r w:rsidRPr="00660414">
        <w:rPr>
          <w:sz w:val="24"/>
          <w:szCs w:val="24"/>
        </w:rPr>
        <w:t xml:space="preserve"> </w:t>
      </w:r>
      <w:r w:rsidR="007276DA" w:rsidRPr="00660414">
        <w:rPr>
          <w:sz w:val="24"/>
          <w:szCs w:val="24"/>
        </w:rPr>
        <w:t xml:space="preserve">в силу их личностных и физиологических </w:t>
      </w:r>
      <w:r w:rsidR="00494B61" w:rsidRPr="00660414">
        <w:rPr>
          <w:sz w:val="24"/>
          <w:szCs w:val="24"/>
        </w:rPr>
        <w:t>особенностей</w:t>
      </w:r>
      <w:r w:rsidR="007276DA" w:rsidRPr="00660414">
        <w:rPr>
          <w:sz w:val="24"/>
          <w:szCs w:val="24"/>
        </w:rPr>
        <w:t>, в силу их развития</w:t>
      </w:r>
      <w:r w:rsidR="0088793D" w:rsidRPr="00660414">
        <w:rPr>
          <w:sz w:val="24"/>
          <w:szCs w:val="24"/>
        </w:rPr>
        <w:t xml:space="preserve">. </w:t>
      </w:r>
      <w:r w:rsidR="007276DA" w:rsidRPr="00660414">
        <w:rPr>
          <w:sz w:val="24"/>
          <w:szCs w:val="24"/>
        </w:rPr>
        <w:t xml:space="preserve">В данной работе рассмотрены уже проверенные, апробированные программы, которые </w:t>
      </w:r>
      <w:r w:rsidR="00494B61" w:rsidRPr="00660414">
        <w:rPr>
          <w:sz w:val="24"/>
          <w:szCs w:val="24"/>
        </w:rPr>
        <w:t>могут взять на вооружение социальные работники и педагоги в своей деятельности</w:t>
      </w:r>
      <w:r w:rsidR="0088793D" w:rsidRPr="00660414">
        <w:rPr>
          <w:sz w:val="24"/>
          <w:szCs w:val="24"/>
        </w:rPr>
        <w:t>.</w:t>
      </w:r>
    </w:p>
    <w:p w:rsidR="0088793D" w:rsidRPr="00660414" w:rsidRDefault="0088793D" w:rsidP="00660414">
      <w:pPr>
        <w:spacing w:line="240" w:lineRule="auto"/>
        <w:rPr>
          <w:sz w:val="24"/>
          <w:szCs w:val="24"/>
        </w:rPr>
      </w:pPr>
    </w:p>
    <w:p w:rsidR="0088793D" w:rsidRPr="00660414" w:rsidRDefault="005A2A18" w:rsidP="00660414">
      <w:pPr>
        <w:pStyle w:val="2"/>
        <w:spacing w:line="240" w:lineRule="auto"/>
        <w:rPr>
          <w:sz w:val="24"/>
          <w:szCs w:val="24"/>
        </w:rPr>
      </w:pPr>
      <w:bookmarkStart w:id="0" w:name="_Toc234131964"/>
      <w:r w:rsidRPr="00660414">
        <w:rPr>
          <w:sz w:val="24"/>
          <w:szCs w:val="24"/>
        </w:rPr>
        <w:t>Литература</w:t>
      </w:r>
      <w:bookmarkEnd w:id="0"/>
    </w:p>
    <w:p w:rsidR="0088793D" w:rsidRPr="00660414" w:rsidRDefault="00BA0BA6" w:rsidP="00660414">
      <w:pPr>
        <w:pStyle w:val="a0"/>
        <w:spacing w:line="240" w:lineRule="auto"/>
        <w:rPr>
          <w:sz w:val="24"/>
          <w:szCs w:val="24"/>
        </w:rPr>
      </w:pPr>
      <w:bookmarkStart w:id="1" w:name="_GoBack"/>
      <w:bookmarkEnd w:id="1"/>
      <w:r w:rsidRPr="00660414">
        <w:rPr>
          <w:sz w:val="24"/>
          <w:szCs w:val="24"/>
        </w:rPr>
        <w:t>Исмуков, Н</w:t>
      </w:r>
      <w:r w:rsidR="0088793D" w:rsidRPr="00660414">
        <w:rPr>
          <w:sz w:val="24"/>
          <w:szCs w:val="24"/>
        </w:rPr>
        <w:t xml:space="preserve">.Н. </w:t>
      </w:r>
      <w:r w:rsidRPr="00660414">
        <w:rPr>
          <w:sz w:val="24"/>
          <w:szCs w:val="24"/>
        </w:rPr>
        <w:t>Без наркотиков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программа предупреждения и преодоления наркотической и алкогольной зависимости / Н</w:t>
      </w:r>
      <w:r w:rsidR="0088793D" w:rsidRPr="00660414">
        <w:rPr>
          <w:sz w:val="24"/>
          <w:szCs w:val="24"/>
        </w:rPr>
        <w:t xml:space="preserve">.Н. </w:t>
      </w:r>
      <w:r w:rsidRPr="00660414">
        <w:rPr>
          <w:sz w:val="24"/>
          <w:szCs w:val="24"/>
        </w:rPr>
        <w:t>Исмуков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Ростов-н</w:t>
      </w:r>
      <w:proofErr w:type="gramStart"/>
      <w:r w:rsidRPr="00660414">
        <w:rPr>
          <w:sz w:val="24"/>
          <w:szCs w:val="24"/>
        </w:rPr>
        <w:t>/Д</w:t>
      </w:r>
      <w:proofErr w:type="gramEnd"/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Феникс, 2004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320 с</w:t>
      </w:r>
      <w:r w:rsidR="0088793D" w:rsidRPr="00660414">
        <w:rPr>
          <w:sz w:val="24"/>
          <w:szCs w:val="24"/>
        </w:rPr>
        <w:t>.</w:t>
      </w:r>
    </w:p>
    <w:p w:rsidR="0088793D" w:rsidRPr="00660414" w:rsidRDefault="00BA0BA6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Перечень аннотированных программ профилактики злоупотребления психоактивными веществами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Методическое пособие</w:t>
      </w:r>
      <w:proofErr w:type="gramStart"/>
      <w:r w:rsidRPr="00660414">
        <w:rPr>
          <w:sz w:val="24"/>
          <w:szCs w:val="24"/>
        </w:rPr>
        <w:t xml:space="preserve"> / П</w:t>
      </w:r>
      <w:proofErr w:type="gramEnd"/>
      <w:r w:rsidRPr="00660414">
        <w:rPr>
          <w:sz w:val="24"/>
          <w:szCs w:val="24"/>
        </w:rPr>
        <w:t>од ред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Дерягиной М</w:t>
      </w:r>
      <w:r w:rsidR="0088793D" w:rsidRPr="00660414">
        <w:rPr>
          <w:sz w:val="24"/>
          <w:szCs w:val="24"/>
        </w:rPr>
        <w:t xml:space="preserve">.Б., </w:t>
      </w:r>
      <w:r w:rsidRPr="00660414">
        <w:rPr>
          <w:sz w:val="24"/>
          <w:szCs w:val="24"/>
        </w:rPr>
        <w:t>гл</w:t>
      </w:r>
      <w:r w:rsidR="0088793D" w:rsidRPr="00660414">
        <w:rPr>
          <w:sz w:val="24"/>
          <w:szCs w:val="24"/>
        </w:rPr>
        <w:t xml:space="preserve">. </w:t>
      </w:r>
      <w:r w:rsidRPr="00660414">
        <w:rPr>
          <w:sz w:val="24"/>
          <w:szCs w:val="24"/>
        </w:rPr>
        <w:t>спец</w:t>
      </w:r>
      <w:r w:rsidR="0088793D" w:rsidRPr="00660414">
        <w:rPr>
          <w:sz w:val="24"/>
          <w:szCs w:val="24"/>
        </w:rPr>
        <w:t xml:space="preserve">. </w:t>
      </w:r>
      <w:proofErr w:type="spellStart"/>
      <w:r w:rsidRPr="00660414">
        <w:rPr>
          <w:sz w:val="24"/>
          <w:szCs w:val="24"/>
        </w:rPr>
        <w:t>МУ</w:t>
      </w:r>
      <w:proofErr w:type="spellEnd"/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proofErr w:type="spellStart"/>
      <w:r w:rsidRPr="00660414">
        <w:rPr>
          <w:sz w:val="24"/>
          <w:szCs w:val="24"/>
        </w:rPr>
        <w:t>МЦПН</w:t>
      </w:r>
      <w:proofErr w:type="spellEnd"/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 - </w:t>
      </w:r>
      <w:r w:rsidRPr="00660414">
        <w:rPr>
          <w:sz w:val="24"/>
          <w:szCs w:val="24"/>
        </w:rPr>
        <w:t>Красноярск, 2007</w:t>
      </w:r>
      <w:r w:rsidR="0088793D" w:rsidRPr="00660414">
        <w:rPr>
          <w:sz w:val="24"/>
          <w:szCs w:val="24"/>
        </w:rPr>
        <w:t>. -</w:t>
      </w:r>
      <w:r w:rsidR="0012561B" w:rsidRPr="00660414">
        <w:rPr>
          <w:sz w:val="24"/>
          <w:szCs w:val="24"/>
        </w:rPr>
        <w:t xml:space="preserve"> 51 с</w:t>
      </w:r>
      <w:r w:rsidR="0088793D" w:rsidRPr="00660414">
        <w:rPr>
          <w:sz w:val="24"/>
          <w:szCs w:val="24"/>
        </w:rPr>
        <w:t>.</w:t>
      </w:r>
    </w:p>
    <w:p w:rsidR="0088793D" w:rsidRPr="00660414" w:rsidRDefault="00BA0BA6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Сирота, Н</w:t>
      </w:r>
      <w:r w:rsidR="0088793D" w:rsidRPr="00660414">
        <w:rPr>
          <w:sz w:val="24"/>
          <w:szCs w:val="24"/>
        </w:rPr>
        <w:t xml:space="preserve">.А. </w:t>
      </w:r>
      <w:r w:rsidRPr="00660414">
        <w:rPr>
          <w:sz w:val="24"/>
          <w:szCs w:val="24"/>
        </w:rPr>
        <w:t>Профилактика наркомании и алкоголизма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учеб</w:t>
      </w:r>
      <w:proofErr w:type="gramStart"/>
      <w:r w:rsidR="0088793D" w:rsidRPr="00660414">
        <w:rPr>
          <w:sz w:val="24"/>
          <w:szCs w:val="24"/>
        </w:rPr>
        <w:t>.</w:t>
      </w:r>
      <w:proofErr w:type="gramEnd"/>
      <w:r w:rsidR="0088793D" w:rsidRPr="00660414">
        <w:rPr>
          <w:sz w:val="24"/>
          <w:szCs w:val="24"/>
        </w:rPr>
        <w:t xml:space="preserve"> </w:t>
      </w:r>
      <w:proofErr w:type="gramStart"/>
      <w:r w:rsidRPr="00660414">
        <w:rPr>
          <w:sz w:val="24"/>
          <w:szCs w:val="24"/>
        </w:rPr>
        <w:t>п</w:t>
      </w:r>
      <w:proofErr w:type="gramEnd"/>
      <w:r w:rsidRPr="00660414">
        <w:rPr>
          <w:sz w:val="24"/>
          <w:szCs w:val="24"/>
        </w:rPr>
        <w:t>особие / Н</w:t>
      </w:r>
      <w:r w:rsidR="0088793D" w:rsidRPr="00660414">
        <w:rPr>
          <w:sz w:val="24"/>
          <w:szCs w:val="24"/>
        </w:rPr>
        <w:t xml:space="preserve">.А. </w:t>
      </w:r>
      <w:r w:rsidRPr="00660414">
        <w:rPr>
          <w:sz w:val="24"/>
          <w:szCs w:val="24"/>
        </w:rPr>
        <w:t>Сирота, В</w:t>
      </w:r>
      <w:r w:rsidR="0088793D" w:rsidRPr="00660414">
        <w:rPr>
          <w:sz w:val="24"/>
          <w:szCs w:val="24"/>
        </w:rPr>
        <w:t xml:space="preserve">.М. </w:t>
      </w:r>
      <w:r w:rsidRPr="00660414">
        <w:rPr>
          <w:sz w:val="24"/>
          <w:szCs w:val="24"/>
        </w:rPr>
        <w:t>Ялтонский</w:t>
      </w:r>
      <w:r w:rsidR="0088793D" w:rsidRPr="00660414">
        <w:rPr>
          <w:sz w:val="24"/>
          <w:szCs w:val="24"/>
        </w:rPr>
        <w:t xml:space="preserve">. - </w:t>
      </w:r>
      <w:r w:rsidRPr="00660414">
        <w:rPr>
          <w:sz w:val="24"/>
          <w:szCs w:val="24"/>
        </w:rPr>
        <w:t>3-е изд</w:t>
      </w:r>
      <w:r w:rsidR="0088793D" w:rsidRPr="00660414">
        <w:rPr>
          <w:sz w:val="24"/>
          <w:szCs w:val="24"/>
        </w:rPr>
        <w:t>.,</w:t>
      </w:r>
      <w:r w:rsidRPr="00660414">
        <w:rPr>
          <w:sz w:val="24"/>
          <w:szCs w:val="24"/>
        </w:rPr>
        <w:t xml:space="preserve"> стер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М</w:t>
      </w:r>
      <w:r w:rsidR="0088793D" w:rsidRPr="00660414">
        <w:rPr>
          <w:sz w:val="24"/>
          <w:szCs w:val="24"/>
        </w:rPr>
        <w:t xml:space="preserve">.: </w:t>
      </w:r>
      <w:r w:rsidRPr="00660414">
        <w:rPr>
          <w:sz w:val="24"/>
          <w:szCs w:val="24"/>
        </w:rPr>
        <w:t>Издательский центр</w:t>
      </w:r>
      <w:r w:rsidR="0088793D" w:rsidRPr="00660414">
        <w:rPr>
          <w:sz w:val="24"/>
          <w:szCs w:val="24"/>
        </w:rPr>
        <w:t xml:space="preserve"> </w:t>
      </w:r>
      <w:r w:rsidR="00660414" w:rsidRPr="00660414">
        <w:rPr>
          <w:sz w:val="24"/>
          <w:szCs w:val="24"/>
        </w:rPr>
        <w:t>«</w:t>
      </w:r>
      <w:r w:rsidRPr="00660414">
        <w:rPr>
          <w:sz w:val="24"/>
          <w:szCs w:val="24"/>
        </w:rPr>
        <w:t>Академия</w:t>
      </w:r>
      <w:r w:rsidR="00660414" w:rsidRPr="00660414">
        <w:rPr>
          <w:sz w:val="24"/>
          <w:szCs w:val="24"/>
        </w:rPr>
        <w:t>»</w:t>
      </w:r>
      <w:r w:rsidR="0088793D" w:rsidRPr="00660414">
        <w:rPr>
          <w:sz w:val="24"/>
          <w:szCs w:val="24"/>
        </w:rPr>
        <w:t xml:space="preserve">, </w:t>
      </w:r>
      <w:r w:rsidRPr="00660414">
        <w:rPr>
          <w:sz w:val="24"/>
          <w:szCs w:val="24"/>
        </w:rPr>
        <w:t>2008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176 с</w:t>
      </w:r>
      <w:r w:rsidR="0088793D" w:rsidRPr="00660414">
        <w:rPr>
          <w:sz w:val="24"/>
          <w:szCs w:val="24"/>
        </w:rPr>
        <w:t>.</w:t>
      </w:r>
    </w:p>
    <w:p w:rsidR="0088793D" w:rsidRPr="00660414" w:rsidRDefault="00C640A2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С</w:t>
      </w:r>
      <w:r w:rsidR="007276DA" w:rsidRPr="00660414">
        <w:rPr>
          <w:sz w:val="24"/>
          <w:szCs w:val="24"/>
        </w:rPr>
        <w:t>оциальная работа</w:t>
      </w:r>
      <w:r w:rsidR="0088793D" w:rsidRPr="00660414">
        <w:rPr>
          <w:sz w:val="24"/>
          <w:szCs w:val="24"/>
        </w:rPr>
        <w:t xml:space="preserve">: </w:t>
      </w:r>
      <w:r w:rsidR="007276DA" w:rsidRPr="00660414">
        <w:rPr>
          <w:sz w:val="24"/>
          <w:szCs w:val="24"/>
        </w:rPr>
        <w:t>теория и практика</w:t>
      </w:r>
      <w:r w:rsidRPr="00660414">
        <w:rPr>
          <w:sz w:val="24"/>
          <w:szCs w:val="24"/>
        </w:rPr>
        <w:t xml:space="preserve"> / под ред</w:t>
      </w:r>
      <w:r w:rsidR="0088793D" w:rsidRPr="00660414">
        <w:rPr>
          <w:sz w:val="24"/>
          <w:szCs w:val="24"/>
        </w:rPr>
        <w:t>.</w:t>
      </w:r>
      <w:r w:rsidR="00FF0A38" w:rsidRPr="00660414">
        <w:rPr>
          <w:sz w:val="24"/>
          <w:szCs w:val="24"/>
        </w:rPr>
        <w:t xml:space="preserve"> </w:t>
      </w:r>
      <w:r w:rsidR="0088793D" w:rsidRPr="00660414">
        <w:rPr>
          <w:sz w:val="24"/>
          <w:szCs w:val="24"/>
        </w:rPr>
        <w:t xml:space="preserve">Е.И. </w:t>
      </w:r>
      <w:r w:rsidRPr="00660414">
        <w:rPr>
          <w:sz w:val="24"/>
          <w:szCs w:val="24"/>
        </w:rPr>
        <w:t>Холостовой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М</w:t>
      </w:r>
      <w:r w:rsidR="0088793D" w:rsidRPr="00660414">
        <w:rPr>
          <w:sz w:val="24"/>
          <w:szCs w:val="24"/>
        </w:rPr>
        <w:t xml:space="preserve">.: </w:t>
      </w:r>
      <w:r w:rsidRPr="00660414">
        <w:rPr>
          <w:sz w:val="24"/>
          <w:szCs w:val="24"/>
        </w:rPr>
        <w:t>ИНФРА-М, 2001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356 с</w:t>
      </w:r>
      <w:r w:rsidR="0088793D" w:rsidRPr="00660414">
        <w:rPr>
          <w:sz w:val="24"/>
          <w:szCs w:val="24"/>
        </w:rPr>
        <w:t>.</w:t>
      </w:r>
    </w:p>
    <w:p w:rsidR="0088793D" w:rsidRPr="00660414" w:rsidRDefault="00BA0BA6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</w:rPr>
        <w:t>Шилова, Т</w:t>
      </w:r>
      <w:r w:rsidR="0088793D" w:rsidRPr="00660414">
        <w:rPr>
          <w:sz w:val="24"/>
          <w:szCs w:val="24"/>
        </w:rPr>
        <w:t xml:space="preserve">.А. </w:t>
      </w:r>
      <w:r w:rsidRPr="00660414">
        <w:rPr>
          <w:sz w:val="24"/>
          <w:szCs w:val="24"/>
        </w:rPr>
        <w:t>профилактика алкогольной и наркотической зависимости у подростков в школе</w:t>
      </w:r>
      <w:r w:rsidR="0088793D" w:rsidRPr="00660414">
        <w:rPr>
          <w:sz w:val="24"/>
          <w:szCs w:val="24"/>
        </w:rPr>
        <w:t xml:space="preserve">: </w:t>
      </w:r>
      <w:r w:rsidRPr="00660414">
        <w:rPr>
          <w:sz w:val="24"/>
          <w:szCs w:val="24"/>
        </w:rPr>
        <w:t>практическое пособие / Т</w:t>
      </w:r>
      <w:r w:rsidR="0088793D" w:rsidRPr="00660414">
        <w:rPr>
          <w:sz w:val="24"/>
          <w:szCs w:val="24"/>
        </w:rPr>
        <w:t xml:space="preserve">.А. </w:t>
      </w:r>
      <w:r w:rsidRPr="00660414">
        <w:rPr>
          <w:sz w:val="24"/>
          <w:szCs w:val="24"/>
        </w:rPr>
        <w:t>Шилова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М</w:t>
      </w:r>
      <w:r w:rsidR="0088793D" w:rsidRPr="00660414">
        <w:rPr>
          <w:sz w:val="24"/>
          <w:szCs w:val="24"/>
        </w:rPr>
        <w:t xml:space="preserve">.: </w:t>
      </w:r>
      <w:r w:rsidRPr="00660414">
        <w:rPr>
          <w:sz w:val="24"/>
          <w:szCs w:val="24"/>
        </w:rPr>
        <w:t>Айрес-пресс, 2004</w:t>
      </w:r>
      <w:r w:rsidR="0088793D" w:rsidRPr="00660414">
        <w:rPr>
          <w:sz w:val="24"/>
          <w:szCs w:val="24"/>
        </w:rPr>
        <w:t>. -</w:t>
      </w:r>
      <w:r w:rsidRPr="00660414">
        <w:rPr>
          <w:sz w:val="24"/>
          <w:szCs w:val="24"/>
        </w:rPr>
        <w:t xml:space="preserve"> 96 с</w:t>
      </w:r>
      <w:r w:rsidR="0088793D" w:rsidRPr="00660414">
        <w:rPr>
          <w:sz w:val="24"/>
          <w:szCs w:val="24"/>
        </w:rPr>
        <w:t>.</w:t>
      </w:r>
    </w:p>
    <w:p w:rsidR="00BA0BA6" w:rsidRPr="00660414" w:rsidRDefault="0088793D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  <w:lang w:val="en-US"/>
        </w:rPr>
        <w:t>www</w:t>
      </w:r>
      <w:r w:rsidRPr="00660414">
        <w:rPr>
          <w:sz w:val="24"/>
          <w:szCs w:val="24"/>
        </w:rPr>
        <w:t>.</w:t>
      </w:r>
      <w:r w:rsidR="00790257" w:rsidRPr="00660414">
        <w:rPr>
          <w:sz w:val="24"/>
          <w:szCs w:val="24"/>
          <w:lang w:val="en-US"/>
        </w:rPr>
        <w:t>vvb</w:t>
      </w:r>
      <w:r w:rsidRPr="00660414">
        <w:rPr>
          <w:sz w:val="24"/>
          <w:szCs w:val="24"/>
        </w:rPr>
        <w:t xml:space="preserve">. </w:t>
      </w:r>
      <w:r w:rsidR="00790257" w:rsidRPr="00660414">
        <w:rPr>
          <w:sz w:val="24"/>
          <w:szCs w:val="24"/>
          <w:lang w:val="en-US"/>
        </w:rPr>
        <w:t>spb</w:t>
      </w:r>
      <w:r w:rsidRPr="00660414">
        <w:rPr>
          <w:sz w:val="24"/>
          <w:szCs w:val="24"/>
        </w:rPr>
        <w:t>.</w:t>
      </w:r>
      <w:r w:rsidRPr="00660414">
        <w:rPr>
          <w:sz w:val="24"/>
          <w:szCs w:val="24"/>
          <w:lang w:val="en-US"/>
        </w:rPr>
        <w:t>ru</w:t>
      </w:r>
    </w:p>
    <w:p w:rsidR="0088793D" w:rsidRPr="00660414" w:rsidRDefault="0088793D" w:rsidP="00660414">
      <w:pPr>
        <w:pStyle w:val="a0"/>
        <w:spacing w:line="240" w:lineRule="auto"/>
        <w:rPr>
          <w:sz w:val="24"/>
          <w:szCs w:val="24"/>
        </w:rPr>
      </w:pPr>
      <w:r w:rsidRPr="00660414">
        <w:rPr>
          <w:sz w:val="24"/>
          <w:szCs w:val="24"/>
          <w:lang w:val="en-US"/>
        </w:rPr>
        <w:t>www</w:t>
      </w:r>
      <w:r w:rsidRPr="00660414">
        <w:rPr>
          <w:sz w:val="24"/>
          <w:szCs w:val="24"/>
        </w:rPr>
        <w:t>.</w:t>
      </w:r>
      <w:r w:rsidR="00EB7213" w:rsidRPr="00660414">
        <w:rPr>
          <w:sz w:val="24"/>
          <w:szCs w:val="24"/>
          <w:lang w:val="en-US"/>
        </w:rPr>
        <w:t>narkotiki</w:t>
      </w:r>
      <w:r w:rsidRPr="00660414">
        <w:rPr>
          <w:sz w:val="24"/>
          <w:szCs w:val="24"/>
        </w:rPr>
        <w:t>.</w:t>
      </w:r>
      <w:r w:rsidRPr="00660414">
        <w:rPr>
          <w:sz w:val="24"/>
          <w:szCs w:val="24"/>
          <w:lang w:val="en-US"/>
        </w:rPr>
        <w:t>ru</w:t>
      </w:r>
    </w:p>
    <w:p w:rsidR="00EB7213" w:rsidRPr="0088793D" w:rsidRDefault="00EB7213" w:rsidP="00660414">
      <w:pPr>
        <w:spacing w:line="240" w:lineRule="auto"/>
      </w:pPr>
    </w:p>
    <w:sectPr w:rsidR="00EB7213" w:rsidRPr="0088793D" w:rsidSect="0088793D">
      <w:headerReference w:type="default" r:id="rId8"/>
      <w:footerReference w:type="default" r:id="rId9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92" w:rsidRDefault="00A34792">
      <w:r>
        <w:separator/>
      </w:r>
    </w:p>
  </w:endnote>
  <w:endnote w:type="continuationSeparator" w:id="0">
    <w:p w:rsidR="00A34792" w:rsidRDefault="00A3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D" w:rsidRDefault="0088793D" w:rsidP="00D313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92" w:rsidRDefault="00A34792">
      <w:r>
        <w:separator/>
      </w:r>
    </w:p>
  </w:footnote>
  <w:footnote w:type="continuationSeparator" w:id="0">
    <w:p w:rsidR="00A34792" w:rsidRDefault="00A34792">
      <w:r>
        <w:continuationSeparator/>
      </w:r>
    </w:p>
  </w:footnote>
  <w:footnote w:id="1">
    <w:p w:rsidR="004946D6" w:rsidRDefault="0088793D" w:rsidP="00FF0A38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Сирота Н. А. Профилактика наркомании и алкоголизма: учеб. пособие. – М.: Издательский центр </w:t>
      </w:r>
      <w:r w:rsidR="00660414">
        <w:t>«</w:t>
      </w:r>
      <w:r>
        <w:t>Академия</w:t>
      </w:r>
      <w:r w:rsidR="00660414">
        <w:t>»</w:t>
      </w:r>
      <w:r>
        <w:t>, 2008. – с. 3.</w:t>
      </w:r>
    </w:p>
  </w:footnote>
  <w:footnote w:id="2">
    <w:p w:rsidR="004946D6" w:rsidRDefault="0088793D" w:rsidP="00FF0A38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</w:t>
      </w:r>
      <w:r w:rsidRPr="0012561B">
        <w:t xml:space="preserve">Перечень аннотированных программ профилактики злоупотребления психоактивными </w:t>
      </w:r>
      <w:r w:rsidR="00FF0A38">
        <w:t>в</w:t>
      </w:r>
      <w:r w:rsidRPr="0012561B">
        <w:t>еществами: Методическое пособие</w:t>
      </w:r>
      <w:proofErr w:type="gramStart"/>
      <w:r w:rsidRPr="0012561B">
        <w:t xml:space="preserve"> / П</w:t>
      </w:r>
      <w:proofErr w:type="gramEnd"/>
      <w:r w:rsidRPr="0012561B">
        <w:t xml:space="preserve">од ред. Дерягиной М. Б., гл. спец. </w:t>
      </w:r>
      <w:proofErr w:type="spellStart"/>
      <w:r w:rsidRPr="0012561B">
        <w:t>МУ</w:t>
      </w:r>
      <w:proofErr w:type="spellEnd"/>
      <w:r w:rsidRPr="0012561B">
        <w:t xml:space="preserve"> </w:t>
      </w:r>
      <w:r w:rsidR="00660414">
        <w:t>«</w:t>
      </w:r>
      <w:proofErr w:type="spellStart"/>
      <w:r w:rsidRPr="0012561B">
        <w:t>МЦПН</w:t>
      </w:r>
      <w:proofErr w:type="spellEnd"/>
      <w:r w:rsidR="00660414">
        <w:t>»</w:t>
      </w:r>
      <w:r w:rsidRPr="0012561B">
        <w:t xml:space="preserve"> - Красноярск, 2007.</w:t>
      </w:r>
      <w:r>
        <w:t xml:space="preserve"> – с.14.</w:t>
      </w:r>
    </w:p>
  </w:footnote>
  <w:footnote w:id="3">
    <w:p w:rsidR="004946D6" w:rsidRDefault="0088793D" w:rsidP="00FF0A38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Социальная работа: теория и практика / под ред. Е. И. Холостовой. – М.: ИНФРА-М, 2001. – с. 133.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D" w:rsidRDefault="0088793D" w:rsidP="008879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72D71"/>
    <w:multiLevelType w:val="hybridMultilevel"/>
    <w:tmpl w:val="06CAEB54"/>
    <w:lvl w:ilvl="0" w:tplc="3914064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6816"/>
    <w:multiLevelType w:val="hybridMultilevel"/>
    <w:tmpl w:val="C2BC4564"/>
    <w:lvl w:ilvl="0" w:tplc="3914064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21F2C"/>
    <w:multiLevelType w:val="hybridMultilevel"/>
    <w:tmpl w:val="3612A6BA"/>
    <w:lvl w:ilvl="0" w:tplc="3914064C">
      <w:start w:val="1"/>
      <w:numFmt w:val="decimal"/>
      <w:lvlText w:val="%1."/>
      <w:lvlJc w:val="right"/>
      <w:pPr>
        <w:tabs>
          <w:tab w:val="num" w:pos="1004"/>
        </w:tabs>
        <w:ind w:left="100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585829"/>
    <w:multiLevelType w:val="multilevel"/>
    <w:tmpl w:val="271CC66E"/>
    <w:lvl w:ilvl="0">
      <w:start w:val="1"/>
      <w:numFmt w:val="decimal"/>
      <w:lvlText w:val="%1."/>
      <w:lvlJc w:val="right"/>
      <w:pPr>
        <w:tabs>
          <w:tab w:val="num" w:pos="992"/>
        </w:tabs>
        <w:ind w:left="992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34F1E96"/>
    <w:multiLevelType w:val="hybridMultilevel"/>
    <w:tmpl w:val="271CC66E"/>
    <w:lvl w:ilvl="0" w:tplc="3914064C">
      <w:start w:val="1"/>
      <w:numFmt w:val="decimal"/>
      <w:lvlText w:val="%1."/>
      <w:lvlJc w:val="right"/>
      <w:pPr>
        <w:tabs>
          <w:tab w:val="num" w:pos="992"/>
        </w:tabs>
        <w:ind w:left="992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C7AEF"/>
    <w:multiLevelType w:val="hybridMultilevel"/>
    <w:tmpl w:val="2B943612"/>
    <w:lvl w:ilvl="0" w:tplc="E52A209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3914064C">
      <w:start w:val="1"/>
      <w:numFmt w:val="decimal"/>
      <w:lvlText w:val="%2."/>
      <w:lvlJc w:val="right"/>
      <w:pPr>
        <w:tabs>
          <w:tab w:val="num" w:pos="1004"/>
        </w:tabs>
        <w:ind w:left="1004" w:hanging="11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69D97B70"/>
    <w:multiLevelType w:val="hybridMultilevel"/>
    <w:tmpl w:val="D6E22CD8"/>
    <w:lvl w:ilvl="0" w:tplc="D0AA904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D"/>
    <w:rsid w:val="00050261"/>
    <w:rsid w:val="00075C4E"/>
    <w:rsid w:val="000A6A9A"/>
    <w:rsid w:val="001058FA"/>
    <w:rsid w:val="0012561B"/>
    <w:rsid w:val="001649E8"/>
    <w:rsid w:val="0021020E"/>
    <w:rsid w:val="00245416"/>
    <w:rsid w:val="0028263B"/>
    <w:rsid w:val="00330E09"/>
    <w:rsid w:val="003C7E39"/>
    <w:rsid w:val="003E7356"/>
    <w:rsid w:val="004946D6"/>
    <w:rsid w:val="00494B61"/>
    <w:rsid w:val="004A52E6"/>
    <w:rsid w:val="004B6C0C"/>
    <w:rsid w:val="004F26E0"/>
    <w:rsid w:val="00516F4D"/>
    <w:rsid w:val="005A2A18"/>
    <w:rsid w:val="005B5E0A"/>
    <w:rsid w:val="005D285D"/>
    <w:rsid w:val="00660414"/>
    <w:rsid w:val="00663B5B"/>
    <w:rsid w:val="006F3E9C"/>
    <w:rsid w:val="007276DA"/>
    <w:rsid w:val="00742A6D"/>
    <w:rsid w:val="007647CE"/>
    <w:rsid w:val="00777A9D"/>
    <w:rsid w:val="00790257"/>
    <w:rsid w:val="00801DFF"/>
    <w:rsid w:val="00877842"/>
    <w:rsid w:val="0088793D"/>
    <w:rsid w:val="00970AF2"/>
    <w:rsid w:val="00A04109"/>
    <w:rsid w:val="00A34792"/>
    <w:rsid w:val="00B75AC2"/>
    <w:rsid w:val="00BA0BA6"/>
    <w:rsid w:val="00BF02D4"/>
    <w:rsid w:val="00BF3486"/>
    <w:rsid w:val="00C640A2"/>
    <w:rsid w:val="00D313B9"/>
    <w:rsid w:val="00D61E62"/>
    <w:rsid w:val="00D93A04"/>
    <w:rsid w:val="00DB104C"/>
    <w:rsid w:val="00E815A1"/>
    <w:rsid w:val="00EB7213"/>
    <w:rsid w:val="00EF6AB9"/>
    <w:rsid w:val="00F0266D"/>
    <w:rsid w:val="00F8117F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88793D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88793D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88793D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88793D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88793D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88793D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88793D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88793D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88793D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note text"/>
    <w:basedOn w:val="a2"/>
    <w:link w:val="a7"/>
    <w:autoRedefine/>
    <w:uiPriority w:val="99"/>
    <w:semiHidden/>
    <w:rsid w:val="00FF0A3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88793D"/>
    <w:rPr>
      <w:sz w:val="28"/>
      <w:szCs w:val="28"/>
      <w:vertAlign w:val="superscript"/>
    </w:rPr>
  </w:style>
  <w:style w:type="paragraph" w:styleId="a9">
    <w:name w:val="footer"/>
    <w:basedOn w:val="a2"/>
    <w:link w:val="aa"/>
    <w:uiPriority w:val="99"/>
    <w:semiHidden/>
    <w:rsid w:val="0088793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c"/>
    <w:uiPriority w:val="99"/>
    <w:semiHidden/>
    <w:locked/>
    <w:rsid w:val="0088793D"/>
    <w:rPr>
      <w:noProof/>
      <w:kern w:val="16"/>
      <w:sz w:val="28"/>
      <w:szCs w:val="28"/>
      <w:lang w:val="ru-RU" w:eastAsia="ru-RU"/>
    </w:rPr>
  </w:style>
  <w:style w:type="character" w:styleId="ad">
    <w:name w:val="page number"/>
    <w:uiPriority w:val="99"/>
    <w:rsid w:val="0088793D"/>
  </w:style>
  <w:style w:type="character" w:styleId="ae">
    <w:name w:val="Hyperlink"/>
    <w:uiPriority w:val="99"/>
    <w:rsid w:val="0088793D"/>
    <w:rPr>
      <w:color w:val="0000FF"/>
      <w:u w:val="single"/>
    </w:rPr>
  </w:style>
  <w:style w:type="table" w:styleId="-1">
    <w:name w:val="Table Web 1"/>
    <w:basedOn w:val="a4"/>
    <w:uiPriority w:val="99"/>
    <w:rsid w:val="0088793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next w:val="af"/>
    <w:link w:val="ab"/>
    <w:uiPriority w:val="99"/>
    <w:rsid w:val="0088793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f0">
    <w:name w:val="endnote reference"/>
    <w:uiPriority w:val="99"/>
    <w:semiHidden/>
    <w:rsid w:val="0088793D"/>
    <w:rPr>
      <w:vertAlign w:val="superscript"/>
    </w:rPr>
  </w:style>
  <w:style w:type="paragraph" w:styleId="af">
    <w:name w:val="Body Text"/>
    <w:basedOn w:val="a2"/>
    <w:link w:val="af1"/>
    <w:uiPriority w:val="99"/>
    <w:rsid w:val="0088793D"/>
    <w:pPr>
      <w:ind w:firstLine="0"/>
    </w:pPr>
  </w:style>
  <w:style w:type="character" w:customStyle="1" w:styleId="af1">
    <w:name w:val="Основной текст Знак"/>
    <w:link w:val="af"/>
    <w:uiPriority w:val="99"/>
    <w:semiHidden/>
    <w:rPr>
      <w:sz w:val="28"/>
      <w:szCs w:val="28"/>
    </w:rPr>
  </w:style>
  <w:style w:type="paragraph" w:customStyle="1" w:styleId="af2">
    <w:name w:val="выделение"/>
    <w:uiPriority w:val="99"/>
    <w:rsid w:val="0088793D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1">
    <w:name w:val="Заголовок 2 дипл"/>
    <w:basedOn w:val="a2"/>
    <w:next w:val="af3"/>
    <w:uiPriority w:val="99"/>
    <w:rsid w:val="0088793D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88793D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sz w:val="28"/>
      <w:szCs w:val="28"/>
    </w:rPr>
  </w:style>
  <w:style w:type="character" w:customStyle="1" w:styleId="11">
    <w:name w:val="Текст Знак1"/>
    <w:link w:val="af5"/>
    <w:uiPriority w:val="99"/>
    <w:locked/>
    <w:rsid w:val="0088793D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5">
    <w:name w:val="Plain Text"/>
    <w:basedOn w:val="a2"/>
    <w:link w:val="11"/>
    <w:uiPriority w:val="99"/>
    <w:rsid w:val="0088793D"/>
    <w:rPr>
      <w:rFonts w:ascii="Consolas" w:hAnsi="Consolas" w:cs="Consolas"/>
      <w:sz w:val="21"/>
      <w:szCs w:val="21"/>
      <w:lang w:val="uk-UA" w:eastAsia="en-US"/>
    </w:rPr>
  </w:style>
  <w:style w:type="character" w:customStyle="1" w:styleId="af6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88793D"/>
    <w:rPr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88793D"/>
    <w:pPr>
      <w:numPr>
        <w:numId w:val="8"/>
      </w:numPr>
      <w:spacing w:line="360" w:lineRule="auto"/>
      <w:jc w:val="both"/>
    </w:pPr>
    <w:rPr>
      <w:sz w:val="28"/>
      <w:szCs w:val="28"/>
    </w:rPr>
  </w:style>
  <w:style w:type="character" w:customStyle="1" w:styleId="af7">
    <w:name w:val="номер страницы"/>
    <w:uiPriority w:val="99"/>
    <w:rsid w:val="0088793D"/>
    <w:rPr>
      <w:sz w:val="28"/>
      <w:szCs w:val="28"/>
    </w:rPr>
  </w:style>
  <w:style w:type="paragraph" w:styleId="af8">
    <w:name w:val="Normal (Web)"/>
    <w:basedOn w:val="a2"/>
    <w:uiPriority w:val="99"/>
    <w:rsid w:val="0088793D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88793D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88793D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88793D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88793D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88793D"/>
    <w:pPr>
      <w:ind w:left="958"/>
    </w:pPr>
  </w:style>
  <w:style w:type="paragraph" w:styleId="23">
    <w:name w:val="Body Text Indent 2"/>
    <w:basedOn w:val="a2"/>
    <w:link w:val="24"/>
    <w:uiPriority w:val="99"/>
    <w:rsid w:val="0088793D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88793D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88793D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a">
    <w:name w:val="содержание"/>
    <w:uiPriority w:val="99"/>
    <w:rsid w:val="0088793D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88793D"/>
    <w:pPr>
      <w:numPr>
        <w:numId w:val="9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88793D"/>
    <w:pPr>
      <w:numPr>
        <w:numId w:val="10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88793D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88793D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88793D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88793D"/>
    <w:rPr>
      <w:i/>
      <w:iCs/>
    </w:rPr>
  </w:style>
  <w:style w:type="paragraph" w:customStyle="1" w:styleId="afb">
    <w:name w:val="ТАБЛИЦА"/>
    <w:next w:val="a2"/>
    <w:autoRedefine/>
    <w:uiPriority w:val="99"/>
    <w:rsid w:val="0088793D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88793D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88793D"/>
  </w:style>
  <w:style w:type="table" w:customStyle="1" w:styleId="14">
    <w:name w:val="Стиль таблицы1"/>
    <w:uiPriority w:val="99"/>
    <w:rsid w:val="0088793D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88793D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88793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88793D"/>
    <w:pPr>
      <w:spacing w:line="360" w:lineRule="auto"/>
      <w:jc w:val="center"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88793D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88793D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88793D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88793D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88793D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88793D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88793D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88793D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88793D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note text"/>
    <w:basedOn w:val="a2"/>
    <w:link w:val="a7"/>
    <w:autoRedefine/>
    <w:uiPriority w:val="99"/>
    <w:semiHidden/>
    <w:rsid w:val="00FF0A3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88793D"/>
    <w:rPr>
      <w:sz w:val="28"/>
      <w:szCs w:val="28"/>
      <w:vertAlign w:val="superscript"/>
    </w:rPr>
  </w:style>
  <w:style w:type="paragraph" w:styleId="a9">
    <w:name w:val="footer"/>
    <w:basedOn w:val="a2"/>
    <w:link w:val="aa"/>
    <w:uiPriority w:val="99"/>
    <w:semiHidden/>
    <w:rsid w:val="0088793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c"/>
    <w:uiPriority w:val="99"/>
    <w:semiHidden/>
    <w:locked/>
    <w:rsid w:val="0088793D"/>
    <w:rPr>
      <w:noProof/>
      <w:kern w:val="16"/>
      <w:sz w:val="28"/>
      <w:szCs w:val="28"/>
      <w:lang w:val="ru-RU" w:eastAsia="ru-RU"/>
    </w:rPr>
  </w:style>
  <w:style w:type="character" w:styleId="ad">
    <w:name w:val="page number"/>
    <w:uiPriority w:val="99"/>
    <w:rsid w:val="0088793D"/>
  </w:style>
  <w:style w:type="character" w:styleId="ae">
    <w:name w:val="Hyperlink"/>
    <w:uiPriority w:val="99"/>
    <w:rsid w:val="0088793D"/>
    <w:rPr>
      <w:color w:val="0000FF"/>
      <w:u w:val="single"/>
    </w:rPr>
  </w:style>
  <w:style w:type="table" w:styleId="-1">
    <w:name w:val="Table Web 1"/>
    <w:basedOn w:val="a4"/>
    <w:uiPriority w:val="99"/>
    <w:rsid w:val="0088793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next w:val="af"/>
    <w:link w:val="ab"/>
    <w:uiPriority w:val="99"/>
    <w:rsid w:val="0088793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f0">
    <w:name w:val="endnote reference"/>
    <w:uiPriority w:val="99"/>
    <w:semiHidden/>
    <w:rsid w:val="0088793D"/>
    <w:rPr>
      <w:vertAlign w:val="superscript"/>
    </w:rPr>
  </w:style>
  <w:style w:type="paragraph" w:styleId="af">
    <w:name w:val="Body Text"/>
    <w:basedOn w:val="a2"/>
    <w:link w:val="af1"/>
    <w:uiPriority w:val="99"/>
    <w:rsid w:val="0088793D"/>
    <w:pPr>
      <w:ind w:firstLine="0"/>
    </w:pPr>
  </w:style>
  <w:style w:type="character" w:customStyle="1" w:styleId="af1">
    <w:name w:val="Основной текст Знак"/>
    <w:link w:val="af"/>
    <w:uiPriority w:val="99"/>
    <w:semiHidden/>
    <w:rPr>
      <w:sz w:val="28"/>
      <w:szCs w:val="28"/>
    </w:rPr>
  </w:style>
  <w:style w:type="paragraph" w:customStyle="1" w:styleId="af2">
    <w:name w:val="выделение"/>
    <w:uiPriority w:val="99"/>
    <w:rsid w:val="0088793D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1">
    <w:name w:val="Заголовок 2 дипл"/>
    <w:basedOn w:val="a2"/>
    <w:next w:val="af3"/>
    <w:uiPriority w:val="99"/>
    <w:rsid w:val="0088793D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88793D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sz w:val="28"/>
      <w:szCs w:val="28"/>
    </w:rPr>
  </w:style>
  <w:style w:type="character" w:customStyle="1" w:styleId="11">
    <w:name w:val="Текст Знак1"/>
    <w:link w:val="af5"/>
    <w:uiPriority w:val="99"/>
    <w:locked/>
    <w:rsid w:val="0088793D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5">
    <w:name w:val="Plain Text"/>
    <w:basedOn w:val="a2"/>
    <w:link w:val="11"/>
    <w:uiPriority w:val="99"/>
    <w:rsid w:val="0088793D"/>
    <w:rPr>
      <w:rFonts w:ascii="Consolas" w:hAnsi="Consolas" w:cs="Consolas"/>
      <w:sz w:val="21"/>
      <w:szCs w:val="21"/>
      <w:lang w:val="uk-UA" w:eastAsia="en-US"/>
    </w:rPr>
  </w:style>
  <w:style w:type="character" w:customStyle="1" w:styleId="af6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88793D"/>
    <w:rPr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88793D"/>
    <w:pPr>
      <w:numPr>
        <w:numId w:val="8"/>
      </w:numPr>
      <w:spacing w:line="360" w:lineRule="auto"/>
      <w:jc w:val="both"/>
    </w:pPr>
    <w:rPr>
      <w:sz w:val="28"/>
      <w:szCs w:val="28"/>
    </w:rPr>
  </w:style>
  <w:style w:type="character" w:customStyle="1" w:styleId="af7">
    <w:name w:val="номер страницы"/>
    <w:uiPriority w:val="99"/>
    <w:rsid w:val="0088793D"/>
    <w:rPr>
      <w:sz w:val="28"/>
      <w:szCs w:val="28"/>
    </w:rPr>
  </w:style>
  <w:style w:type="paragraph" w:styleId="af8">
    <w:name w:val="Normal (Web)"/>
    <w:basedOn w:val="a2"/>
    <w:uiPriority w:val="99"/>
    <w:rsid w:val="0088793D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88793D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88793D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88793D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88793D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88793D"/>
    <w:pPr>
      <w:ind w:left="958"/>
    </w:pPr>
  </w:style>
  <w:style w:type="paragraph" w:styleId="23">
    <w:name w:val="Body Text Indent 2"/>
    <w:basedOn w:val="a2"/>
    <w:link w:val="24"/>
    <w:uiPriority w:val="99"/>
    <w:rsid w:val="0088793D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88793D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88793D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a">
    <w:name w:val="содержание"/>
    <w:uiPriority w:val="99"/>
    <w:rsid w:val="0088793D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88793D"/>
    <w:pPr>
      <w:numPr>
        <w:numId w:val="9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88793D"/>
    <w:pPr>
      <w:numPr>
        <w:numId w:val="10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88793D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88793D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88793D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88793D"/>
    <w:rPr>
      <w:i/>
      <w:iCs/>
    </w:rPr>
  </w:style>
  <w:style w:type="paragraph" w:customStyle="1" w:styleId="afb">
    <w:name w:val="ТАБЛИЦА"/>
    <w:next w:val="a2"/>
    <w:autoRedefine/>
    <w:uiPriority w:val="99"/>
    <w:rsid w:val="0088793D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88793D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88793D"/>
  </w:style>
  <w:style w:type="table" w:customStyle="1" w:styleId="14">
    <w:name w:val="Стиль таблицы1"/>
    <w:uiPriority w:val="99"/>
    <w:rsid w:val="0088793D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88793D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88793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88793D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KGU</Company>
  <LinksUpToDate>false</LinksUpToDate>
  <CharactersWithSpaces>27652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Танюшка</dc:creator>
  <cp:lastModifiedBy>Пользователь</cp:lastModifiedBy>
  <cp:revision>2</cp:revision>
  <cp:lastPrinted>2009-05-11T10:24:00Z</cp:lastPrinted>
  <dcterms:created xsi:type="dcterms:W3CDTF">2022-02-18T09:14:00Z</dcterms:created>
  <dcterms:modified xsi:type="dcterms:W3CDTF">2022-02-18T09:14:00Z</dcterms:modified>
</cp:coreProperties>
</file>