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6C" w:rsidRPr="00ED78EA" w:rsidRDefault="0029416C" w:rsidP="002941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D78EA">
        <w:rPr>
          <w:rFonts w:ascii="Times New Roman" w:hAnsi="Times New Roman" w:cs="Times New Roman"/>
          <w:sz w:val="28"/>
          <w:szCs w:val="28"/>
        </w:rPr>
        <w:t>Файнштейн</w:t>
      </w:r>
      <w:proofErr w:type="spellEnd"/>
      <w:r w:rsidRPr="00ED78EA">
        <w:rPr>
          <w:rFonts w:ascii="Times New Roman" w:hAnsi="Times New Roman" w:cs="Times New Roman"/>
          <w:sz w:val="28"/>
          <w:szCs w:val="28"/>
        </w:rPr>
        <w:t xml:space="preserve"> Оксана Михайловна,</w:t>
      </w:r>
    </w:p>
    <w:p w:rsidR="0029416C" w:rsidRDefault="0029416C" w:rsidP="002941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(тифлопедагог),</w:t>
      </w:r>
    </w:p>
    <w:p w:rsidR="0029416C" w:rsidRDefault="0029416C" w:rsidP="0029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«Кристаллик»,</w:t>
      </w:r>
    </w:p>
    <w:p w:rsidR="0029416C" w:rsidRDefault="0029416C" w:rsidP="0029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ЯНАО, г. Салехард.</w:t>
      </w:r>
    </w:p>
    <w:p w:rsidR="0029416C" w:rsidRPr="00ED78EA" w:rsidRDefault="0029416C" w:rsidP="0029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098" w:rsidRDefault="00754899" w:rsidP="00832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A4479D" w:rsidRPr="008324DC">
        <w:rPr>
          <w:rFonts w:ascii="Times New Roman" w:hAnsi="Times New Roman" w:cs="Times New Roman"/>
          <w:b/>
          <w:sz w:val="28"/>
          <w:szCs w:val="28"/>
        </w:rPr>
        <w:t>рофилактика нарушения зрения посре</w:t>
      </w:r>
      <w:r>
        <w:rPr>
          <w:rFonts w:ascii="Times New Roman" w:hAnsi="Times New Roman" w:cs="Times New Roman"/>
          <w:b/>
          <w:sz w:val="28"/>
          <w:szCs w:val="28"/>
        </w:rPr>
        <w:t>дством зрительной гимнастики у</w:t>
      </w:r>
      <w:r w:rsidR="00A4479D" w:rsidRPr="008324DC">
        <w:rPr>
          <w:rFonts w:ascii="Times New Roman" w:hAnsi="Times New Roman" w:cs="Times New Roman"/>
          <w:b/>
          <w:sz w:val="28"/>
          <w:szCs w:val="28"/>
        </w:rPr>
        <w:t xml:space="preserve"> детей с ОВЗ».</w:t>
      </w:r>
    </w:p>
    <w:bookmarkEnd w:id="0"/>
    <w:p w:rsidR="00E0730C" w:rsidRDefault="0012428D" w:rsidP="00891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8D">
        <w:rPr>
          <w:rFonts w:ascii="Times New Roman" w:hAnsi="Times New Roman" w:cs="Times New Roman"/>
          <w:sz w:val="28"/>
          <w:szCs w:val="28"/>
        </w:rPr>
        <w:t xml:space="preserve">Наблюдая за детьми, общаясь с коллегами, медицинскими специалистами, я пришла к пониманию того, что педагогическими методами можно корректировать зрение детей. По мнению известного врача-офтальмолога, профессора Гранта Гургеновича </w:t>
      </w:r>
      <w:proofErr w:type="spellStart"/>
      <w:r w:rsidRPr="0012428D">
        <w:rPr>
          <w:rFonts w:ascii="Times New Roman" w:hAnsi="Times New Roman" w:cs="Times New Roman"/>
          <w:sz w:val="28"/>
          <w:szCs w:val="28"/>
        </w:rPr>
        <w:t>Демирчогляна</w:t>
      </w:r>
      <w:proofErr w:type="spellEnd"/>
      <w:r w:rsidRPr="0012428D">
        <w:rPr>
          <w:rFonts w:ascii="Times New Roman" w:hAnsi="Times New Roman" w:cs="Times New Roman"/>
          <w:sz w:val="28"/>
          <w:szCs w:val="28"/>
        </w:rPr>
        <w:t xml:space="preserve">: «Педагоги могут и должны сделать всё возможное для нормального развития детского зрения – прекраснейшего дара природы, позволяющего познавать и видеть окружающий нас мир». </w:t>
      </w:r>
    </w:p>
    <w:p w:rsidR="0012428D" w:rsidRPr="008919FA" w:rsidRDefault="0012428D" w:rsidP="00891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8D">
        <w:rPr>
          <w:rFonts w:ascii="Times New Roman" w:hAnsi="Times New Roman" w:cs="Times New Roman"/>
          <w:sz w:val="28"/>
          <w:szCs w:val="28"/>
        </w:rPr>
        <w:t>Зрительная гимнастика относится к технологиям сохранения и стимулирования здоровья наряду с динамической паузой, пальчиковой гимнастикой. Как учитель-дефектолог</w:t>
      </w:r>
      <w:r w:rsidR="008919FA">
        <w:rPr>
          <w:rFonts w:ascii="Times New Roman" w:hAnsi="Times New Roman" w:cs="Times New Roman"/>
          <w:sz w:val="28"/>
          <w:szCs w:val="28"/>
        </w:rPr>
        <w:t xml:space="preserve"> (тифлопедагог)</w:t>
      </w:r>
      <w:r w:rsidRPr="0012428D">
        <w:rPr>
          <w:rFonts w:ascii="Times New Roman" w:hAnsi="Times New Roman" w:cs="Times New Roman"/>
          <w:sz w:val="28"/>
          <w:szCs w:val="28"/>
        </w:rPr>
        <w:t>, работающий с детьми с нарушением зрения, хочу посоветовать</w:t>
      </w:r>
      <w:r w:rsidR="008919FA">
        <w:rPr>
          <w:rFonts w:ascii="Times New Roman" w:hAnsi="Times New Roman" w:cs="Times New Roman"/>
          <w:sz w:val="28"/>
          <w:szCs w:val="28"/>
        </w:rPr>
        <w:t>,</w:t>
      </w:r>
      <w:r w:rsidRPr="0012428D">
        <w:rPr>
          <w:rFonts w:ascii="Times New Roman" w:hAnsi="Times New Roman" w:cs="Times New Roman"/>
          <w:sz w:val="28"/>
          <w:szCs w:val="28"/>
        </w:rPr>
        <w:t xml:space="preserve"> всем педагогам</w:t>
      </w:r>
      <w:r w:rsidR="008919FA">
        <w:rPr>
          <w:rFonts w:ascii="Times New Roman" w:hAnsi="Times New Roman" w:cs="Times New Roman"/>
          <w:sz w:val="28"/>
          <w:szCs w:val="28"/>
        </w:rPr>
        <w:t>,</w:t>
      </w:r>
      <w:r w:rsidRPr="0012428D">
        <w:rPr>
          <w:rFonts w:ascii="Times New Roman" w:hAnsi="Times New Roman" w:cs="Times New Roman"/>
          <w:sz w:val="28"/>
          <w:szCs w:val="28"/>
        </w:rPr>
        <w:t xml:space="preserve"> ежедневно включать зрительную гимнастику с детьми в </w:t>
      </w:r>
      <w:r w:rsidRPr="008919FA">
        <w:rPr>
          <w:rFonts w:ascii="Times New Roman" w:hAnsi="Times New Roman" w:cs="Times New Roman"/>
          <w:sz w:val="28"/>
          <w:szCs w:val="28"/>
        </w:rPr>
        <w:t>образовательную деятельность для профилактики нарушений зрения.</w:t>
      </w:r>
    </w:p>
    <w:p w:rsidR="00584A2C" w:rsidRDefault="008919FA" w:rsidP="0058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FA">
        <w:rPr>
          <w:rFonts w:ascii="Times New Roman" w:hAnsi="Times New Roman" w:cs="Times New Roman"/>
          <w:sz w:val="28"/>
          <w:szCs w:val="28"/>
        </w:rPr>
        <w:t>Одним из замечательных аспектов улучшения зрения является зрительная гимнастика. Она подразумевает проведение системы упражнений, направленных на коррекцию и</w:t>
      </w:r>
      <w:r w:rsidR="00584A2C">
        <w:rPr>
          <w:rFonts w:ascii="Times New Roman" w:hAnsi="Times New Roman" w:cs="Times New Roman"/>
          <w:sz w:val="28"/>
          <w:szCs w:val="28"/>
        </w:rPr>
        <w:t xml:space="preserve"> профилактику нарушений зрения.</w:t>
      </w:r>
    </w:p>
    <w:p w:rsidR="00584A2C" w:rsidRDefault="00584A2C" w:rsidP="00596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 зрение позволяет ребенку видеть, писать, читать, рисовать, а также заниматься различными видами деятельности.</w:t>
      </w:r>
      <w:r w:rsidRPr="00596F29">
        <w:rPr>
          <w:rFonts w:ascii="Times New Roman" w:hAnsi="Times New Roman" w:cs="Times New Roman"/>
          <w:sz w:val="28"/>
          <w:szCs w:val="28"/>
        </w:rPr>
        <w:t xml:space="preserve"> </w:t>
      </w:r>
      <w:r w:rsidRPr="00584A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наша задача: </w:t>
      </w:r>
      <w:r w:rsidRPr="00584A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помочь детям сохранить здоровье органа зрения, сделать процесс обучения, игровые процессы максимально полезными и эффективными для профилактики нарушения зрения.</w:t>
      </w:r>
      <w:r w:rsidRPr="00584A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0730C" w:rsidRPr="00E0730C" w:rsidRDefault="003D1203" w:rsidP="00891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E0730C" w:rsidRPr="00E0730C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играми и упражнениями, способствующими профилактике нарушений зрения.</w:t>
      </w:r>
      <w:r w:rsidR="00E0730C" w:rsidRPr="00E0730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8919FA" w:rsidRDefault="003D1203" w:rsidP="00891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</w:t>
      </w:r>
      <w:r w:rsidR="008919FA" w:rsidRPr="008919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19FA" w:rsidRDefault="008919FA" w:rsidP="00891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203">
        <w:rPr>
          <w:rFonts w:ascii="Times New Roman" w:hAnsi="Times New Roman" w:cs="Times New Roman"/>
          <w:sz w:val="28"/>
          <w:szCs w:val="28"/>
        </w:rPr>
        <w:t>улучшает циркуляцию</w:t>
      </w:r>
      <w:r w:rsidRPr="008919FA">
        <w:rPr>
          <w:rFonts w:ascii="Times New Roman" w:hAnsi="Times New Roman" w:cs="Times New Roman"/>
          <w:sz w:val="28"/>
          <w:szCs w:val="28"/>
        </w:rPr>
        <w:t xml:space="preserve"> крови и внутриглазной жидкости глаз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9FA" w:rsidRDefault="008919FA" w:rsidP="00891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203">
        <w:rPr>
          <w:rFonts w:ascii="Times New Roman" w:hAnsi="Times New Roman" w:cs="Times New Roman"/>
          <w:sz w:val="28"/>
          <w:szCs w:val="28"/>
        </w:rPr>
        <w:t>укрепляет</w:t>
      </w:r>
      <w:r w:rsidRPr="008919FA">
        <w:rPr>
          <w:rFonts w:ascii="Times New Roman" w:hAnsi="Times New Roman" w:cs="Times New Roman"/>
          <w:sz w:val="28"/>
          <w:szCs w:val="28"/>
        </w:rPr>
        <w:t xml:space="preserve"> мышц</w:t>
      </w:r>
      <w:r w:rsidR="003D1203">
        <w:rPr>
          <w:rFonts w:ascii="Times New Roman" w:hAnsi="Times New Roman" w:cs="Times New Roman"/>
          <w:sz w:val="28"/>
          <w:szCs w:val="28"/>
        </w:rPr>
        <w:t>ы</w:t>
      </w:r>
      <w:r w:rsidRPr="008919FA">
        <w:rPr>
          <w:rFonts w:ascii="Times New Roman" w:hAnsi="Times New Roman" w:cs="Times New Roman"/>
          <w:sz w:val="28"/>
          <w:szCs w:val="28"/>
        </w:rPr>
        <w:t xml:space="preserve"> глаз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9FA" w:rsidRDefault="008919FA" w:rsidP="00891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203">
        <w:rPr>
          <w:rFonts w:ascii="Times New Roman" w:hAnsi="Times New Roman" w:cs="Times New Roman"/>
          <w:sz w:val="28"/>
          <w:szCs w:val="28"/>
        </w:rPr>
        <w:t>улучшает аккомодацию</w:t>
      </w:r>
      <w:r w:rsidRPr="008919FA">
        <w:rPr>
          <w:rFonts w:ascii="Times New Roman" w:hAnsi="Times New Roman" w:cs="Times New Roman"/>
          <w:sz w:val="28"/>
          <w:szCs w:val="28"/>
        </w:rPr>
        <w:t xml:space="preserve"> (это способность глаза человека к хорошему качеству</w:t>
      </w:r>
      <w:r>
        <w:rPr>
          <w:rFonts w:ascii="Times New Roman" w:hAnsi="Times New Roman" w:cs="Times New Roman"/>
          <w:sz w:val="28"/>
          <w:szCs w:val="28"/>
        </w:rPr>
        <w:t xml:space="preserve"> зрения на разных расстояниях);</w:t>
      </w:r>
    </w:p>
    <w:p w:rsidR="008919FA" w:rsidRDefault="008919FA" w:rsidP="00891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D1203">
        <w:rPr>
          <w:rFonts w:ascii="Times New Roman" w:hAnsi="Times New Roman" w:cs="Times New Roman"/>
          <w:sz w:val="28"/>
          <w:szCs w:val="28"/>
        </w:rPr>
        <w:t>нимает напряжение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9FA" w:rsidRDefault="003D1203" w:rsidP="00891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предупреждает утомление</w:t>
      </w:r>
      <w:r w:rsidR="008919FA">
        <w:rPr>
          <w:rFonts w:ascii="Times New Roman" w:hAnsi="Times New Roman" w:cs="Times New Roman"/>
          <w:sz w:val="28"/>
          <w:szCs w:val="28"/>
        </w:rPr>
        <w:t>;</w:t>
      </w:r>
    </w:p>
    <w:p w:rsidR="008919FA" w:rsidRDefault="003D1203" w:rsidP="00891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тренирует глазные</w:t>
      </w:r>
      <w:r w:rsidR="008919FA">
        <w:rPr>
          <w:rFonts w:ascii="Times New Roman" w:hAnsi="Times New Roman" w:cs="Times New Roman"/>
          <w:sz w:val="28"/>
          <w:szCs w:val="28"/>
        </w:rPr>
        <w:t xml:space="preserve"> мышц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19FA">
        <w:rPr>
          <w:rFonts w:ascii="Times New Roman" w:hAnsi="Times New Roman" w:cs="Times New Roman"/>
          <w:sz w:val="28"/>
          <w:szCs w:val="28"/>
        </w:rPr>
        <w:t>;</w:t>
      </w:r>
    </w:p>
    <w:p w:rsidR="008919FA" w:rsidRPr="008919FA" w:rsidRDefault="008919FA" w:rsidP="00891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203">
        <w:rPr>
          <w:rFonts w:ascii="Times New Roman" w:hAnsi="Times New Roman" w:cs="Times New Roman"/>
          <w:sz w:val="28"/>
          <w:szCs w:val="28"/>
        </w:rPr>
        <w:t>укрепляет глазной аппарат</w:t>
      </w:r>
      <w:r w:rsidRPr="008919FA">
        <w:rPr>
          <w:rFonts w:ascii="Times New Roman" w:hAnsi="Times New Roman" w:cs="Times New Roman"/>
          <w:sz w:val="28"/>
          <w:szCs w:val="28"/>
        </w:rPr>
        <w:t>.</w:t>
      </w:r>
    </w:p>
    <w:p w:rsidR="00AF1D00" w:rsidRDefault="00AF1D00" w:rsidP="00AF1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</w:t>
      </w:r>
      <w:r w:rsidR="00FF2540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AF1D00">
        <w:rPr>
          <w:rFonts w:ascii="Times New Roman" w:hAnsi="Times New Roman" w:cs="Times New Roman"/>
          <w:sz w:val="28"/>
          <w:szCs w:val="28"/>
        </w:rPr>
        <w:t xml:space="preserve"> зрительной гимнастики.</w:t>
      </w:r>
    </w:p>
    <w:p w:rsidR="00AF1D00" w:rsidRDefault="00AF1D00" w:rsidP="00AF1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00">
        <w:rPr>
          <w:rFonts w:ascii="Times New Roman" w:hAnsi="Times New Roman" w:cs="Times New Roman"/>
          <w:sz w:val="28"/>
          <w:szCs w:val="28"/>
        </w:rPr>
        <w:t>Фиксированное положение головы, т</w:t>
      </w:r>
      <w:r>
        <w:rPr>
          <w:rFonts w:ascii="Times New Roman" w:hAnsi="Times New Roman" w:cs="Times New Roman"/>
          <w:sz w:val="28"/>
          <w:szCs w:val="28"/>
        </w:rPr>
        <w:t xml:space="preserve">о есть голова должна находиться </w:t>
      </w:r>
      <w:r w:rsidRPr="00AF1D00">
        <w:rPr>
          <w:rFonts w:ascii="Times New Roman" w:hAnsi="Times New Roman" w:cs="Times New Roman"/>
          <w:sz w:val="28"/>
          <w:szCs w:val="28"/>
        </w:rPr>
        <w:t>неподвижно, это необходимо для того, чтобы заставить рабо</w:t>
      </w:r>
      <w:r>
        <w:rPr>
          <w:rFonts w:ascii="Times New Roman" w:hAnsi="Times New Roman" w:cs="Times New Roman"/>
          <w:sz w:val="28"/>
          <w:szCs w:val="28"/>
        </w:rPr>
        <w:t xml:space="preserve">тать </w:t>
      </w:r>
      <w:r w:rsidRPr="00AF1D00">
        <w:rPr>
          <w:rFonts w:ascii="Times New Roman" w:hAnsi="Times New Roman" w:cs="Times New Roman"/>
          <w:sz w:val="28"/>
          <w:szCs w:val="28"/>
        </w:rPr>
        <w:t>глазодвигательные мышцы, если это усло</w:t>
      </w:r>
      <w:r>
        <w:rPr>
          <w:rFonts w:ascii="Times New Roman" w:hAnsi="Times New Roman" w:cs="Times New Roman"/>
          <w:sz w:val="28"/>
          <w:szCs w:val="28"/>
        </w:rPr>
        <w:t>вие не соблюдается, то работают мышцы шеи, но не глаз.</w:t>
      </w:r>
    </w:p>
    <w:p w:rsidR="0030193F" w:rsidRDefault="0030193F" w:rsidP="00301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93F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Длительность проведения зрительной гимнастики – 2-3 минут в младшей и средней группе, 4-5 минут в старших группах. </w:t>
      </w:r>
      <w:r w:rsidR="00AF1D00">
        <w:rPr>
          <w:rFonts w:ascii="Times New Roman" w:hAnsi="Times New Roman" w:cs="Times New Roman"/>
          <w:sz w:val="28"/>
          <w:szCs w:val="28"/>
        </w:rPr>
        <w:t xml:space="preserve">Упражнения рекомендуется </w:t>
      </w:r>
      <w:r>
        <w:rPr>
          <w:rFonts w:ascii="Times New Roman" w:hAnsi="Times New Roman" w:cs="Times New Roman"/>
          <w:sz w:val="28"/>
          <w:szCs w:val="28"/>
        </w:rPr>
        <w:t>проводить дважды в день.</w:t>
      </w:r>
    </w:p>
    <w:p w:rsidR="0030193F" w:rsidRDefault="00AF1D00" w:rsidP="00301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00">
        <w:rPr>
          <w:rFonts w:ascii="Times New Roman" w:hAnsi="Times New Roman" w:cs="Times New Roman"/>
          <w:sz w:val="28"/>
          <w:szCs w:val="28"/>
        </w:rPr>
        <w:t>Выбор зрительных упражнений для занятий определяется характером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D00">
        <w:rPr>
          <w:rFonts w:ascii="Times New Roman" w:hAnsi="Times New Roman" w:cs="Times New Roman"/>
          <w:sz w:val="28"/>
          <w:szCs w:val="28"/>
        </w:rPr>
        <w:t>объёмом интеллектуального н</w:t>
      </w:r>
      <w:r>
        <w:rPr>
          <w:rFonts w:ascii="Times New Roman" w:hAnsi="Times New Roman" w:cs="Times New Roman"/>
          <w:sz w:val="28"/>
          <w:szCs w:val="28"/>
        </w:rPr>
        <w:t xml:space="preserve">апряжения, объёмом двигательной активности, </w:t>
      </w:r>
      <w:r w:rsidRPr="00AF1D00">
        <w:rPr>
          <w:rFonts w:ascii="Times New Roman" w:hAnsi="Times New Roman" w:cs="Times New Roman"/>
          <w:sz w:val="28"/>
          <w:szCs w:val="28"/>
        </w:rPr>
        <w:t>интенсивности зрительной р</w:t>
      </w:r>
      <w:r w:rsidR="0030193F">
        <w:rPr>
          <w:rFonts w:ascii="Times New Roman" w:hAnsi="Times New Roman" w:cs="Times New Roman"/>
          <w:sz w:val="28"/>
          <w:szCs w:val="28"/>
        </w:rPr>
        <w:t xml:space="preserve">аботы, а так же видом занятия. </w:t>
      </w:r>
    </w:p>
    <w:p w:rsidR="0030193F" w:rsidRPr="0030193F" w:rsidRDefault="0030193F" w:rsidP="00301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93F">
        <w:rPr>
          <w:rFonts w:ascii="Times New Roman" w:hAnsi="Times New Roman" w:cs="Times New Roman"/>
          <w:sz w:val="28"/>
          <w:szCs w:val="28"/>
        </w:rPr>
        <w:t>При проведении зрительной гимнастики необходимо соблюдать общие правила:</w:t>
      </w:r>
    </w:p>
    <w:p w:rsidR="0030193F" w:rsidRPr="0030193F" w:rsidRDefault="0030193F" w:rsidP="003019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93F">
        <w:rPr>
          <w:sz w:val="28"/>
          <w:szCs w:val="28"/>
        </w:rPr>
        <w:t>- всегда снимать очки</w:t>
      </w:r>
      <w:r>
        <w:rPr>
          <w:sz w:val="28"/>
          <w:szCs w:val="28"/>
        </w:rPr>
        <w:t>;</w:t>
      </w:r>
    </w:p>
    <w:p w:rsidR="0030193F" w:rsidRPr="0030193F" w:rsidRDefault="0030193F" w:rsidP="003019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93F">
        <w:rPr>
          <w:sz w:val="28"/>
          <w:szCs w:val="28"/>
        </w:rPr>
        <w:t>- сидеть (стоять) прямо, не напрягаться расслабить плечи и опустить их</w:t>
      </w:r>
      <w:r>
        <w:rPr>
          <w:sz w:val="28"/>
          <w:szCs w:val="28"/>
        </w:rPr>
        <w:t>;</w:t>
      </w:r>
    </w:p>
    <w:p w:rsidR="0030193F" w:rsidRPr="0030193F" w:rsidRDefault="0030193F" w:rsidP="003019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93F">
        <w:rPr>
          <w:sz w:val="28"/>
          <w:szCs w:val="28"/>
        </w:rPr>
        <w:t>- следить за дыханием, оно должно быть глубоким и равномерным</w:t>
      </w:r>
      <w:r>
        <w:rPr>
          <w:sz w:val="28"/>
          <w:szCs w:val="28"/>
        </w:rPr>
        <w:t>;</w:t>
      </w:r>
    </w:p>
    <w:p w:rsidR="0030193F" w:rsidRDefault="0030193F" w:rsidP="003019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93F">
        <w:rPr>
          <w:sz w:val="28"/>
          <w:szCs w:val="28"/>
        </w:rPr>
        <w:t>- после выполнения упражнения хорошо потянуться, от души зевнуть и часто поморгать.</w:t>
      </w:r>
    </w:p>
    <w:p w:rsidR="0030193F" w:rsidRDefault="0030193F" w:rsidP="003019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93F">
        <w:rPr>
          <w:sz w:val="28"/>
          <w:szCs w:val="28"/>
        </w:rPr>
        <w:t>В практике нашего ДОУ педагогами применяются разные варианты использования зрительных гимнастик:</w:t>
      </w:r>
    </w:p>
    <w:p w:rsidR="0030193F" w:rsidRDefault="0030193F" w:rsidP="003019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93F">
        <w:rPr>
          <w:sz w:val="28"/>
          <w:szCs w:val="28"/>
        </w:rPr>
        <w:t>со стихами;</w:t>
      </w:r>
    </w:p>
    <w:p w:rsidR="0030193F" w:rsidRDefault="0030193F" w:rsidP="003019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93F">
        <w:rPr>
          <w:sz w:val="28"/>
          <w:szCs w:val="28"/>
        </w:rPr>
        <w:t>с опорой на схему;</w:t>
      </w:r>
    </w:p>
    <w:p w:rsidR="0030193F" w:rsidRPr="0030193F" w:rsidRDefault="0030193F" w:rsidP="0030193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- </w:t>
      </w:r>
      <w:r w:rsidRPr="0030193F">
        <w:rPr>
          <w:sz w:val="28"/>
          <w:szCs w:val="28"/>
        </w:rPr>
        <w:t>с сигнальными метками;</w:t>
      </w:r>
    </w:p>
    <w:p w:rsidR="0030193F" w:rsidRPr="0030193F" w:rsidRDefault="0030193F" w:rsidP="003019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93F">
        <w:rPr>
          <w:sz w:val="28"/>
          <w:szCs w:val="28"/>
        </w:rPr>
        <w:t xml:space="preserve">- с индивидуальными </w:t>
      </w:r>
      <w:proofErr w:type="spellStart"/>
      <w:r w:rsidRPr="0030193F">
        <w:rPr>
          <w:sz w:val="28"/>
          <w:szCs w:val="28"/>
        </w:rPr>
        <w:t>офтальмотренажерами</w:t>
      </w:r>
      <w:proofErr w:type="spellEnd"/>
      <w:r w:rsidRPr="0030193F">
        <w:rPr>
          <w:sz w:val="28"/>
          <w:szCs w:val="28"/>
        </w:rPr>
        <w:t>;</w:t>
      </w:r>
    </w:p>
    <w:p w:rsidR="0030193F" w:rsidRPr="0030193F" w:rsidRDefault="0030193F" w:rsidP="003019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93F">
        <w:rPr>
          <w:sz w:val="28"/>
          <w:szCs w:val="28"/>
        </w:rPr>
        <w:t xml:space="preserve">- с настенными и потолочными </w:t>
      </w:r>
      <w:proofErr w:type="spellStart"/>
      <w:r w:rsidRPr="0030193F">
        <w:rPr>
          <w:sz w:val="28"/>
          <w:szCs w:val="28"/>
        </w:rPr>
        <w:t>офтальмотренажерами</w:t>
      </w:r>
      <w:proofErr w:type="spellEnd"/>
      <w:r w:rsidRPr="0030193F">
        <w:rPr>
          <w:sz w:val="28"/>
          <w:szCs w:val="28"/>
        </w:rPr>
        <w:t>;</w:t>
      </w:r>
    </w:p>
    <w:p w:rsidR="0030193F" w:rsidRPr="0030193F" w:rsidRDefault="0030193F" w:rsidP="003019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93F">
        <w:rPr>
          <w:sz w:val="28"/>
          <w:szCs w:val="28"/>
        </w:rPr>
        <w:t xml:space="preserve">- электронные зрительные гимнастики. </w:t>
      </w:r>
    </w:p>
    <w:p w:rsidR="00BE53C9" w:rsidRPr="00BE53C9" w:rsidRDefault="00610152" w:rsidP="00BE5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15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Для более четкого восприятия упражнений для глаз применяются стихотворные формы словесных подсказок, которые содержат основную цель упражнения – сосредоточивания взгляда на предмете, перевод с одного предмета на другой, фиксацию взглядом действия рук, последовательное прослеживание, зрительную ориентировку в окружающем пространстве. Имитационные действия глазами, головой в сопровождении стихов положительно сказываются на эмоциях детей, деятельности глаз, активности ребенка в целом.</w:t>
      </w:r>
    </w:p>
    <w:p w:rsidR="00610152" w:rsidRPr="00FB2532" w:rsidRDefault="00610152" w:rsidP="00610152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B2532">
        <w:rPr>
          <w:rFonts w:eastAsiaTheme="minorEastAsia" w:cstheme="minorBidi"/>
          <w:b/>
          <w:bCs/>
          <w:kern w:val="24"/>
          <w:sz w:val="28"/>
          <w:szCs w:val="28"/>
        </w:rPr>
        <w:t>Зрительная гимнастика «КОШКА».</w:t>
      </w:r>
    </w:p>
    <w:p w:rsidR="00610152" w:rsidRPr="00610152" w:rsidRDefault="00610152" w:rsidP="00610152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10152">
        <w:rPr>
          <w:rFonts w:eastAsiaTheme="minorEastAsia" w:cstheme="minorBidi"/>
          <w:color w:val="000000" w:themeColor="text1"/>
          <w:kern w:val="24"/>
          <w:sz w:val="28"/>
          <w:szCs w:val="28"/>
        </w:rPr>
        <w:t>Вот окошко распахнулось,     (Разводят руки в стороны.)</w:t>
      </w:r>
    </w:p>
    <w:p w:rsidR="00610152" w:rsidRPr="00610152" w:rsidRDefault="00610152" w:rsidP="00610152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10152">
        <w:rPr>
          <w:rFonts w:eastAsiaTheme="minorEastAsia" w:cstheme="minorBidi"/>
          <w:color w:val="000000" w:themeColor="text1"/>
          <w:kern w:val="24"/>
          <w:sz w:val="28"/>
          <w:szCs w:val="28"/>
        </w:rPr>
        <w:t>Кошка вышла на карниз.         (Имитируют мягкую, грациозную походку кошки.)</w:t>
      </w:r>
    </w:p>
    <w:p w:rsidR="00610152" w:rsidRPr="00610152" w:rsidRDefault="00610152" w:rsidP="00610152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10152">
        <w:rPr>
          <w:rFonts w:eastAsiaTheme="minorEastAsia" w:cstheme="minorBidi"/>
          <w:color w:val="000000" w:themeColor="text1"/>
          <w:kern w:val="24"/>
          <w:sz w:val="28"/>
          <w:szCs w:val="28"/>
        </w:rPr>
        <w:t>Посмотрела кошка вверх.       (Смотрят вверх.)</w:t>
      </w:r>
    </w:p>
    <w:p w:rsidR="00610152" w:rsidRPr="00610152" w:rsidRDefault="00610152" w:rsidP="00610152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10152">
        <w:rPr>
          <w:rFonts w:eastAsiaTheme="minorEastAsia" w:cstheme="minorBidi"/>
          <w:color w:val="000000" w:themeColor="text1"/>
          <w:kern w:val="24"/>
          <w:sz w:val="28"/>
          <w:szCs w:val="28"/>
        </w:rPr>
        <w:t>Посмотрела кошка вниз.         (Смотрят вниз.)</w:t>
      </w:r>
    </w:p>
    <w:p w:rsidR="00610152" w:rsidRPr="00610152" w:rsidRDefault="00610152" w:rsidP="00610152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10152">
        <w:rPr>
          <w:rFonts w:eastAsiaTheme="minorEastAsia" w:cstheme="minorBidi"/>
          <w:color w:val="000000" w:themeColor="text1"/>
          <w:kern w:val="24"/>
          <w:sz w:val="28"/>
          <w:szCs w:val="28"/>
        </w:rPr>
        <w:t>Вот налево повернулась.         (Смотрят влево.)</w:t>
      </w:r>
    </w:p>
    <w:p w:rsidR="00610152" w:rsidRPr="00610152" w:rsidRDefault="00610152" w:rsidP="00610152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10152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Проводила взглядом мух.        (Взглядом проводят «муху» от левого плеча к </w:t>
      </w: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610152">
        <w:rPr>
          <w:rFonts w:eastAsiaTheme="minorEastAsia" w:cstheme="minorBidi"/>
          <w:color w:val="000000" w:themeColor="text1"/>
          <w:kern w:val="24"/>
          <w:sz w:val="28"/>
          <w:szCs w:val="28"/>
        </w:rPr>
        <w:t>правому.)</w:t>
      </w:r>
    </w:p>
    <w:p w:rsidR="00610152" w:rsidRPr="00610152" w:rsidRDefault="00610152" w:rsidP="00610152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10152">
        <w:rPr>
          <w:rFonts w:eastAsiaTheme="minorEastAsia" w:cstheme="minorBidi"/>
          <w:color w:val="000000" w:themeColor="text1"/>
          <w:kern w:val="24"/>
          <w:sz w:val="28"/>
          <w:szCs w:val="28"/>
        </w:rPr>
        <w:t>Глаза вправо отвела,</w:t>
      </w:r>
    </w:p>
    <w:p w:rsidR="00610152" w:rsidRPr="00610152" w:rsidRDefault="00610152" w:rsidP="00610152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10152">
        <w:rPr>
          <w:rFonts w:eastAsiaTheme="minorEastAsia" w:cstheme="minorBidi"/>
          <w:color w:val="000000" w:themeColor="text1"/>
          <w:kern w:val="24"/>
          <w:sz w:val="28"/>
          <w:szCs w:val="28"/>
        </w:rPr>
        <w:t>Посмотрела на кота.                (Смотрят вправо)</w:t>
      </w:r>
    </w:p>
    <w:p w:rsidR="00610152" w:rsidRPr="00610152" w:rsidRDefault="00610152" w:rsidP="00610152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10152">
        <w:rPr>
          <w:rFonts w:eastAsiaTheme="minorEastAsia" w:cstheme="minorBidi"/>
          <w:color w:val="000000" w:themeColor="text1"/>
          <w:kern w:val="24"/>
          <w:sz w:val="28"/>
          <w:szCs w:val="28"/>
        </w:rPr>
        <w:t>Потянулась, улыбнулась</w:t>
      </w:r>
    </w:p>
    <w:p w:rsidR="00610152" w:rsidRPr="00610152" w:rsidRDefault="00610152" w:rsidP="00610152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10152">
        <w:rPr>
          <w:rFonts w:eastAsiaTheme="minorEastAsia" w:cstheme="minorBidi"/>
          <w:color w:val="000000" w:themeColor="text1"/>
          <w:kern w:val="24"/>
          <w:sz w:val="28"/>
          <w:szCs w:val="28"/>
        </w:rPr>
        <w:t>И уселась на карниз.                (Дети приседают.)</w:t>
      </w:r>
    </w:p>
    <w:p w:rsidR="00657E57" w:rsidRDefault="00610152" w:rsidP="009A74A6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 w:rsidRPr="00610152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И закрыла их лапами.      </w:t>
      </w:r>
      <w:r w:rsidR="001A77DB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       (Закрывают глаза руками</w:t>
      </w:r>
      <w:r w:rsidRPr="00610152">
        <w:rPr>
          <w:rFonts w:eastAsiaTheme="minorEastAsia" w:cstheme="minorBidi"/>
          <w:color w:val="000000" w:themeColor="text1"/>
          <w:kern w:val="24"/>
          <w:sz w:val="28"/>
          <w:szCs w:val="28"/>
        </w:rPr>
        <w:t>)</w:t>
      </w:r>
      <w:r w:rsidR="001A77DB">
        <w:rPr>
          <w:rFonts w:eastAsiaTheme="minorEastAsia" w:cstheme="minorBidi"/>
          <w:color w:val="000000" w:themeColor="text1"/>
          <w:kern w:val="24"/>
          <w:sz w:val="28"/>
          <w:szCs w:val="28"/>
        </w:rPr>
        <w:t>.</w:t>
      </w:r>
    </w:p>
    <w:p w:rsidR="009A74A6" w:rsidRPr="00FB2532" w:rsidRDefault="009A74A6" w:rsidP="009A74A6">
      <w:pPr>
        <w:pStyle w:val="a4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FB2532">
        <w:rPr>
          <w:rStyle w:val="a3"/>
          <w:b/>
          <w:bCs/>
          <w:i w:val="0"/>
          <w:sz w:val="28"/>
          <w:szCs w:val="28"/>
        </w:rPr>
        <w:t xml:space="preserve">Индивидуальные </w:t>
      </w:r>
      <w:proofErr w:type="spellStart"/>
      <w:r w:rsidRPr="00FB2532">
        <w:rPr>
          <w:rStyle w:val="a3"/>
          <w:b/>
          <w:bCs/>
          <w:i w:val="0"/>
          <w:sz w:val="28"/>
          <w:szCs w:val="28"/>
        </w:rPr>
        <w:t>офтальмотренажеры</w:t>
      </w:r>
      <w:proofErr w:type="spellEnd"/>
      <w:r w:rsidRPr="00FB2532">
        <w:rPr>
          <w:rStyle w:val="a3"/>
          <w:b/>
          <w:bCs/>
          <w:i w:val="0"/>
          <w:sz w:val="28"/>
          <w:szCs w:val="28"/>
        </w:rPr>
        <w:t>, «держалки»</w:t>
      </w:r>
      <w:r w:rsidRPr="00FB2532">
        <w:rPr>
          <w:rStyle w:val="a3"/>
          <w:b/>
          <w:bCs/>
          <w:sz w:val="28"/>
          <w:szCs w:val="28"/>
        </w:rPr>
        <w:t xml:space="preserve">: </w:t>
      </w:r>
      <w:r w:rsidRPr="00FB2532">
        <w:rPr>
          <w:rStyle w:val="a3"/>
          <w:bCs/>
          <w:sz w:val="28"/>
          <w:szCs w:val="28"/>
        </w:rPr>
        <w:t>п</w:t>
      </w:r>
      <w:r w:rsidRPr="00FB2532">
        <w:rPr>
          <w:sz w:val="28"/>
          <w:szCs w:val="28"/>
        </w:rPr>
        <w:t xml:space="preserve">оместив в них сюжетные или предметные картинки по лексическим темам, картинки с заданиями, педагог плавно передвигается по комнате то, удаляя, то, приближая к детям демонстрируемый материал, тем самым, создавая дополнительную </w:t>
      </w:r>
      <w:r w:rsidRPr="00FB2532">
        <w:rPr>
          <w:sz w:val="28"/>
          <w:szCs w:val="28"/>
        </w:rPr>
        <w:lastRenderedPageBreak/>
        <w:t xml:space="preserve">активность для всех групп глазных мышц. Для детей младшего дошкольного возраста </w:t>
      </w:r>
      <w:r w:rsidR="00FB2532">
        <w:rPr>
          <w:sz w:val="28"/>
          <w:szCs w:val="28"/>
        </w:rPr>
        <w:t xml:space="preserve">можно </w:t>
      </w:r>
      <w:r w:rsidRPr="00FB2532">
        <w:rPr>
          <w:sz w:val="28"/>
          <w:szCs w:val="28"/>
        </w:rPr>
        <w:t>использовать предметы, элементы пальчикового театра, мягкие игрушки, геометрические фигуры. Дети старшего дошкольного возраста могут следить движением пальцев своей руки.</w:t>
      </w:r>
    </w:p>
    <w:p w:rsidR="009A74A6" w:rsidRPr="00FB2532" w:rsidRDefault="009A74A6" w:rsidP="00FB253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532">
        <w:rPr>
          <w:sz w:val="28"/>
          <w:szCs w:val="28"/>
        </w:rPr>
        <w:t>Передвижение предмета для зрительной гимнастики осуществляется в медленном темпе, чтобы ребенок до конца проследил движение предмета, который должен быть крупным, ярким. Для гимнастики глаз можно использовать индивидуальные мелкие предметы и проводить ее по словесным указаниям: посмотрели вверх-вниз и т. д. Необходимо учитывать быстроту реакции детей и соответственно этому выбирать для проведения гимнастики игрушки или словесную инструкцию.</w:t>
      </w:r>
    </w:p>
    <w:p w:rsidR="00A82152" w:rsidRPr="00FB2532" w:rsidRDefault="00A82152" w:rsidP="00FB25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532">
        <w:rPr>
          <w:rStyle w:val="a3"/>
          <w:b/>
          <w:bCs/>
          <w:i w:val="0"/>
          <w:sz w:val="28"/>
          <w:szCs w:val="28"/>
        </w:rPr>
        <w:t>Упражнения с сигнальными метками:</w:t>
      </w:r>
      <w:r w:rsidRPr="00FB2532">
        <w:rPr>
          <w:b/>
          <w:sz w:val="28"/>
          <w:szCs w:val="28"/>
        </w:rPr>
        <w:t> </w:t>
      </w:r>
      <w:r w:rsidRPr="00FB2532">
        <w:rPr>
          <w:sz w:val="28"/>
          <w:szCs w:val="28"/>
        </w:rPr>
        <w:t xml:space="preserve">в различных участках комнаты на потолке фиксируются привлекающие внимание яркие зрительные сигнальные метки. Ими могут служить игрушки или красочные картинки. Располагать их рекомендуем в </w:t>
      </w:r>
      <w:proofErr w:type="spellStart"/>
      <w:r w:rsidRPr="00FB2532">
        <w:rPr>
          <w:sz w:val="28"/>
          <w:szCs w:val="28"/>
        </w:rPr>
        <w:t>разноудаленных</w:t>
      </w:r>
      <w:proofErr w:type="spellEnd"/>
      <w:r w:rsidRPr="00FB2532">
        <w:rPr>
          <w:sz w:val="28"/>
          <w:szCs w:val="28"/>
        </w:rPr>
        <w:t xml:space="preserve"> участках комнаты (например, в 4-х углах потолка).</w:t>
      </w:r>
    </w:p>
    <w:p w:rsidR="00FB2532" w:rsidRPr="00FB2532" w:rsidRDefault="00A82152" w:rsidP="00FB25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532">
        <w:rPr>
          <w:sz w:val="28"/>
          <w:szCs w:val="28"/>
        </w:rPr>
        <w:t>Сигнальные метки целесообразно подбирать с таким расчетом, чтобы вместе они составили единый зрительно-игровой сюжет, например, из известной сказки. С целью повышения эффективности упражнений по активизации чувства координации и равновесия, их рекомендуем выполнять только в положении «стоя».</w:t>
      </w:r>
    </w:p>
    <w:p w:rsidR="009A74A6" w:rsidRPr="009A74A6" w:rsidRDefault="00A82152" w:rsidP="00FB25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532">
        <w:rPr>
          <w:rStyle w:val="a3"/>
          <w:b/>
          <w:bCs/>
          <w:i w:val="0"/>
          <w:sz w:val="28"/>
          <w:szCs w:val="28"/>
        </w:rPr>
        <w:t xml:space="preserve">Потолочные </w:t>
      </w:r>
      <w:proofErr w:type="spellStart"/>
      <w:r w:rsidRPr="00FB2532">
        <w:rPr>
          <w:rStyle w:val="a3"/>
          <w:b/>
          <w:bCs/>
          <w:i w:val="0"/>
          <w:sz w:val="28"/>
          <w:szCs w:val="28"/>
        </w:rPr>
        <w:t>офтальмотренажеры</w:t>
      </w:r>
      <w:proofErr w:type="spellEnd"/>
      <w:r w:rsidRPr="00FB2532">
        <w:rPr>
          <w:sz w:val="28"/>
          <w:szCs w:val="28"/>
        </w:rPr>
        <w:t xml:space="preserve"> — это своего рода траектории, по которым дети «бегают» глазами; при этом движения глаз должны сочетаться с движением головы, туловища. Упражнения выполняются коллективно и только стоя. Каждая траектория отличается по цвету, это делает схему яркой, привлекает внимание детей. </w:t>
      </w:r>
      <w:proofErr w:type="gramStart"/>
      <w:r w:rsidRPr="00FB2532">
        <w:rPr>
          <w:sz w:val="28"/>
          <w:szCs w:val="28"/>
        </w:rPr>
        <w:t>Дети, фиксируя взором траектории (т.е. с постоянно поднятой головой), в начале учатся «обходить» схемы – траектории, а затем «обегать».</w:t>
      </w:r>
      <w:proofErr w:type="gramEnd"/>
    </w:p>
    <w:p w:rsidR="00FD2E50" w:rsidRPr="00FB2532" w:rsidRDefault="00FD2E50" w:rsidP="00FD2E50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B2532">
        <w:rPr>
          <w:rFonts w:eastAsiaTheme="minorEastAsia"/>
          <w:b/>
          <w:bCs/>
          <w:kern w:val="24"/>
          <w:sz w:val="28"/>
          <w:szCs w:val="28"/>
        </w:rPr>
        <w:t>Упражнение «Метка на стекле»</w:t>
      </w:r>
      <w:r w:rsidRPr="00FB2532">
        <w:rPr>
          <w:sz w:val="28"/>
          <w:szCs w:val="28"/>
        </w:rPr>
        <w:t xml:space="preserve"> </w:t>
      </w:r>
      <w:r w:rsidRPr="00FB2532">
        <w:rPr>
          <w:rFonts w:eastAsiaTheme="minorEastAsia"/>
          <w:b/>
          <w:bCs/>
          <w:kern w:val="24"/>
          <w:sz w:val="28"/>
          <w:szCs w:val="28"/>
        </w:rPr>
        <w:t>по Э. С. Аветисову.</w:t>
      </w:r>
    </w:p>
    <w:p w:rsidR="00FD2E50" w:rsidRDefault="00FD2E50" w:rsidP="00FD2E50">
      <w:pPr>
        <w:pStyle w:val="a4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2E50">
        <w:rPr>
          <w:rFonts w:eastAsiaTheme="minorEastAsia"/>
          <w:color w:val="000000" w:themeColor="text1"/>
          <w:kern w:val="24"/>
          <w:sz w:val="28"/>
          <w:szCs w:val="28"/>
        </w:rPr>
        <w:t>Цель: тренирует глазные мышцы, способствует профилактике близорукости.</w:t>
      </w:r>
    </w:p>
    <w:p w:rsidR="00FD2E50" w:rsidRDefault="00FD2E50" w:rsidP="00FD2E50">
      <w:pPr>
        <w:pStyle w:val="a4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FD2E50">
        <w:rPr>
          <w:rFonts w:eastAsiaTheme="minorEastAsia"/>
          <w:color w:val="000000" w:themeColor="text1"/>
          <w:kern w:val="24"/>
          <w:sz w:val="28"/>
          <w:szCs w:val="28"/>
        </w:rPr>
        <w:t>Круглую метку диаметром 3-5 миллиметров прикрепить к оконному стеклу на уровне глаз ребенка. Ребенок  становится на расстоянии 25-35 см от оконного стекла, смотрит на метку 1-2секунды, затем переводит взгляд на самую удаленную точку за стеклом. Так повторяется несколько раз.</w:t>
      </w:r>
    </w:p>
    <w:p w:rsidR="00FD2E50" w:rsidRPr="00FB2532" w:rsidRDefault="00FD2E50" w:rsidP="00FD2E50">
      <w:pPr>
        <w:pStyle w:val="a4"/>
        <w:kinsoku w:val="0"/>
        <w:overflowPunct w:val="0"/>
        <w:spacing w:before="0" w:beforeAutospacing="0" w:after="0" w:afterAutospacing="0"/>
        <w:ind w:firstLine="708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proofErr w:type="spellStart"/>
      <w:r w:rsidRPr="00FB2532">
        <w:rPr>
          <w:rFonts w:eastAsiaTheme="minorEastAsia"/>
          <w:b/>
          <w:bCs/>
          <w:kern w:val="24"/>
          <w:sz w:val="28"/>
          <w:szCs w:val="28"/>
        </w:rPr>
        <w:t>Пальминг</w:t>
      </w:r>
      <w:proofErr w:type="spellEnd"/>
      <w:r w:rsidRPr="00FB2532">
        <w:rPr>
          <w:rFonts w:eastAsiaTheme="minorEastAsia"/>
          <w:b/>
          <w:bCs/>
          <w:kern w:val="24"/>
          <w:sz w:val="28"/>
          <w:szCs w:val="28"/>
        </w:rPr>
        <w:t xml:space="preserve"> по методу У. Г. </w:t>
      </w:r>
      <w:proofErr w:type="spellStart"/>
      <w:r w:rsidRPr="00FB2532">
        <w:rPr>
          <w:rFonts w:eastAsiaTheme="minorEastAsia"/>
          <w:b/>
          <w:bCs/>
          <w:kern w:val="24"/>
          <w:sz w:val="28"/>
          <w:szCs w:val="28"/>
        </w:rPr>
        <w:t>Бейтса</w:t>
      </w:r>
      <w:proofErr w:type="spellEnd"/>
      <w:r w:rsidRPr="00FB2532">
        <w:rPr>
          <w:rFonts w:eastAsiaTheme="minorEastAsia"/>
          <w:b/>
          <w:bCs/>
          <w:kern w:val="24"/>
          <w:sz w:val="28"/>
          <w:szCs w:val="28"/>
        </w:rPr>
        <w:t>.</w:t>
      </w:r>
    </w:p>
    <w:p w:rsidR="00FD2E50" w:rsidRDefault="00FD2E50" w:rsidP="00FD2E50">
      <w:pPr>
        <w:pStyle w:val="a4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  <w:r w:rsidRPr="00FD2E50">
        <w:rPr>
          <w:rFonts w:eastAsiaTheme="minorEastAsia"/>
          <w:kern w:val="24"/>
          <w:sz w:val="28"/>
          <w:szCs w:val="28"/>
        </w:rPr>
        <w:t>Б</w:t>
      </w:r>
      <w:r w:rsidRPr="00FD2E50">
        <w:rPr>
          <w:rFonts w:eastAsiaTheme="minorEastAsia"/>
          <w:bCs/>
          <w:kern w:val="24"/>
          <w:sz w:val="28"/>
          <w:szCs w:val="28"/>
        </w:rPr>
        <w:t>ла</w:t>
      </w:r>
      <w:r>
        <w:rPr>
          <w:rFonts w:eastAsiaTheme="minorEastAsia"/>
          <w:bCs/>
          <w:kern w:val="24"/>
          <w:sz w:val="28"/>
          <w:szCs w:val="28"/>
        </w:rPr>
        <w:t xml:space="preserve">годаря методу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Бейтса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происходит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улучшение кровообращения, </w:t>
      </w:r>
      <w:r w:rsidRPr="00FD2E50">
        <w:rPr>
          <w:rFonts w:eastAsiaTheme="minorEastAsia"/>
          <w:color w:val="000000" w:themeColor="text1"/>
          <w:kern w:val="24"/>
          <w:sz w:val="28"/>
          <w:szCs w:val="28"/>
        </w:rPr>
        <w:t>вос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становление тонуса глазных мышц, </w:t>
      </w:r>
      <w:r w:rsidRPr="00FD2E50">
        <w:rPr>
          <w:rFonts w:eastAsiaTheme="minorEastAsia"/>
          <w:color w:val="000000" w:themeColor="text1"/>
          <w:kern w:val="24"/>
          <w:sz w:val="28"/>
          <w:szCs w:val="28"/>
        </w:rPr>
        <w:t>освобождение от боли в глазах и перенапряжения.</w:t>
      </w:r>
      <w:r w:rsidRPr="00FD2E50">
        <w:rPr>
          <w:rFonts w:eastAsiaTheme="minorEastAsia"/>
          <w:color w:val="000000"/>
          <w:kern w:val="24"/>
          <w:sz w:val="28"/>
          <w:szCs w:val="28"/>
        </w:rPr>
        <w:t xml:space="preserve"> </w:t>
      </w:r>
    </w:p>
    <w:p w:rsidR="00FD2E50" w:rsidRDefault="00FD2E50" w:rsidP="00FD2E50">
      <w:pPr>
        <w:pStyle w:val="a4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/>
          <w:bCs/>
          <w:color w:val="C00000"/>
          <w:kern w:val="24"/>
          <w:sz w:val="28"/>
          <w:szCs w:val="28"/>
        </w:rPr>
      </w:pPr>
      <w:r w:rsidRPr="00FD2E50">
        <w:rPr>
          <w:rFonts w:eastAsiaTheme="minorEastAsia"/>
          <w:color w:val="000000"/>
          <w:kern w:val="24"/>
          <w:sz w:val="28"/>
          <w:szCs w:val="28"/>
        </w:rPr>
        <w:t xml:space="preserve">Проводить </w:t>
      </w:r>
      <w:proofErr w:type="spellStart"/>
      <w:r w:rsidRPr="00FD2E50">
        <w:rPr>
          <w:rFonts w:eastAsiaTheme="minorEastAsia"/>
          <w:color w:val="000000"/>
          <w:kern w:val="24"/>
          <w:sz w:val="28"/>
          <w:szCs w:val="28"/>
        </w:rPr>
        <w:t>пальминг</w:t>
      </w:r>
      <w:proofErr w:type="spellEnd"/>
      <w:r w:rsidRPr="00FD2E50">
        <w:rPr>
          <w:rFonts w:eastAsiaTheme="minorEastAsia"/>
          <w:color w:val="000000"/>
          <w:kern w:val="24"/>
          <w:sz w:val="28"/>
          <w:szCs w:val="28"/>
        </w:rPr>
        <w:t xml:space="preserve"> в течение 2-3 минут после зрительного напряжения при работе вблизи (рисование, прописи, рассматривание рисунков с мелкими деталями).</w:t>
      </w:r>
      <w:r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 </w:t>
      </w:r>
      <w:r w:rsidRPr="00FD2E50">
        <w:rPr>
          <w:rFonts w:eastAsiaTheme="minorEastAsia"/>
          <w:color w:val="000000"/>
          <w:kern w:val="24"/>
          <w:sz w:val="28"/>
          <w:szCs w:val="28"/>
        </w:rPr>
        <w:t>Не только расслабляет мышцы глаз, но и является базой для мысленного представления.</w:t>
      </w:r>
    </w:p>
    <w:p w:rsidR="00FD2E50" w:rsidRPr="00FD2E50" w:rsidRDefault="00FD2E50" w:rsidP="00FD2E50">
      <w:pPr>
        <w:pStyle w:val="a4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/>
          <w:bCs/>
          <w:color w:val="C00000"/>
          <w:kern w:val="24"/>
          <w:sz w:val="28"/>
          <w:szCs w:val="28"/>
        </w:rPr>
      </w:pPr>
      <w:proofErr w:type="spellStart"/>
      <w:r w:rsidRPr="00FD2E50">
        <w:rPr>
          <w:rFonts w:eastAsiaTheme="minorEastAsia"/>
          <w:color w:val="000000"/>
          <w:kern w:val="24"/>
          <w:sz w:val="28"/>
          <w:szCs w:val="28"/>
        </w:rPr>
        <w:t>Пальминг</w:t>
      </w:r>
      <w:proofErr w:type="spellEnd"/>
      <w:r w:rsidRPr="00FD2E50">
        <w:rPr>
          <w:rFonts w:eastAsiaTheme="minorEastAsia"/>
          <w:color w:val="000000"/>
          <w:kern w:val="24"/>
          <w:sz w:val="28"/>
          <w:szCs w:val="28"/>
        </w:rPr>
        <w:t xml:space="preserve"> необходимо проводить сидя, положив локти на стол и максимально расслабив руки. Следует энергично потереть ладошки друг о друга, </w:t>
      </w:r>
      <w:r w:rsidRPr="00FD2E50">
        <w:rPr>
          <w:rFonts w:eastAsiaTheme="minorEastAsia"/>
          <w:color w:val="000000"/>
          <w:kern w:val="24"/>
          <w:sz w:val="28"/>
          <w:szCs w:val="28"/>
        </w:rPr>
        <w:lastRenderedPageBreak/>
        <w:t xml:space="preserve">сделать их «горячими». Поставить локти на стол и мягко закрыть глаза. Прикрыть глаза ладонями рук крест-накрест так, чтобы пальцы одной руки легли на пальцы другой, а ладони, сложенные чашечкой, закрыли глаза. Недопустимо давить на глазные яблоки. Не ограничивать дыхание, не закрывать нос. </w:t>
      </w:r>
    </w:p>
    <w:p w:rsidR="00FD2E50" w:rsidRPr="00A910C5" w:rsidRDefault="00FD2E50" w:rsidP="00FD2E50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 w:rsidRPr="00A910C5">
        <w:rPr>
          <w:rFonts w:eastAsiaTheme="minorEastAsia"/>
          <w:b/>
          <w:bCs/>
          <w:kern w:val="24"/>
          <w:sz w:val="28"/>
          <w:szCs w:val="28"/>
        </w:rPr>
        <w:t>Электронная гимнастика для глаз.</w:t>
      </w:r>
    </w:p>
    <w:p w:rsidR="00FD2E50" w:rsidRPr="00FD2E50" w:rsidRDefault="00FD2E50" w:rsidP="00FD2E50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D2E50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Система упражнений, представленная в виде мультимедийных презентаций.</w:t>
      </w:r>
      <w:r w:rsidR="00A910C5">
        <w:rPr>
          <w:sz w:val="28"/>
          <w:szCs w:val="28"/>
        </w:rPr>
        <w:t xml:space="preserve"> </w:t>
      </w:r>
      <w:r w:rsidRPr="00FD2E50">
        <w:rPr>
          <w:rFonts w:eastAsiaTheme="minorEastAsia"/>
          <w:color w:val="000000" w:themeColor="text1"/>
          <w:kern w:val="24"/>
          <w:sz w:val="28"/>
          <w:szCs w:val="28"/>
        </w:rPr>
        <w:t>Развивает про</w:t>
      </w:r>
      <w:r w:rsidR="00A910C5">
        <w:rPr>
          <w:rFonts w:eastAsiaTheme="minorEastAsia"/>
          <w:color w:val="000000" w:themeColor="text1"/>
          <w:kern w:val="24"/>
          <w:sz w:val="28"/>
          <w:szCs w:val="28"/>
        </w:rPr>
        <w:t xml:space="preserve">слеживающую функцию глаз, снимает </w:t>
      </w:r>
      <w:proofErr w:type="gramStart"/>
      <w:r w:rsidR="00A910C5">
        <w:rPr>
          <w:rFonts w:eastAsiaTheme="minorEastAsia"/>
          <w:color w:val="000000" w:themeColor="text1"/>
          <w:kern w:val="24"/>
          <w:sz w:val="28"/>
          <w:szCs w:val="28"/>
        </w:rPr>
        <w:t>зрительное</w:t>
      </w:r>
      <w:proofErr w:type="gramEnd"/>
      <w:r w:rsidR="00A910C5">
        <w:rPr>
          <w:rFonts w:eastAsiaTheme="minorEastAsia"/>
          <w:color w:val="000000" w:themeColor="text1"/>
          <w:kern w:val="24"/>
          <w:sz w:val="28"/>
          <w:szCs w:val="28"/>
        </w:rPr>
        <w:t xml:space="preserve"> напряжения, повышает мотивацию</w:t>
      </w:r>
      <w:r w:rsidRPr="00FD2E50">
        <w:rPr>
          <w:rFonts w:eastAsiaTheme="minorEastAsia"/>
          <w:color w:val="000000" w:themeColor="text1"/>
          <w:kern w:val="24"/>
          <w:sz w:val="28"/>
          <w:szCs w:val="28"/>
        </w:rPr>
        <w:t xml:space="preserve"> детей к выполнению зрительной гимнастики, </w:t>
      </w:r>
    </w:p>
    <w:p w:rsidR="00E0730C" w:rsidRPr="001A77DB" w:rsidRDefault="00FD2E50" w:rsidP="001A77DB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Style w:val="a3"/>
          <w:i w:val="0"/>
          <w:iCs w:val="0"/>
          <w:sz w:val="28"/>
          <w:szCs w:val="28"/>
        </w:rPr>
      </w:pPr>
      <w:r w:rsidRPr="00FD2E50">
        <w:rPr>
          <w:rFonts w:eastAsiaTheme="minorEastAsia"/>
          <w:color w:val="000000" w:themeColor="text1"/>
          <w:kern w:val="24"/>
          <w:sz w:val="28"/>
          <w:szCs w:val="28"/>
        </w:rPr>
        <w:t xml:space="preserve">       Методика п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роведения электронной гимнастики</w:t>
      </w:r>
      <w:r w:rsidRPr="00FD2E50">
        <w:rPr>
          <w:rFonts w:eastAsiaTheme="minorEastAsia"/>
          <w:color w:val="000000" w:themeColor="text1"/>
          <w:kern w:val="24"/>
          <w:sz w:val="28"/>
          <w:szCs w:val="28"/>
        </w:rPr>
        <w:t xml:space="preserve"> д</w:t>
      </w:r>
      <w:r w:rsidR="00A910C5">
        <w:rPr>
          <w:rFonts w:eastAsiaTheme="minorEastAsia"/>
          <w:color w:val="000000" w:themeColor="text1"/>
          <w:kern w:val="24"/>
          <w:sz w:val="28"/>
          <w:szCs w:val="28"/>
        </w:rPr>
        <w:t>ля глаз проста в использовании.</w:t>
      </w:r>
      <w:r w:rsidRPr="00FD2E50">
        <w:rPr>
          <w:rFonts w:eastAsiaTheme="minorEastAsia"/>
          <w:color w:val="000000" w:themeColor="text1"/>
          <w:kern w:val="24"/>
          <w:sz w:val="28"/>
          <w:szCs w:val="28"/>
        </w:rPr>
        <w:t xml:space="preserve"> Слайды сопровождаются музыкой, которая внедрена в презентацию (для каждой темы музыка своя). Дети слушают музыку</w:t>
      </w:r>
      <w:r w:rsidR="001A77DB">
        <w:rPr>
          <w:rFonts w:eastAsiaTheme="minorEastAsia"/>
          <w:color w:val="000000" w:themeColor="text1"/>
          <w:kern w:val="24"/>
          <w:sz w:val="28"/>
          <w:szCs w:val="28"/>
        </w:rPr>
        <w:t xml:space="preserve"> и следят за движением объектов.</w:t>
      </w:r>
    </w:p>
    <w:p w:rsidR="0012428D" w:rsidRPr="001A77DB" w:rsidRDefault="00E0730C" w:rsidP="00AF1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7DB">
        <w:rPr>
          <w:rStyle w:val="a3"/>
          <w:rFonts w:ascii="Times New Roman" w:hAnsi="Times New Roman" w:cs="Times New Roman"/>
          <w:i w:val="0"/>
          <w:iCs w:val="0"/>
          <w:color w:val="262626"/>
          <w:sz w:val="28"/>
          <w:szCs w:val="28"/>
          <w:shd w:val="clear" w:color="auto" w:fill="FFFFFF"/>
        </w:rPr>
        <w:t>  Регулярно проводите с ребенком гимнастику для глаз. Превратите это в ежедневную увлекательную игру.</w:t>
      </w:r>
    </w:p>
    <w:p w:rsidR="00E0730C" w:rsidRDefault="00E0730C" w:rsidP="003D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03" w:rsidRPr="003D1203" w:rsidRDefault="003D1203" w:rsidP="003D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3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E0730C">
        <w:rPr>
          <w:rFonts w:ascii="Times New Roman" w:hAnsi="Times New Roman" w:cs="Times New Roman"/>
          <w:sz w:val="28"/>
          <w:szCs w:val="28"/>
        </w:rPr>
        <w:t>.</w:t>
      </w:r>
    </w:p>
    <w:p w:rsidR="003D1203" w:rsidRPr="003D1203" w:rsidRDefault="003D1203" w:rsidP="003D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3">
        <w:rPr>
          <w:rFonts w:ascii="Times New Roman" w:hAnsi="Times New Roman" w:cs="Times New Roman"/>
          <w:sz w:val="28"/>
          <w:szCs w:val="28"/>
        </w:rPr>
        <w:t>1. Волошина Л. Ор</w:t>
      </w:r>
      <w:r>
        <w:rPr>
          <w:rFonts w:ascii="Times New Roman" w:hAnsi="Times New Roman" w:cs="Times New Roman"/>
          <w:sz w:val="28"/>
          <w:szCs w:val="28"/>
        </w:rPr>
        <w:t xml:space="preserve">ганизация здоровье сберегающего </w:t>
      </w:r>
      <w:r w:rsidRPr="003D1203">
        <w:rPr>
          <w:rFonts w:ascii="Times New Roman" w:hAnsi="Times New Roman" w:cs="Times New Roman"/>
          <w:sz w:val="28"/>
          <w:szCs w:val="28"/>
        </w:rPr>
        <w:t>пространства//Дошкольное воспитание.-2004.-N1</w:t>
      </w:r>
      <w:r w:rsidR="001A77DB">
        <w:rPr>
          <w:rFonts w:ascii="Times New Roman" w:hAnsi="Times New Roman" w:cs="Times New Roman"/>
          <w:sz w:val="28"/>
          <w:szCs w:val="28"/>
        </w:rPr>
        <w:t>.</w:t>
      </w:r>
    </w:p>
    <w:p w:rsidR="003D1203" w:rsidRPr="003D1203" w:rsidRDefault="003D1203" w:rsidP="003D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3">
        <w:rPr>
          <w:rFonts w:ascii="Times New Roman" w:hAnsi="Times New Roman" w:cs="Times New Roman"/>
          <w:sz w:val="28"/>
          <w:szCs w:val="28"/>
        </w:rPr>
        <w:t>2. Гимнастика для глаз. - // Дошкольная педагогика, декабрь, 2007.</w:t>
      </w:r>
    </w:p>
    <w:p w:rsidR="003D1203" w:rsidRPr="003D1203" w:rsidRDefault="003D1203" w:rsidP="003D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D1203">
        <w:rPr>
          <w:rFonts w:ascii="Times New Roman" w:hAnsi="Times New Roman" w:cs="Times New Roman"/>
          <w:sz w:val="28"/>
          <w:szCs w:val="28"/>
        </w:rPr>
        <w:t>Демирчоглян</w:t>
      </w:r>
      <w:proofErr w:type="spellEnd"/>
      <w:r w:rsidRPr="003D1203">
        <w:rPr>
          <w:rFonts w:ascii="Times New Roman" w:hAnsi="Times New Roman" w:cs="Times New Roman"/>
          <w:sz w:val="28"/>
          <w:szCs w:val="28"/>
        </w:rPr>
        <w:t xml:space="preserve"> Г.Г Как сохран</w:t>
      </w:r>
      <w:r w:rsidR="00E0730C">
        <w:rPr>
          <w:rFonts w:ascii="Times New Roman" w:hAnsi="Times New Roman" w:cs="Times New Roman"/>
          <w:sz w:val="28"/>
          <w:szCs w:val="28"/>
        </w:rPr>
        <w:t xml:space="preserve">ить и улучшить зрение// Донецк: </w:t>
      </w:r>
      <w:r w:rsidRPr="003D1203">
        <w:rPr>
          <w:rFonts w:ascii="Times New Roman" w:hAnsi="Times New Roman" w:cs="Times New Roman"/>
          <w:sz w:val="28"/>
          <w:szCs w:val="28"/>
        </w:rPr>
        <w:t>Сталкер,1997</w:t>
      </w:r>
    </w:p>
    <w:p w:rsidR="003D1203" w:rsidRPr="003D1203" w:rsidRDefault="003D1203" w:rsidP="003D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3">
        <w:rPr>
          <w:rFonts w:ascii="Times New Roman" w:hAnsi="Times New Roman" w:cs="Times New Roman"/>
          <w:sz w:val="28"/>
          <w:szCs w:val="28"/>
        </w:rPr>
        <w:t xml:space="preserve">4. Зрительная гимнастика для детей 2-7 </w:t>
      </w:r>
      <w:r>
        <w:rPr>
          <w:rFonts w:ascii="Times New Roman" w:hAnsi="Times New Roman" w:cs="Times New Roman"/>
          <w:sz w:val="28"/>
          <w:szCs w:val="28"/>
        </w:rPr>
        <w:t xml:space="preserve">лет/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-сост.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D1203">
        <w:rPr>
          <w:rFonts w:ascii="Times New Roman" w:hAnsi="Times New Roman" w:cs="Times New Roman"/>
          <w:sz w:val="28"/>
          <w:szCs w:val="28"/>
        </w:rPr>
        <w:t>Волгоград: Учитель, 2012.</w:t>
      </w:r>
    </w:p>
    <w:p w:rsidR="003D1203" w:rsidRPr="003D1203" w:rsidRDefault="003D1203" w:rsidP="003D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3">
        <w:rPr>
          <w:rFonts w:ascii="Times New Roman" w:hAnsi="Times New Roman" w:cs="Times New Roman"/>
          <w:sz w:val="28"/>
          <w:szCs w:val="28"/>
        </w:rPr>
        <w:t>5. Н.В. Жолудева. Профилактика з</w:t>
      </w:r>
      <w:r>
        <w:rPr>
          <w:rFonts w:ascii="Times New Roman" w:hAnsi="Times New Roman" w:cs="Times New Roman"/>
          <w:sz w:val="28"/>
          <w:szCs w:val="28"/>
        </w:rPr>
        <w:t xml:space="preserve">рительных расстройств на </w:t>
      </w:r>
      <w:r w:rsidRPr="003D1203">
        <w:rPr>
          <w:rFonts w:ascii="Times New Roman" w:hAnsi="Times New Roman" w:cs="Times New Roman"/>
          <w:sz w:val="28"/>
          <w:szCs w:val="28"/>
        </w:rPr>
        <w:t>логопедических занятиях. - //Логопед, №1 , 2011.</w:t>
      </w:r>
    </w:p>
    <w:p w:rsidR="003D1203" w:rsidRPr="003D1203" w:rsidRDefault="003D1203" w:rsidP="003D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3">
        <w:rPr>
          <w:rFonts w:ascii="Times New Roman" w:hAnsi="Times New Roman" w:cs="Times New Roman"/>
          <w:sz w:val="28"/>
          <w:szCs w:val="28"/>
        </w:rPr>
        <w:t>6. Никулина Г.В. Охраняем и развива</w:t>
      </w:r>
      <w:r>
        <w:rPr>
          <w:rFonts w:ascii="Times New Roman" w:hAnsi="Times New Roman" w:cs="Times New Roman"/>
          <w:sz w:val="28"/>
          <w:szCs w:val="28"/>
        </w:rPr>
        <w:t xml:space="preserve">ем зрение. – М.: Детство-Пресс. </w:t>
      </w:r>
      <w:r w:rsidRPr="003D1203">
        <w:rPr>
          <w:rFonts w:ascii="Times New Roman" w:hAnsi="Times New Roman" w:cs="Times New Roman"/>
          <w:sz w:val="28"/>
          <w:szCs w:val="28"/>
        </w:rPr>
        <w:t>2002</w:t>
      </w:r>
    </w:p>
    <w:p w:rsidR="003D1203" w:rsidRPr="003D1203" w:rsidRDefault="003D1203" w:rsidP="003D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3">
        <w:rPr>
          <w:rFonts w:ascii="Times New Roman" w:hAnsi="Times New Roman" w:cs="Times New Roman"/>
          <w:sz w:val="28"/>
          <w:szCs w:val="28"/>
        </w:rPr>
        <w:t>7. Панков О. Уникальные упражнения дл</w:t>
      </w:r>
      <w:r>
        <w:rPr>
          <w:rFonts w:ascii="Times New Roman" w:hAnsi="Times New Roman" w:cs="Times New Roman"/>
          <w:sz w:val="28"/>
          <w:szCs w:val="28"/>
        </w:rPr>
        <w:t xml:space="preserve">я восстановления зрения у детей </w:t>
      </w:r>
      <w:r w:rsidRPr="003D1203">
        <w:rPr>
          <w:rFonts w:ascii="Times New Roman" w:hAnsi="Times New Roman" w:cs="Times New Roman"/>
          <w:sz w:val="28"/>
          <w:szCs w:val="28"/>
        </w:rPr>
        <w:t>по методу профессора Олега Панкова. Трени</w:t>
      </w:r>
      <w:r>
        <w:rPr>
          <w:rFonts w:ascii="Times New Roman" w:hAnsi="Times New Roman" w:cs="Times New Roman"/>
          <w:sz w:val="28"/>
          <w:szCs w:val="28"/>
        </w:rPr>
        <w:t xml:space="preserve">нги и игры для мышц глаз./ М.: АСТ: </w:t>
      </w:r>
      <w:proofErr w:type="spellStart"/>
      <w:r w:rsidRPr="003D1203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D1203">
        <w:rPr>
          <w:rFonts w:ascii="Times New Roman" w:hAnsi="Times New Roman" w:cs="Times New Roman"/>
          <w:sz w:val="28"/>
          <w:szCs w:val="28"/>
        </w:rPr>
        <w:t>; Владимир: ВКТ, 2011.</w:t>
      </w:r>
    </w:p>
    <w:p w:rsidR="003D1203" w:rsidRPr="008919FA" w:rsidRDefault="003D1203" w:rsidP="003D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3">
        <w:rPr>
          <w:rFonts w:ascii="Times New Roman" w:hAnsi="Times New Roman" w:cs="Times New Roman"/>
          <w:sz w:val="28"/>
          <w:szCs w:val="28"/>
        </w:rPr>
        <w:t>8. Рубан Э.Д. Практикум по корр</w:t>
      </w:r>
      <w:r>
        <w:rPr>
          <w:rFonts w:ascii="Times New Roman" w:hAnsi="Times New Roman" w:cs="Times New Roman"/>
          <w:sz w:val="28"/>
          <w:szCs w:val="28"/>
        </w:rPr>
        <w:t xml:space="preserve">екции зрения у детей в домашних </w:t>
      </w:r>
      <w:r w:rsidRPr="003D1203">
        <w:rPr>
          <w:rFonts w:ascii="Times New Roman" w:hAnsi="Times New Roman" w:cs="Times New Roman"/>
          <w:sz w:val="28"/>
          <w:szCs w:val="28"/>
        </w:rPr>
        <w:t>условиях: реальные методы и упражнения /ростов н/Д: Феникс, 2009.</w:t>
      </w:r>
      <w:r w:rsidRPr="003D1203">
        <w:rPr>
          <w:rFonts w:ascii="Times New Roman" w:hAnsi="Times New Roman" w:cs="Times New Roman"/>
          <w:sz w:val="28"/>
          <w:szCs w:val="28"/>
        </w:rPr>
        <w:cr/>
      </w:r>
    </w:p>
    <w:sectPr w:rsidR="003D1203" w:rsidRPr="008919FA" w:rsidSect="003D1203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096"/>
    <w:multiLevelType w:val="multilevel"/>
    <w:tmpl w:val="ABEC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D0DFA"/>
    <w:multiLevelType w:val="hybridMultilevel"/>
    <w:tmpl w:val="E1A2AEE6"/>
    <w:lvl w:ilvl="0" w:tplc="335498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AE6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C275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687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C0AD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C24D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457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2A5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A04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18"/>
    <w:rsid w:val="0012428D"/>
    <w:rsid w:val="0019748B"/>
    <w:rsid w:val="001A77DB"/>
    <w:rsid w:val="0029416C"/>
    <w:rsid w:val="0030193F"/>
    <w:rsid w:val="003D1203"/>
    <w:rsid w:val="00584A2C"/>
    <w:rsid w:val="00596F29"/>
    <w:rsid w:val="00610152"/>
    <w:rsid w:val="00657E57"/>
    <w:rsid w:val="00754899"/>
    <w:rsid w:val="008324DC"/>
    <w:rsid w:val="008919FA"/>
    <w:rsid w:val="008F3618"/>
    <w:rsid w:val="009A74A6"/>
    <w:rsid w:val="00A4479D"/>
    <w:rsid w:val="00A82152"/>
    <w:rsid w:val="00A910C5"/>
    <w:rsid w:val="00AF1D00"/>
    <w:rsid w:val="00BC6CEB"/>
    <w:rsid w:val="00BE53C9"/>
    <w:rsid w:val="00E0730C"/>
    <w:rsid w:val="00ED78EA"/>
    <w:rsid w:val="00F20BDB"/>
    <w:rsid w:val="00F84193"/>
    <w:rsid w:val="00FB2532"/>
    <w:rsid w:val="00FD2E50"/>
    <w:rsid w:val="00FE5098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730C"/>
    <w:rPr>
      <w:i/>
      <w:iCs/>
    </w:rPr>
  </w:style>
  <w:style w:type="paragraph" w:styleId="a4">
    <w:name w:val="Normal (Web)"/>
    <w:basedOn w:val="a"/>
    <w:uiPriority w:val="99"/>
    <w:unhideWhenUsed/>
    <w:rsid w:val="0030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2E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730C"/>
    <w:rPr>
      <w:i/>
      <w:iCs/>
    </w:rPr>
  </w:style>
  <w:style w:type="paragraph" w:styleId="a4">
    <w:name w:val="Normal (Web)"/>
    <w:basedOn w:val="a"/>
    <w:uiPriority w:val="99"/>
    <w:unhideWhenUsed/>
    <w:rsid w:val="0030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2E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2022-06-27T15:18:00Z</dcterms:created>
  <dcterms:modified xsi:type="dcterms:W3CDTF">2022-07-05T06:37:00Z</dcterms:modified>
</cp:coreProperties>
</file>