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1" w:rsidRDefault="001247B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</w:rPr>
        <w:t xml:space="preserve"> учреждение</w:t>
      </w:r>
    </w:p>
    <w:p w:rsidR="006E5CA1" w:rsidRDefault="001247B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«Центр п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ихолого-педагогической реабилитации и коррекции»</w:t>
      </w:r>
    </w:p>
    <w:p w:rsidR="001247B3" w:rsidRPr="001247B3" w:rsidRDefault="001247B3">
      <w:pPr>
        <w:spacing w:before="100" w:after="100" w:line="240" w:lineRule="auto"/>
        <w:jc w:val="center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Гусев</w:t>
      </w: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1247B3">
      <w:pPr>
        <w:spacing w:before="150" w:after="45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и практика нетрадиционной работы воспитателя ДОО с родителями</w:t>
      </w: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124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Шапошникова Ю.П.</w:t>
      </w: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6E5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47B3" w:rsidRDefault="001247B3" w:rsidP="00124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2022 год </w:t>
      </w:r>
    </w:p>
    <w:p w:rsidR="006E5CA1" w:rsidRDefault="001247B3" w:rsidP="00124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>Семья и дошкольное учреждение – два важных института социализации детей. Их воспитательные функции различны, но для всес</w:t>
      </w:r>
      <w:r>
        <w:rPr>
          <w:rFonts w:ascii="Times New Roman" w:eastAsia="Times New Roman" w:hAnsi="Times New Roman" w:cs="Times New Roman"/>
          <w:color w:val="000000"/>
          <w:sz w:val="28"/>
        </w:rPr>
        <w:t>тороннего развития ребенка необходимо их взаимодействие 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</w:t>
      </w:r>
      <w:r>
        <w:rPr>
          <w:rFonts w:ascii="Times New Roman" w:eastAsia="Times New Roman" w:hAnsi="Times New Roman" w:cs="Times New Roman"/>
          <w:color w:val="000000"/>
          <w:sz w:val="28"/>
        </w:rPr>
        <w:t>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ложится на ребенка. И мы, педагоги, очень часто испытываем большие труд</w:t>
      </w:r>
      <w:r>
        <w:rPr>
          <w:rFonts w:ascii="Times New Roman" w:eastAsia="Times New Roman" w:hAnsi="Times New Roman" w:cs="Times New Roman"/>
          <w:color w:val="000000"/>
          <w:sz w:val="28"/>
        </w:rPr>
        <w:t>ности в общении с родителями по причине выбора формы взаимодействия. Работа с родителями на сегодняшний день является одной из проблем деятельности ДОУ на современном этапе модернизации системы образования. Вопрос поиска и осуществления современных форм вз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аимодействия ДОУ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системы современных форм работы активного включения родителей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жизнь ДОУ.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Нетрадиционные формы организации общения педагогов и родителей является:                                                                                                                          Информационно - аналитическая.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Основной задачей информационно - аналитических форм организации общения с родителями являются сбор, обработка и использование в дальнейшей работе данных о семье каждого воспитанника. Только на аналитической основе возможно осу</w:t>
      </w:r>
      <w:r>
        <w:rPr>
          <w:rFonts w:ascii="Times New Roman" w:eastAsia="Times New Roman" w:hAnsi="Times New Roman" w:cs="Times New Roman"/>
          <w:color w:val="000000"/>
          <w:sz w:val="28"/>
        </w:rPr>
        <w:t>ществление индивидуального, личностно-ориентированного подхода к ребенку в условиях ДОУ, повышение эффективности воспитательной и образовательной работы с детьми и построение грамотного общения с их родителями. Проводится эта работа в виде тестов, опросник</w:t>
      </w:r>
      <w:r>
        <w:rPr>
          <w:rFonts w:ascii="Times New Roman" w:eastAsia="Times New Roman" w:hAnsi="Times New Roman" w:cs="Times New Roman"/>
          <w:color w:val="000000"/>
          <w:sz w:val="28"/>
        </w:rPr>
        <w:t>ов, анкетирования, социологических срезов, интервьюирования, «почтовых ящиков».         Досуговая                                                                                                   Досуговые формы организации призваны устанавливать теплые не</w:t>
      </w:r>
      <w:r>
        <w:rPr>
          <w:rFonts w:ascii="Times New Roman" w:eastAsia="Times New Roman" w:hAnsi="Times New Roman" w:cs="Times New Roman"/>
          <w:color w:val="000000"/>
          <w:sz w:val="28"/>
        </w:rPr>
        <w:t>формальные отношения между педагогами и родителями, а также более доверительные отношения между взрослыми и детьми. К данной форме организации относятся совместные праздники, развлечения, досуги, семейные конкурсы, выставки, выпуски семейных газет, коллекц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ий и тематических альбомов, совместные походы и экскурсии, «дни общения», «посиделки» и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ознавательная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                                                                        Познавательные формы организации общения педагогов с семьей предназначены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Проводятся они в виде семинаров-практикумов, педагогических брифингов, педагогической гостиной, собраний и консультаций в нетрадиционной форме, педагогических журналов и газет, игр с педагогическим содержанием, ролевых проигрывания проблемных ситуаций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моделирования способов родительского поведения, обмена опытом семейного воспитания, дней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открытых дверей. Можно организовать «круглый стол» с привлечением узких специалистов, групповые дискуссии, конструктивные споры, которые помогут сравнить различные т</w:t>
      </w:r>
      <w:r>
        <w:rPr>
          <w:rFonts w:ascii="Times New Roman" w:eastAsia="Times New Roman" w:hAnsi="Times New Roman" w:cs="Times New Roman"/>
          <w:color w:val="000000"/>
          <w:sz w:val="28"/>
        </w:rPr>
        <w:t>очки зрения родителей и педагогов на отдельные проблемные ситуации, вербальные дискуссии, обучающие культуре общения в семье и обществе и т. п.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Наглядно - информационные.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Наглядно - информационные формы организации общения педагогов и родителей решают зада</w:t>
      </w:r>
      <w:r>
        <w:rPr>
          <w:rFonts w:ascii="Times New Roman" w:eastAsia="Times New Roman" w:hAnsi="Times New Roman" w:cs="Times New Roman"/>
          <w:color w:val="000000"/>
          <w:sz w:val="28"/>
        </w:rPr>
        <w:t>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деятельность 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тателей.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Наглядно-информационное направление включает в себя: родительские уголки, папки-передвижки, групповые альбомы, библиотечки для родителей, родительскую почту «Вы спрашиваете - мы отвечаем», советы, рекомендации, памятки для родителей, информационны</w:t>
      </w:r>
      <w:r>
        <w:rPr>
          <w:rFonts w:ascii="Times New Roman" w:eastAsia="Times New Roman" w:hAnsi="Times New Roman" w:cs="Times New Roman"/>
          <w:color w:val="000000"/>
          <w:sz w:val="28"/>
        </w:rPr>
        <w:t>е бюллетени, тематические и адресные листовки проблемного характера, с пропагандой определенных идей и событий.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отойти от стандартных родительских уголков, можно выпустить стенды настольной тематической информации, составленные по запросам и заявкам </w:t>
      </w:r>
      <w:r>
        <w:rPr>
          <w:rFonts w:ascii="Times New Roman" w:eastAsia="Times New Roman" w:hAnsi="Times New Roman" w:cs="Times New Roman"/>
          <w:color w:val="000000"/>
          <w:sz w:val="28"/>
        </w:rPr>
        <w:t>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благодарность родителям за оказанную помощь.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Эти формы могут стать эффективными только в том случае, если удастся найти индивидуальный стиль взаимоотношений с каждым родителем. Важно расположить, завоевать их доверие, разбудить желание поделиться с педагогом своими мыслями, идеями, сомнениями. Все эт</w:t>
      </w:r>
      <w:r>
        <w:rPr>
          <w:rFonts w:ascii="Times New Roman" w:eastAsia="Times New Roman" w:hAnsi="Times New Roman" w:cs="Times New Roman"/>
          <w:color w:val="000000"/>
          <w:sz w:val="28"/>
        </w:rPr>
        <w:t>о поможет лучше понять ребенка.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(В. А. Сухомлинский)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Нетрадиционные формы проведения родительских собраний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«Педагогическая лаборатория».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Рекомендуется проводить в начале или в конце года. На них обсуждается участие родителей в различных мероприятиях. Проводится анкета «Родитель – ребенок – детский сад». </w:t>
      </w:r>
      <w:r>
        <w:rPr>
          <w:rFonts w:ascii="Times New Roman" w:eastAsia="Times New Roman" w:hAnsi="Times New Roman" w:cs="Times New Roman"/>
          <w:color w:val="000000"/>
          <w:sz w:val="28"/>
        </w:rPr>
        <w:t>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од, слушают предложения родителей, какую помощь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</w:t>
      </w:r>
      <w:r>
        <w:rPr>
          <w:rFonts w:ascii="Times New Roman" w:eastAsia="Times New Roman" w:hAnsi="Times New Roman" w:cs="Times New Roman"/>
          <w:color w:val="000000"/>
          <w:sz w:val="28"/>
        </w:rPr>
        <w:t>ижения и ошибки.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«Читательская конференция».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</w:t>
      </w:r>
      <w:r>
        <w:rPr>
          <w:rFonts w:ascii="Times New Roman" w:eastAsia="Times New Roman" w:hAnsi="Times New Roman" w:cs="Times New Roman"/>
          <w:color w:val="000000"/>
          <w:sz w:val="28"/>
        </w:rPr>
        <w:t>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</w:t>
      </w:r>
      <w:r>
        <w:rPr>
          <w:rFonts w:ascii="Times New Roman" w:eastAsia="Times New Roman" w:hAnsi="Times New Roman" w:cs="Times New Roman"/>
          <w:color w:val="000000"/>
          <w:sz w:val="28"/>
        </w:rPr>
        <w:t>аний, и родители комментируют, обсуждают эти высказывания, делятся своим мнением по данному вопросу.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«Аукцион».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Собрание проходит в виде «продажи» полезных советов по выбранной теме в игровой форме. Например, формирование фонематического восприятия. Педаго</w:t>
      </w:r>
      <w:r>
        <w:rPr>
          <w:rFonts w:ascii="Times New Roman" w:eastAsia="Times New Roman" w:hAnsi="Times New Roman" w:cs="Times New Roman"/>
          <w:color w:val="000000"/>
          <w:sz w:val="28"/>
        </w:rPr>
        <w:t>г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</w:t>
      </w:r>
      <w:r>
        <w:rPr>
          <w:rFonts w:ascii="Times New Roman" w:eastAsia="Times New Roman" w:hAnsi="Times New Roman" w:cs="Times New Roman"/>
          <w:color w:val="000000"/>
          <w:sz w:val="28"/>
        </w:rPr>
        <w:t>ходит в виде игры и за каждый совет даются фишки (т. е. советы продаются за фишки). Советы, набравшие большее количество фишек помещают на стенд «Копилка родительского опыта».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«Семинар – практикум»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собрании могут выступать воспитатель, родители, психоло</w:t>
      </w:r>
      <w:r>
        <w:rPr>
          <w:rFonts w:ascii="Times New Roman" w:eastAsia="Times New Roman" w:hAnsi="Times New Roman" w:cs="Times New Roman"/>
          <w:color w:val="000000"/>
          <w:sz w:val="28"/>
        </w:rPr>
        <w:t>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педагог, так и родители, приглашенные специалисты. Например, возьм</w:t>
      </w:r>
      <w:r>
        <w:rPr>
          <w:rFonts w:ascii="Times New Roman" w:eastAsia="Times New Roman" w:hAnsi="Times New Roman" w:cs="Times New Roman"/>
          <w:color w:val="000000"/>
          <w:sz w:val="28"/>
        </w:rPr>
        <w:t>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играх. Вспомнить игры, в которые сами играли в детстве и которым они могут обучить своих детей, их ценность с точки зрения развития речи.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«Душевный разговор».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Собрание рассчитано не на всех родителей, а лишь на тех, чьи дети имеют общие проблемы (в общени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со сверстниками, агрессивность и др.).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Например, ребенок – левша. С родителями проводится анкетирование, чтобы глубже узнать особенности их детей. И установить точно какая степень леворукости у ребенка: слабая или выраженная. Проблема обсуждается со всех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леворуких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детей, для того чтобы развить моторику обеих рук. Обсуждаются психологические проблемы, с</w:t>
      </w:r>
      <w:r>
        <w:rPr>
          <w:rFonts w:ascii="Times New Roman" w:eastAsia="Times New Roman" w:hAnsi="Times New Roman" w:cs="Times New Roman"/>
          <w:color w:val="000000"/>
          <w:sz w:val="28"/>
        </w:rPr>
        <w:t>вязанные с леворукостью.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«Мастер – класс».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</w:t>
      </w:r>
      <w:r>
        <w:rPr>
          <w:rFonts w:ascii="Times New Roman" w:eastAsia="Times New Roman" w:hAnsi="Times New Roman" w:cs="Times New Roman"/>
          <w:color w:val="000000"/>
          <w:sz w:val="28"/>
        </w:rPr>
        <w:t>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</w:t>
      </w:r>
      <w:r>
        <w:rPr>
          <w:rFonts w:ascii="Times New Roman" w:eastAsia="Times New Roman" w:hAnsi="Times New Roman" w:cs="Times New Roman"/>
          <w:color w:val="000000"/>
          <w:sz w:val="28"/>
        </w:rPr>
        <w:t>рые размещаются на стенде «Копилка родительского опыта».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родительских собраниях нетрадиционной формы можно использовать следующие методы активизации родителей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«Мозговой штурм».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 коллективной мыслительной деятельности, позволяющий достичь понимания </w:t>
      </w:r>
      <w:r>
        <w:rPr>
          <w:rFonts w:ascii="Times New Roman" w:eastAsia="Times New Roman" w:hAnsi="Times New Roman" w:cs="Times New Roman"/>
          <w:color w:val="000000"/>
          <w:sz w:val="28"/>
        </w:rPr>
        <w:t>друг друга, когда общая проблема является личной для целой группы.</w:t>
      </w:r>
    </w:p>
    <w:p w:rsidR="006E5CA1" w:rsidRDefault="006E5C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«Список прилагательных и определений».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Такой список прилагательных определяет различные качества, свойства и характеристики объекта, деятельности или личности, которые необходимо улучшить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Сначала предлагаются качества или характеристики (прилагательные, затем они рассматриваются каждое в отдельности и решается, каким путем можно улучшить или усилить соответствующую характеристику.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Например, «Какой бы вы хотели видеть речь вашего ребенка н</w:t>
      </w:r>
      <w:r>
        <w:rPr>
          <w:rFonts w:ascii="Times New Roman" w:eastAsia="Times New Roman" w:hAnsi="Times New Roman" w:cs="Times New Roman"/>
          <w:color w:val="000000"/>
          <w:sz w:val="28"/>
        </w:rPr>
        <w:t>а пороге школы?». Родители перечисляют качества, т. е. прилагательные, а затем совместно формулируются пути достижения цели.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«Коллективная запись».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из участников получает записную книжку или лист бумаги, где сформулирована проблема и даются информац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или рекомендации, необходимые для ее решения. Родители независимо друг от друга, определяют наиболее важные для них рекомендации, заносят в записную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книжку. Затем записи передаются педагогу, он суммирует их, и группа проводит обсуждение. После этого при</w:t>
      </w:r>
      <w:r>
        <w:rPr>
          <w:rFonts w:ascii="Times New Roman" w:eastAsia="Times New Roman" w:hAnsi="Times New Roman" w:cs="Times New Roman"/>
          <w:color w:val="000000"/>
          <w:sz w:val="28"/>
        </w:rPr>
        <w:t>ема можно использовать «мозговой штурм».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«Запись на листах».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</w:t>
      </w:r>
      <w:r>
        <w:rPr>
          <w:rFonts w:ascii="Times New Roman" w:eastAsia="Times New Roman" w:hAnsi="Times New Roman" w:cs="Times New Roman"/>
          <w:color w:val="000000"/>
          <w:sz w:val="28"/>
        </w:rPr>
        <w:t>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6E5CA1" w:rsidRDefault="00124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«Эвристические вопросы».</w:t>
      </w:r>
    </w:p>
    <w:p w:rsidR="006E5CA1" w:rsidRDefault="00124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ним относятся 7 ключевых вопросов: Кто, Что, Где, Как, Чем, Когда? (Почему).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</w:t>
      </w:r>
      <w:r>
        <w:rPr>
          <w:rFonts w:ascii="Times New Roman" w:eastAsia="Times New Roman" w:hAnsi="Times New Roman" w:cs="Times New Roman"/>
          <w:color w:val="000000"/>
          <w:sz w:val="28"/>
        </w:rPr>
        <w:t>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6E5CA1" w:rsidRDefault="006E5CA1">
      <w:pPr>
        <w:rPr>
          <w:rFonts w:ascii="Times New Roman" w:eastAsia="Times New Roman" w:hAnsi="Times New Roman" w:cs="Times New Roman"/>
          <w:color w:val="000000"/>
          <w:sz w:val="28"/>
        </w:rPr>
      </w:pPr>
    </w:p>
    <w:sectPr w:rsidR="006E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A1"/>
    <w:rsid w:val="001247B3"/>
    <w:rsid w:val="006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2022-10-11T13:32:00Z</dcterms:created>
  <dcterms:modified xsi:type="dcterms:W3CDTF">2022-10-11T13:32:00Z</dcterms:modified>
</cp:coreProperties>
</file>