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C0" w:rsidRPr="001319C0" w:rsidRDefault="00293581" w:rsidP="001319C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</w:t>
      </w:r>
      <w:r w:rsidR="001319C0">
        <w:rPr>
          <w:color w:val="000000"/>
        </w:rPr>
        <w:t xml:space="preserve">                                                                                                </w:t>
      </w:r>
      <w:r w:rsidR="001319C0" w:rsidRPr="001319C0">
        <w:rPr>
          <w:color w:val="000000"/>
        </w:rPr>
        <w:t>Полянская Ирина Вячеславовна,</w:t>
      </w:r>
      <w:r w:rsidR="001319C0" w:rsidRPr="001319C0">
        <w:rPr>
          <w:b/>
          <w:color w:val="000000"/>
        </w:rPr>
        <w:t xml:space="preserve"> </w:t>
      </w:r>
    </w:p>
    <w:p w:rsidR="001319C0" w:rsidRPr="001319C0" w:rsidRDefault="001319C0" w:rsidP="001319C0">
      <w:pPr>
        <w:pStyle w:val="a3"/>
        <w:spacing w:before="0" w:beforeAutospacing="0" w:after="0" w:afterAutospacing="0"/>
        <w:rPr>
          <w:color w:val="000000"/>
        </w:rPr>
      </w:pPr>
      <w:r w:rsidRPr="001319C0">
        <w:rPr>
          <w:b/>
          <w:color w:val="000000"/>
        </w:rPr>
        <w:t xml:space="preserve">                                                                                                                </w:t>
      </w:r>
      <w:r w:rsidR="001728BE">
        <w:rPr>
          <w:b/>
          <w:color w:val="000000"/>
        </w:rPr>
        <w:t xml:space="preserve">     </w:t>
      </w:r>
      <w:r w:rsidRPr="001319C0">
        <w:rPr>
          <w:color w:val="000000"/>
        </w:rPr>
        <w:t xml:space="preserve">учитель  </w:t>
      </w:r>
    </w:p>
    <w:p w:rsidR="001319C0" w:rsidRPr="001319C0" w:rsidRDefault="001319C0" w:rsidP="001319C0">
      <w:pPr>
        <w:pStyle w:val="a3"/>
        <w:spacing w:before="0" w:beforeAutospacing="0" w:after="0" w:afterAutospacing="0"/>
        <w:rPr>
          <w:color w:val="000000"/>
        </w:rPr>
      </w:pPr>
      <w:r w:rsidRPr="001319C0">
        <w:rPr>
          <w:color w:val="000000"/>
        </w:rPr>
        <w:t xml:space="preserve">                                                                       Государственное казенное общеобразовательное </w:t>
      </w:r>
    </w:p>
    <w:p w:rsidR="001319C0" w:rsidRPr="001319C0" w:rsidRDefault="001319C0" w:rsidP="001319C0">
      <w:pPr>
        <w:pStyle w:val="a3"/>
        <w:spacing w:before="0" w:beforeAutospacing="0" w:after="0" w:afterAutospacing="0"/>
        <w:rPr>
          <w:color w:val="000000"/>
        </w:rPr>
      </w:pPr>
      <w:r w:rsidRPr="001319C0">
        <w:rPr>
          <w:color w:val="000000"/>
        </w:rPr>
        <w:t xml:space="preserve">                                                                       специальное учебно-воспитательное учреждение</w:t>
      </w:r>
    </w:p>
    <w:p w:rsidR="001319C0" w:rsidRPr="001319C0" w:rsidRDefault="001319C0" w:rsidP="001319C0">
      <w:pPr>
        <w:pStyle w:val="a3"/>
        <w:spacing w:before="0" w:beforeAutospacing="0" w:after="0" w:afterAutospacing="0"/>
        <w:rPr>
          <w:color w:val="000000"/>
        </w:rPr>
      </w:pPr>
      <w:r w:rsidRPr="001319C0">
        <w:rPr>
          <w:color w:val="000000"/>
        </w:rPr>
        <w:t xml:space="preserve">                                                                       школа №2 (открытого типа) Санкт-Петербурга</w:t>
      </w:r>
    </w:p>
    <w:p w:rsidR="001319C0" w:rsidRPr="000B04F5" w:rsidRDefault="001728BE" w:rsidP="00293581">
      <w:pPr>
        <w:pStyle w:val="a3"/>
        <w:rPr>
          <w:b/>
          <w:color w:val="000000"/>
        </w:rPr>
      </w:pPr>
      <w:r>
        <w:rPr>
          <w:color w:val="000000"/>
        </w:rPr>
        <w:t xml:space="preserve">                                     </w:t>
      </w:r>
      <w:r w:rsidRPr="001728BE">
        <w:rPr>
          <w:b/>
          <w:color w:val="000000"/>
        </w:rPr>
        <w:t>Роль химии в современном мире</w:t>
      </w:r>
    </w:p>
    <w:p w:rsidR="00D93530" w:rsidRDefault="000B04F5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1728BE">
        <w:rPr>
          <w:color w:val="000000"/>
        </w:rPr>
        <w:t>Современный мир невозможно представить</w:t>
      </w:r>
      <w:r w:rsidR="001728BE" w:rsidRPr="001728BE">
        <w:rPr>
          <w:color w:val="000000"/>
        </w:rPr>
        <w:t xml:space="preserve"> без </w:t>
      </w:r>
      <w:r w:rsidR="001728BE">
        <w:rPr>
          <w:color w:val="000000"/>
        </w:rPr>
        <w:t xml:space="preserve">наук естественно-научного цикла. </w:t>
      </w:r>
      <w:r w:rsidR="00D93530">
        <w:rPr>
          <w:color w:val="000000"/>
        </w:rPr>
        <w:t>Все они изучают объекты и явления природы, но с разных сторон.</w:t>
      </w:r>
      <w:r w:rsidR="00D93530" w:rsidRPr="00D93530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D93530" w:rsidRPr="00D93530">
        <w:rPr>
          <w:color w:val="000000"/>
        </w:rPr>
        <w:t>Химии, среди них, уделяется крайне важное место</w:t>
      </w:r>
      <w:r w:rsidR="00D93530">
        <w:rPr>
          <w:color w:val="000000"/>
        </w:rPr>
        <w:t>.</w:t>
      </w:r>
    </w:p>
    <w:p w:rsidR="00BA07F4" w:rsidRDefault="000B04F5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034C7B">
        <w:rPr>
          <w:color w:val="000000"/>
        </w:rPr>
        <w:t xml:space="preserve">Важнейшей отличительной чертой химии является то, что она во многом самостоятельно формирует предмет исследования, создавая такие вещества, которых не было в природе. Как никакая другая наука, </w:t>
      </w:r>
      <w:r w:rsidR="00512D8B">
        <w:rPr>
          <w:color w:val="000000"/>
        </w:rPr>
        <w:t>химия одновременно выступает и как наука, и как про</w:t>
      </w:r>
      <w:r w:rsidR="00BA07F4">
        <w:rPr>
          <w:color w:val="000000"/>
        </w:rPr>
        <w:t>изводство. Поскольку химия</w:t>
      </w:r>
      <w:r w:rsidR="00512D8B">
        <w:rPr>
          <w:color w:val="000000"/>
        </w:rPr>
        <w:t xml:space="preserve"> решает свои задачи на атомно-молекулярном уровне, она тесно связана с физикой,</w:t>
      </w:r>
      <w:r w:rsidR="000856A0">
        <w:rPr>
          <w:color w:val="000000"/>
        </w:rPr>
        <w:t xml:space="preserve"> математикой,</w:t>
      </w:r>
      <w:r w:rsidR="00512D8B">
        <w:rPr>
          <w:color w:val="000000"/>
        </w:rPr>
        <w:t xml:space="preserve"> биологией, а также </w:t>
      </w:r>
      <w:r w:rsidR="00BA07F4">
        <w:rPr>
          <w:color w:val="000000"/>
        </w:rPr>
        <w:t>с другими</w:t>
      </w:r>
      <w:r w:rsidR="00512D8B">
        <w:rPr>
          <w:color w:val="000000"/>
        </w:rPr>
        <w:t xml:space="preserve"> науками</w:t>
      </w:r>
      <w:r w:rsidR="00BA07F4">
        <w:rPr>
          <w:color w:val="000000"/>
        </w:rPr>
        <w:t>.</w:t>
      </w:r>
      <w:r w:rsidR="00512D8B">
        <w:rPr>
          <w:color w:val="000000"/>
        </w:rPr>
        <w:t xml:space="preserve"> </w:t>
      </w:r>
    </w:p>
    <w:p w:rsidR="00512D8B" w:rsidRDefault="00512D8B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Более 200 лет назад великий М.В. Ломоносов в докладе «Слово о пользе химии» на заседании Петербургской академии наук сказал: «</w:t>
      </w:r>
      <w:r w:rsidR="000B04F5">
        <w:rPr>
          <w:color w:val="000000"/>
        </w:rPr>
        <w:t xml:space="preserve">Широко распростирает химия руки свои в дела человеческие… Куда ни посмотрим, куда ни оглянемся, везде обращаются перед очами нашими успехи ее прилежания». </w:t>
      </w:r>
    </w:p>
    <w:p w:rsidR="001728BE" w:rsidRDefault="00D93530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1728BE" w:rsidRPr="001728BE">
        <w:rPr>
          <w:color w:val="000000"/>
        </w:rPr>
        <w:t>Появление химии связывают с Древним Египтом, там с помощью химических реакций получали свинец, медь и серебро еще за 3 тысячи лет до на</w:t>
      </w:r>
      <w:r>
        <w:rPr>
          <w:color w:val="000000"/>
        </w:rPr>
        <w:t>шей эры. Затем появилась наука а</w:t>
      </w:r>
      <w:r w:rsidR="000B04F5">
        <w:rPr>
          <w:color w:val="000000"/>
        </w:rPr>
        <w:t xml:space="preserve">лхимия, а в конце 16 века химию </w:t>
      </w:r>
      <w:proofErr w:type="gramStart"/>
      <w:r w:rsidR="001728BE" w:rsidRPr="001728BE">
        <w:rPr>
          <w:color w:val="000000"/>
        </w:rPr>
        <w:t>оп</w:t>
      </w:r>
      <w:r>
        <w:rPr>
          <w:color w:val="000000"/>
        </w:rPr>
        <w:t>ределили</w:t>
      </w:r>
      <w:proofErr w:type="gramEnd"/>
      <w:r>
        <w:rPr>
          <w:color w:val="000000"/>
        </w:rPr>
        <w:t xml:space="preserve"> как отдельную науку.</w:t>
      </w:r>
    </w:p>
    <w:p w:rsidR="00991D5C" w:rsidRPr="00187D93" w:rsidRDefault="00182B11" w:rsidP="002A20A6">
      <w:pPr>
        <w:pStyle w:val="a3"/>
        <w:spacing w:before="0" w:beforeAutospacing="0" w:after="0" w:afterAutospacing="0"/>
      </w:pPr>
      <w:r w:rsidRPr="00187D93">
        <w:t xml:space="preserve">             </w:t>
      </w:r>
      <w:r w:rsidR="00991D5C" w:rsidRPr="00187D93">
        <w:t>Истоки отечественной химической науки восходят к XVIII в., когда 28 января (</w:t>
      </w:r>
      <w:hyperlink r:id="rId4" w:tooltip="8 февраля" w:history="1">
        <w:r w:rsidR="00991D5C" w:rsidRPr="00187D93">
          <w:rPr>
            <w:rStyle w:val="a4"/>
            <w:color w:val="auto"/>
            <w:u w:val="none"/>
          </w:rPr>
          <w:t>8 февраля</w:t>
        </w:r>
      </w:hyperlink>
      <w:r w:rsidR="00991D5C" w:rsidRPr="00187D93">
        <w:t>) </w:t>
      </w:r>
      <w:hyperlink r:id="rId5" w:tooltip="1724 год" w:history="1">
        <w:r w:rsidR="00991D5C" w:rsidRPr="00187D93">
          <w:rPr>
            <w:rStyle w:val="a4"/>
            <w:color w:val="auto"/>
            <w:u w:val="none"/>
          </w:rPr>
          <w:t>1724</w:t>
        </w:r>
      </w:hyperlink>
      <w:r w:rsidR="00991D5C" w:rsidRPr="00187D93">
        <w:t> года указом </w:t>
      </w:r>
      <w:hyperlink r:id="rId6" w:tooltip="Пётр I" w:history="1">
        <w:r w:rsidR="00991D5C" w:rsidRPr="00187D93">
          <w:rPr>
            <w:rStyle w:val="a4"/>
            <w:color w:val="auto"/>
            <w:u w:val="none"/>
          </w:rPr>
          <w:t>Петра I</w:t>
        </w:r>
      </w:hyperlink>
      <w:r w:rsidR="00991D5C" w:rsidRPr="00187D93">
        <w:t xml:space="preserve"> была основана Петербургская академия наук. По его замыслу академия должна была выполнять две основные задачи: «науки производить и совершать» и «оные в народе размножать». Для этого прежде всего требовалось подготовить кадры русских ученых в различных областях знаний и привлечь иностранных ученых для исследования природных богатств России.</w:t>
      </w:r>
    </w:p>
    <w:p w:rsidR="00991D5C" w:rsidRPr="00991D5C" w:rsidRDefault="00991D5C" w:rsidP="002A20A6">
      <w:pPr>
        <w:pStyle w:val="a3"/>
        <w:spacing w:before="0" w:beforeAutospacing="0" w:after="0" w:afterAutospacing="0"/>
        <w:rPr>
          <w:color w:val="000000"/>
        </w:rPr>
      </w:pPr>
      <w:r w:rsidRPr="00187D93">
        <w:t xml:space="preserve">           </w:t>
      </w:r>
      <w:r w:rsidR="00D93530">
        <w:rPr>
          <w:color w:val="000000"/>
        </w:rPr>
        <w:t xml:space="preserve">   </w:t>
      </w:r>
      <w:r w:rsidRPr="00991D5C">
        <w:rPr>
          <w:color w:val="000000"/>
        </w:rPr>
        <w:t>Начало занятиям химией в Академии наук было положено в 1731 г. избранием в академики Иоганна Георга Гмелина. Гмелину принадлежит первое химическое исследование, опубликованное в «Записках Петербургской академии наук», статья «Об увеличении веса некоторых тел при обжигании».</w:t>
      </w:r>
    </w:p>
    <w:p w:rsidR="00991D5C" w:rsidRDefault="00991D5C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9629F4">
        <w:rPr>
          <w:color w:val="000000"/>
        </w:rPr>
        <w:t>В течение XVIII века</w:t>
      </w:r>
      <w:r w:rsidRPr="00991D5C">
        <w:rPr>
          <w:color w:val="000000"/>
        </w:rPr>
        <w:t xml:space="preserve"> химией в академии занимались Иоганн Готлоб Леман, Эрик Густав Лаксман, Тобиас Иоганн Ловиц, Василий</w:t>
      </w:r>
      <w:r w:rsidR="009629F4">
        <w:rPr>
          <w:color w:val="000000"/>
        </w:rPr>
        <w:t xml:space="preserve"> Михайлович Севергин</w:t>
      </w:r>
      <w:r w:rsidRPr="00991D5C">
        <w:rPr>
          <w:color w:val="000000"/>
        </w:rPr>
        <w:t>, Апполос Апполосович Мусин-Пушкин и др</w:t>
      </w:r>
      <w:r w:rsidR="009629F4">
        <w:rPr>
          <w:color w:val="000000"/>
        </w:rPr>
        <w:t>угие</w:t>
      </w:r>
      <w:r w:rsidRPr="00991D5C">
        <w:rPr>
          <w:color w:val="000000"/>
        </w:rPr>
        <w:t>. Однако основные достижения этого столетия в области химии связаны с именем Михаила Васильевича Ломоносова</w:t>
      </w:r>
      <w:bookmarkStart w:id="0" w:name="_GoBack"/>
      <w:bookmarkEnd w:id="0"/>
      <w:r w:rsidRPr="00991D5C">
        <w:rPr>
          <w:color w:val="000000"/>
        </w:rPr>
        <w:t xml:space="preserve">. </w:t>
      </w:r>
      <w:r>
        <w:rPr>
          <w:color w:val="000000"/>
        </w:rPr>
        <w:t>Главным</w:t>
      </w:r>
      <w:r w:rsidRPr="00991D5C">
        <w:rPr>
          <w:color w:val="000000"/>
        </w:rPr>
        <w:t xml:space="preserve"> направление</w:t>
      </w:r>
      <w:r>
        <w:rPr>
          <w:color w:val="000000"/>
        </w:rPr>
        <w:t>м</w:t>
      </w:r>
      <w:r w:rsidRPr="00991D5C">
        <w:rPr>
          <w:color w:val="000000"/>
        </w:rPr>
        <w:t xml:space="preserve"> деятель</w:t>
      </w:r>
      <w:r>
        <w:rPr>
          <w:color w:val="000000"/>
        </w:rPr>
        <w:t xml:space="preserve">ности ученого в области химии было </w:t>
      </w:r>
      <w:r w:rsidRPr="00991D5C">
        <w:rPr>
          <w:color w:val="000000"/>
        </w:rPr>
        <w:t xml:space="preserve">стремление обосновать последнюю как науку, опирающуюся на союз с математикой, механикой и физикой. </w:t>
      </w:r>
    </w:p>
    <w:p w:rsidR="000E3D78" w:rsidRDefault="00D93530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991D5C">
        <w:rPr>
          <w:color w:val="000000"/>
        </w:rPr>
        <w:t xml:space="preserve"> </w:t>
      </w:r>
      <w:r w:rsidR="000E3D78" w:rsidRPr="000E3D78">
        <w:rPr>
          <w:color w:val="000000"/>
        </w:rPr>
        <w:t>Для современной химии</w:t>
      </w:r>
      <w:r w:rsidR="00187D93">
        <w:rPr>
          <w:color w:val="000000"/>
        </w:rPr>
        <w:t xml:space="preserve"> интеграция с другими науками также является характерной чертой ее плодотворного развития.</w:t>
      </w:r>
      <w:r>
        <w:rPr>
          <w:color w:val="000000"/>
        </w:rPr>
        <w:t xml:space="preserve"> </w:t>
      </w:r>
      <w:r w:rsidR="000E3D78" w:rsidRPr="000E3D78">
        <w:rPr>
          <w:color w:val="000000"/>
        </w:rPr>
        <w:t>Химия, изучая атомы, молекулы, химические вещества и их взаимодействия, должна в полном объеме использовать законы физики. Еще в XVIII веке связь химии и физики заметил и испол</w:t>
      </w:r>
      <w:r w:rsidR="00182B11">
        <w:rPr>
          <w:color w:val="000000"/>
        </w:rPr>
        <w:t>ьзовал в своих работах</w:t>
      </w:r>
      <w:r w:rsidR="000E3D78" w:rsidRPr="000E3D78">
        <w:rPr>
          <w:color w:val="000000"/>
        </w:rPr>
        <w:t xml:space="preserve"> М. В. Ломоносов, писавший: «Химик без знания физики подобен человеку, который должен все искать на ощупь. И эти две науки так взаимосвязаны, что друг без друга совершенными быть не могут».</w:t>
      </w:r>
    </w:p>
    <w:p w:rsidR="000E3D78" w:rsidRPr="000E3D78" w:rsidRDefault="00182B11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="000E3D78" w:rsidRPr="000E3D78">
        <w:rPr>
          <w:color w:val="000000"/>
        </w:rPr>
        <w:t xml:space="preserve">На разных этапах своего развития физика была для химии источником различных теоретических концепций, оказывая значительное влияние на ее развитие. Чем сложнее становились химические эксперименты, тем больше аппаратуры и физических методов исследований они требовали. Для измерения тепловых эффектов реакций, проведения спектрального и структурного анализа, изучения изотопов и радиоактивных химических элементов, кристаллических решеток веществ, молекулярных структур необходимы </w:t>
      </w:r>
      <w:r w:rsidR="000E3D78" w:rsidRPr="000E3D78">
        <w:rPr>
          <w:color w:val="000000"/>
        </w:rPr>
        <w:lastRenderedPageBreak/>
        <w:t>сложные физические приборы — спектроскопы, масс-спектрографы, электронные микроскопы и др.</w:t>
      </w:r>
    </w:p>
    <w:p w:rsidR="00BA07F4" w:rsidRDefault="00182B11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0E3D78" w:rsidRPr="000E3D78">
        <w:rPr>
          <w:color w:val="000000"/>
        </w:rPr>
        <w:t xml:space="preserve">На границе физики и химии возник новый раздел химии — физическая химия. Предметом ее изучения являются строение и свойства молекул химических соединений, влияние различных факторов на условия протекания химических реакций. Физическая химия сегодня является общетеоретическим фундаментом </w:t>
      </w:r>
      <w:r w:rsidR="00991D5C">
        <w:rPr>
          <w:color w:val="000000"/>
        </w:rPr>
        <w:t>всей химической науки.</w:t>
      </w:r>
      <w:r w:rsidR="00BA07F4">
        <w:rPr>
          <w:color w:val="000000"/>
        </w:rPr>
        <w:t xml:space="preserve"> </w:t>
      </w:r>
    </w:p>
    <w:p w:rsidR="00BA07F4" w:rsidRDefault="00BA07F4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BA07F4">
        <w:rPr>
          <w:color w:val="000000"/>
        </w:rPr>
        <w:t>Основой существования живой п</w:t>
      </w:r>
      <w:r>
        <w:rPr>
          <w:color w:val="000000"/>
        </w:rPr>
        <w:t>рироды является обмен веществ. Ученый-биолог, не знающий законы</w:t>
      </w:r>
      <w:r w:rsidRPr="00BA07F4">
        <w:rPr>
          <w:color w:val="000000"/>
        </w:rPr>
        <w:t xml:space="preserve"> химии, не сможет понять и объяснить этот процесс.</w:t>
      </w:r>
      <w:r>
        <w:rPr>
          <w:color w:val="000000"/>
        </w:rPr>
        <w:t xml:space="preserve"> </w:t>
      </w:r>
      <w:r w:rsidRPr="00BA07F4">
        <w:rPr>
          <w:color w:val="000000"/>
        </w:rPr>
        <w:t>Химическ</w:t>
      </w:r>
      <w:r>
        <w:rPr>
          <w:color w:val="000000"/>
        </w:rPr>
        <w:t>ие знания необходимы и геологу: и</w:t>
      </w:r>
      <w:r w:rsidRPr="00BA07F4">
        <w:rPr>
          <w:color w:val="000000"/>
        </w:rPr>
        <w:t>спользуя их, он успешно</w:t>
      </w:r>
      <w:r>
        <w:rPr>
          <w:color w:val="000000"/>
        </w:rPr>
        <w:t xml:space="preserve"> будет проводить поиск полезных ископаемых. Врач, фармацевт, косметолог, металлург, кулинар, не имея соответствующей </w:t>
      </w:r>
      <w:r w:rsidR="00A124BE">
        <w:rPr>
          <w:color w:val="000000"/>
        </w:rPr>
        <w:t>химической подготовки, не достигнут вершин мастерства.</w:t>
      </w:r>
    </w:p>
    <w:p w:rsidR="00932591" w:rsidRDefault="00A124BE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Химия является точной наукой. Для успешного осуществления эксперимента необходимо проводить расчеты – они дают возможность сделать правильные выводы.       </w:t>
      </w:r>
      <w:r w:rsidR="00BA07F4" w:rsidRPr="00BA07F4">
        <w:rPr>
          <w:color w:val="000000"/>
        </w:rPr>
        <w:t>Поэтому деятельность химика невозможна без знания математики.</w:t>
      </w:r>
    </w:p>
    <w:p w:rsidR="00A124BE" w:rsidRDefault="00A124BE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Мы видим, что в</w:t>
      </w:r>
      <w:r w:rsidRPr="00A124BE">
        <w:rPr>
          <w:color w:val="000000"/>
        </w:rPr>
        <w:t>се естественные науки тесно связаны между собой, влияют друг на друга и взаимно обогащаются. Обособленное развитие каждой из них невозможно.</w:t>
      </w:r>
    </w:p>
    <w:p w:rsidR="00932591" w:rsidRPr="002A20A6" w:rsidRDefault="00C82F3D" w:rsidP="002A20A6">
      <w:pPr>
        <w:pStyle w:val="a3"/>
        <w:spacing w:before="0" w:beforeAutospacing="0" w:after="0" w:afterAutospacing="0"/>
      </w:pPr>
      <w:r>
        <w:rPr>
          <w:color w:val="000000"/>
        </w:rPr>
        <w:t xml:space="preserve">            </w:t>
      </w:r>
      <w:r w:rsidR="002A20A6" w:rsidRPr="002A20A6">
        <w:t>Важно отметить, что успехи человечества</w:t>
      </w:r>
      <w:r w:rsidR="00932591" w:rsidRPr="002A20A6">
        <w:t xml:space="preserve"> в решении больших и малых проблем выживания в значительной мере были достигнуты благодаря развитию химии, становлению различных химических технологий. Успехи многих отраслей</w:t>
      </w:r>
      <w:r w:rsidR="002A20A6" w:rsidRPr="002A20A6">
        <w:t>,</w:t>
      </w:r>
      <w:r w:rsidR="00932591" w:rsidRPr="002A20A6">
        <w:t xml:space="preserve"> </w:t>
      </w:r>
      <w:r w:rsidR="002A20A6" w:rsidRPr="002A20A6">
        <w:t xml:space="preserve">таких </w:t>
      </w:r>
      <w:r w:rsidR="00932591" w:rsidRPr="002A20A6">
        <w:t>как энергетика, металлургия, машиностроение, легкая и пищевая промышленность и других, во многом зависит от состояния и развития химии. Огромное значение химия имеет для успешной работы сельскохозяйственного производства, фармацевтической промышленности, обеспечения быта человека.</w:t>
      </w:r>
    </w:p>
    <w:p w:rsidR="00932591" w:rsidRPr="00932591" w:rsidRDefault="00C82F3D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932591" w:rsidRPr="00932591">
        <w:rPr>
          <w:color w:val="000000"/>
        </w:rPr>
        <w:t>Химическая промышленность производит десятки тысяч наименований продуктов, многие из которых по технологическим и экономическим характеристикам успешно конкурируют с традиционными материалами, а часть – является уникальной по своим параметрам. Химия дает материалы с заранее заданными свойствами, в том числе и такими, которые не встречаются в природе. Подобные материалы позволяют проводить технологические процессы с большими скоростями, температурами, давлениями, в условиях агрессивных сред. Для промышленности химия поставляет такие продукты, как кислоты и щелочи, краски, синтетические волокна и т.п. Для сельского хозяйства химическая промышленность выпускает минеральные удобрения, средства защиты от вредителей, химические добавки и консерванты к кормам для животных. Для домашнего хозяйства и быта химия поставляет моющие средства, краски, аэрозоли и другие продукты.</w:t>
      </w:r>
    </w:p>
    <w:p w:rsidR="00932591" w:rsidRPr="00932591" w:rsidRDefault="00C82F3D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932591" w:rsidRPr="00932591">
        <w:rPr>
          <w:color w:val="000000"/>
        </w:rPr>
        <w:t>Во многих отраслях промышленности широко используются также </w:t>
      </w:r>
      <w:r w:rsidR="00932591" w:rsidRPr="00C82F3D">
        <w:rPr>
          <w:bCs/>
          <w:color w:val="000000"/>
        </w:rPr>
        <w:t>химические методы</w:t>
      </w:r>
      <w:r w:rsidR="00A7487F">
        <w:rPr>
          <w:b/>
          <w:bCs/>
          <w:color w:val="000000"/>
        </w:rPr>
        <w:t xml:space="preserve"> </w:t>
      </w:r>
      <w:r w:rsidR="00932591" w:rsidRPr="00932591">
        <w:rPr>
          <w:color w:val="000000"/>
        </w:rPr>
        <w:t>обработки: беление, крашение, печатание в текстильной промышленности; обезжиривание, травление, цианирование в машиностроении; кислородное дутье в металлургии; консервация, синтезирование витаминов и аминокислот – в пищевой и фармац</w:t>
      </w:r>
      <w:r w:rsidR="001319C0">
        <w:rPr>
          <w:color w:val="000000"/>
        </w:rPr>
        <w:t>евтической промышленности.</w:t>
      </w:r>
      <w:r w:rsidR="00932591" w:rsidRPr="00932591">
        <w:rPr>
          <w:color w:val="000000"/>
        </w:rPr>
        <w:t xml:space="preserve"> Внедрение химических методов ведет к интенсификации технологических процессов, увеличению выхода полезного вещества, снижению отходов, повышению качества.</w:t>
      </w:r>
    </w:p>
    <w:p w:rsidR="00C82F3D" w:rsidRDefault="00C82F3D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="001319C0">
        <w:rPr>
          <w:color w:val="000000"/>
        </w:rPr>
        <w:t>Важно заметить, что д</w:t>
      </w:r>
      <w:r>
        <w:rPr>
          <w:color w:val="000000"/>
        </w:rPr>
        <w:t xml:space="preserve">остижения химии – это не только благо, это и химическое оружие, и загрязнения окружающей среды, и озоновые дыры, и повышенное содержание нитратов и нитритов в продуктах питания. Виноваты в этих бедах люди, использующие достижения </w:t>
      </w:r>
      <w:r w:rsidR="001319C0">
        <w:rPr>
          <w:color w:val="000000"/>
        </w:rPr>
        <w:t>этой науки</w:t>
      </w:r>
      <w:r w:rsidR="007D63D5">
        <w:rPr>
          <w:color w:val="000000"/>
        </w:rPr>
        <w:t xml:space="preserve"> во вред себе и нашему общему дому- планете Земля. Делают они это иногда сознательно, но часто просто от химической неграмотности.</w:t>
      </w:r>
    </w:p>
    <w:p w:rsidR="00932591" w:rsidRPr="00932591" w:rsidRDefault="007D63D5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="00932591" w:rsidRPr="00932591">
        <w:rPr>
          <w:color w:val="000000"/>
        </w:rPr>
        <w:t>Химия прямо или опосредованно затронула практически все компоненты окружающей среды: сушу, атмосферу, воду Мирового океана – внедрилась в природные круговороты веществ. В результате этого нарушилось сложившееся в течение миллионов лет </w:t>
      </w:r>
      <w:r w:rsidR="00932591" w:rsidRPr="007D63D5">
        <w:rPr>
          <w:bCs/>
          <w:color w:val="000000"/>
        </w:rPr>
        <w:t>равновесие природных процессов</w:t>
      </w:r>
      <w:r w:rsidR="00A7487F">
        <w:rPr>
          <w:b/>
          <w:bCs/>
          <w:color w:val="000000"/>
        </w:rPr>
        <w:t xml:space="preserve"> </w:t>
      </w:r>
      <w:r w:rsidR="00932591" w:rsidRPr="00932591">
        <w:rPr>
          <w:color w:val="000000"/>
        </w:rPr>
        <w:t xml:space="preserve">на планете, химизация стала заметно отражаться на здоровье самого человека. Получилась ситуация, которую ученые обоснованно именуют </w:t>
      </w:r>
      <w:r w:rsidR="00932591" w:rsidRPr="00932591">
        <w:rPr>
          <w:color w:val="000000"/>
        </w:rPr>
        <w:lastRenderedPageBreak/>
        <w:t>химической войной против населения Земли. За последние 30–40 лет в этой войне пострадали сотни миллионов жителей планеты. Возникла в связи с этим самостоятельная ветвь экологической науки – </w:t>
      </w:r>
      <w:r w:rsidR="00932591" w:rsidRPr="007D63D5">
        <w:rPr>
          <w:bCs/>
          <w:color w:val="000000"/>
        </w:rPr>
        <w:t>химическая экология.</w:t>
      </w:r>
    </w:p>
    <w:p w:rsidR="00932591" w:rsidRPr="00932591" w:rsidRDefault="007D63D5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="00932591" w:rsidRPr="00932591">
        <w:rPr>
          <w:color w:val="000000"/>
        </w:rPr>
        <w:t>Основными источниками, загрязняющими окружающую среду, кроме собственно химической промышленности, являются металлургия, автомобильный транспорт, тепловые электростанции. Они дают большой объем газообразных отходов, загрязняют водоемы рек и озер сточными водами, используемыми в технологических целях. Газообразные отходы содержат оксиды углерода, серы, азота,</w:t>
      </w:r>
      <w:r>
        <w:rPr>
          <w:color w:val="000000"/>
        </w:rPr>
        <w:t xml:space="preserve"> соединения свинца, ртути, бенза</w:t>
      </w:r>
      <w:r w:rsidR="00932591" w:rsidRPr="00932591">
        <w:rPr>
          <w:color w:val="000000"/>
        </w:rPr>
        <w:t>пирен, сероводород и другие вредные вещества. В связи со сжиганием топлива в больших объемах возникла проблема снижения концентрации кислорода и озона в атмосфере, получившая название «кислородного голодания».</w:t>
      </w:r>
    </w:p>
    <w:p w:rsidR="00932591" w:rsidRPr="00932591" w:rsidRDefault="007D63D5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="00932591" w:rsidRPr="00932591">
        <w:rPr>
          <w:color w:val="000000"/>
        </w:rPr>
        <w:t>К твердым отходам относятся отходы горнодобывающей промышленности, строительный и бытовой мусор. Сточные воды содержат многие неорганические соединения: ионы ртути, цинка, кадмия, меди, никеля и т.д. Пятая часть вод Мирового океана загрязнена нефтью и нефтепродуктами. Значительный ущерб водоемам вследствие вымывания удобрений из почвы наносят загрязнения, связанные с сельскохозяйственным производством. Вредные вещества из воздуха и воды попадают в почву, в которой накапливаются тяжелые металлы, радиоактивные элементы.</w:t>
      </w:r>
    </w:p>
    <w:p w:rsidR="00932591" w:rsidRPr="00932591" w:rsidRDefault="007D63D5" w:rsidP="002A20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="00932591" w:rsidRPr="00932591">
        <w:rPr>
          <w:color w:val="000000"/>
        </w:rPr>
        <w:t>В организм человека вредные вещества попадают через воздух, воду и пищу. Таким образом, человечество, пройдя ряд этапов развития – от огня до термоядерной бомбы – в начале XXI века оказалось в условиях, когда в очередной раз встал вопрос о его выживании. Угроза экологической катастрофы требует решительного пересмотра отношений современной «химической» цивилизации и природы в сторону оптимизаций этих отношений. Задача заключается в том, чтобы через новые технологии гармонизировать отношения «общество – природа» таким образом, чтобы компенсаторных возможностей окружающей среды было достаточно для нейтрализации антропогенных воздействий на нее.</w:t>
      </w:r>
    </w:p>
    <w:p w:rsidR="00B144D4" w:rsidRDefault="00B144D4" w:rsidP="002A2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2591" w:rsidRPr="007D63D5">
        <w:rPr>
          <w:rFonts w:ascii="Times New Roman" w:hAnsi="Times New Roman" w:cs="Times New Roman"/>
          <w:sz w:val="24"/>
          <w:szCs w:val="24"/>
        </w:rPr>
        <w:t xml:space="preserve">Новые технологии по своим параметрам должны приближаться к природным процессам, отличаться от промышленных своей безотходностью или малоотходностью. В настоящее время наметились следующие пути решения сложных экологических проблем: комплексная переработка сырья; пересмотр традиционных процессов и схем получения известных продуктов; внедрение бессточных и замкнутых схем водопотребления; очистка выбрасываемых газов; использование промышленных комплексов с замкнутой структурой материальных и энергетических потоков. Проблема выживания человека в настоящее время оказалась усложненной проблемами геополитического, социального и чисто технического характера. Решение последних затруднено ввиду потребительского характера сложившейся цивилизации и эгоцентризма индустриально развитых стран. </w:t>
      </w:r>
    </w:p>
    <w:p w:rsidR="00932591" w:rsidRPr="007D63D5" w:rsidRDefault="00B144D4" w:rsidP="002A2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Главная задача современного человечества -</w:t>
      </w:r>
      <w:r w:rsidR="00932591" w:rsidRPr="007D63D5">
        <w:rPr>
          <w:rFonts w:ascii="Times New Roman" w:hAnsi="Times New Roman" w:cs="Times New Roman"/>
          <w:sz w:val="24"/>
          <w:szCs w:val="24"/>
        </w:rPr>
        <w:t xml:space="preserve"> в корне изменить </w:t>
      </w:r>
      <w:r>
        <w:rPr>
          <w:rFonts w:ascii="Times New Roman" w:hAnsi="Times New Roman" w:cs="Times New Roman"/>
          <w:sz w:val="24"/>
          <w:szCs w:val="24"/>
        </w:rPr>
        <w:t xml:space="preserve">такое пагубное </w:t>
      </w:r>
      <w:r w:rsidR="00932591" w:rsidRPr="007D63D5">
        <w:rPr>
          <w:rFonts w:ascii="Times New Roman" w:hAnsi="Times New Roman" w:cs="Times New Roman"/>
          <w:bCs/>
          <w:sz w:val="24"/>
          <w:szCs w:val="24"/>
        </w:rPr>
        <w:t xml:space="preserve">отношение человека к окружающему миру. </w:t>
      </w:r>
      <w:r>
        <w:rPr>
          <w:rFonts w:ascii="Times New Roman" w:hAnsi="Times New Roman" w:cs="Times New Roman"/>
          <w:sz w:val="24"/>
          <w:szCs w:val="24"/>
        </w:rPr>
        <w:t>Поэтому</w:t>
      </w:r>
      <w:r w:rsidR="00932591" w:rsidRPr="007D63D5">
        <w:rPr>
          <w:rFonts w:ascii="Times New Roman" w:hAnsi="Times New Roman" w:cs="Times New Roman"/>
          <w:sz w:val="24"/>
          <w:szCs w:val="24"/>
        </w:rPr>
        <w:t xml:space="preserve"> место и роль химии в современной цивилизации должны рассматриваться системно, т.е. во всем многообразии отношений, существующих между обществом и природной средой в рамках критерия экологической безопасности. При этом неизбежно рассмотрение химии как активного элемента сложной системы «общество–природа», представляющего собой открытую систему со своей структурой и взаимообменом между веществом, энергией и информацией.</w:t>
      </w:r>
    </w:p>
    <w:p w:rsidR="000F0304" w:rsidRPr="007D63D5" w:rsidRDefault="009423E8" w:rsidP="002A20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0304" w:rsidRPr="007D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07"/>
    <w:rsid w:val="00034C7B"/>
    <w:rsid w:val="000856A0"/>
    <w:rsid w:val="000B04F5"/>
    <w:rsid w:val="000E3D78"/>
    <w:rsid w:val="001319C0"/>
    <w:rsid w:val="001728BE"/>
    <w:rsid w:val="00182B11"/>
    <w:rsid w:val="00187D93"/>
    <w:rsid w:val="00293581"/>
    <w:rsid w:val="002A20A6"/>
    <w:rsid w:val="00461AF4"/>
    <w:rsid w:val="00512D8B"/>
    <w:rsid w:val="007843CA"/>
    <w:rsid w:val="007D3432"/>
    <w:rsid w:val="007D63D5"/>
    <w:rsid w:val="00932591"/>
    <w:rsid w:val="009423E8"/>
    <w:rsid w:val="009629F4"/>
    <w:rsid w:val="00991D5C"/>
    <w:rsid w:val="00A124BE"/>
    <w:rsid w:val="00A7487F"/>
    <w:rsid w:val="00B144D4"/>
    <w:rsid w:val="00BA07F4"/>
    <w:rsid w:val="00C82F3D"/>
    <w:rsid w:val="00D91307"/>
    <w:rsid w:val="00D93530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AA34E-1874-4419-B21B-73C3379A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4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91%D1%82%D1%80_I" TargetMode="External"/><Relationship Id="rId5" Type="http://schemas.openxmlformats.org/officeDocument/2006/relationships/hyperlink" Target="https://ru.wikipedia.org/wiki/1724_%D0%B3%D0%BE%D0%B4" TargetMode="External"/><Relationship Id="rId4" Type="http://schemas.openxmlformats.org/officeDocument/2006/relationships/hyperlink" Target="https://ru.wikipedia.org/wiki/8_%D1%84%D0%B5%D0%B2%D1%80%D0%B0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3</cp:revision>
  <dcterms:created xsi:type="dcterms:W3CDTF">2022-12-04T10:27:00Z</dcterms:created>
  <dcterms:modified xsi:type="dcterms:W3CDTF">2022-12-04T14:37:00Z</dcterms:modified>
</cp:coreProperties>
</file>