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ED" w:rsidRDefault="000C0AED" w:rsidP="000C0A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AED" w:rsidRDefault="000C0AED" w:rsidP="000C0A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AED" w:rsidRDefault="000C0AED" w:rsidP="000C0A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AED" w:rsidRDefault="000C0AED" w:rsidP="00B0105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AED" w:rsidRDefault="000C0AED" w:rsidP="000C0A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AED" w:rsidRDefault="00BA6DFD" w:rsidP="000C0AE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6D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Автор: </w:t>
      </w:r>
      <w:r w:rsidRPr="00BA6D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Татьяна Фёдоровна</w:t>
      </w:r>
      <w:r w:rsidRPr="00BA6DFD">
        <w:rPr>
          <w:rFonts w:ascii="Times New Roman" w:hAnsi="Times New Roman" w:cs="Times New Roman"/>
          <w:color w:val="959595"/>
          <w:sz w:val="28"/>
          <w:szCs w:val="28"/>
        </w:rPr>
        <w:br/>
      </w:r>
      <w:r w:rsidRPr="00BA6DFD">
        <w:rPr>
          <w:rFonts w:ascii="Times New Roman" w:hAnsi="Times New Roman" w:cs="Times New Roman"/>
          <w:color w:val="000000"/>
          <w:sz w:val="28"/>
          <w:szCs w:val="28"/>
        </w:rPr>
        <w:t>Должность: учитель математики</w:t>
      </w:r>
    </w:p>
    <w:p w:rsidR="00BA6DFD" w:rsidRDefault="00BA6DFD" w:rsidP="000C0AE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6DFD">
        <w:rPr>
          <w:rFonts w:ascii="Times New Roman" w:hAnsi="Times New Roman" w:cs="Times New Roman"/>
          <w:color w:val="959595"/>
          <w:sz w:val="28"/>
          <w:szCs w:val="28"/>
        </w:rPr>
        <w:br/>
      </w:r>
      <w:r w:rsidRPr="00BA6DFD">
        <w:rPr>
          <w:rFonts w:ascii="Times New Roman" w:hAnsi="Times New Roman" w:cs="Times New Roman"/>
          <w:color w:val="000000"/>
          <w:sz w:val="28"/>
          <w:szCs w:val="28"/>
        </w:rPr>
        <w:t xml:space="preserve">Учебное заведение: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Классический пансион МГУ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им.М.В.Ломоносова</w:t>
      </w:r>
      <w:proofErr w:type="spellEnd"/>
      <w:r w:rsidRPr="00BA6DFD">
        <w:rPr>
          <w:rFonts w:ascii="Times New Roman" w:hAnsi="Times New Roman" w:cs="Times New Roman"/>
          <w:color w:val="959595"/>
          <w:sz w:val="28"/>
          <w:szCs w:val="28"/>
        </w:rPr>
        <w:br/>
      </w:r>
      <w:r w:rsidRPr="00BA6DFD">
        <w:rPr>
          <w:rFonts w:ascii="Times New Roman" w:hAnsi="Times New Roman" w:cs="Times New Roman"/>
          <w:color w:val="000000"/>
          <w:sz w:val="28"/>
          <w:szCs w:val="28"/>
        </w:rPr>
        <w:t xml:space="preserve">Населённый пункт: г. 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Москва</w:t>
      </w:r>
    </w:p>
    <w:p w:rsidR="000C0AED" w:rsidRDefault="000C0AED" w:rsidP="000C0AE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AED" w:rsidRDefault="00BA6DFD" w:rsidP="000C0A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6DFD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материала: </w:t>
      </w:r>
    </w:p>
    <w:p w:rsidR="000C0AED" w:rsidRDefault="000C0AED" w:rsidP="000C0A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6DF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A6DFD" w:rsidRPr="00BA6DFD">
        <w:rPr>
          <w:rFonts w:ascii="Times New Roman" w:hAnsi="Times New Roman" w:cs="Times New Roman"/>
          <w:color w:val="000000"/>
          <w:sz w:val="28"/>
          <w:szCs w:val="28"/>
        </w:rPr>
        <w:t>оклад</w:t>
      </w:r>
    </w:p>
    <w:p w:rsidR="000C0AED" w:rsidRDefault="00BA6DFD" w:rsidP="000C0A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6DFD">
        <w:rPr>
          <w:rFonts w:ascii="Times New Roman" w:hAnsi="Times New Roman" w:cs="Times New Roman"/>
          <w:color w:val="959595"/>
          <w:sz w:val="28"/>
          <w:szCs w:val="28"/>
        </w:rPr>
        <w:br/>
      </w:r>
      <w:r w:rsidRPr="00BA6DFD">
        <w:rPr>
          <w:rFonts w:ascii="Times New Roman" w:hAnsi="Times New Roman" w:cs="Times New Roman"/>
          <w:color w:val="000000"/>
          <w:sz w:val="28"/>
          <w:szCs w:val="28"/>
        </w:rPr>
        <w:t xml:space="preserve">Тема доклада: </w:t>
      </w:r>
    </w:p>
    <w:p w:rsidR="00A6471C" w:rsidRPr="00A6471C" w:rsidRDefault="00A6471C" w:rsidP="00A6471C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eastAsia="Times New Roman" w:hAnsi="Helvetica" w:cs="Times New Roman"/>
          <w:bCs w:val="0"/>
          <w:color w:val="199043"/>
          <w:kern w:val="36"/>
          <w:sz w:val="33"/>
          <w:szCs w:val="33"/>
          <w:lang w:eastAsia="ru-RU"/>
        </w:rPr>
      </w:pPr>
      <w:r w:rsidRPr="00A6471C">
        <w:rPr>
          <w:rFonts w:ascii="Times New Roman" w:hAnsi="Times New Roman" w:cs="Times New Roman"/>
          <w:color w:val="000000"/>
        </w:rPr>
        <w:t>«</w:t>
      </w:r>
      <w:r w:rsidRPr="00A6471C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 xml:space="preserve">Поиск различных способов доказательства теорем </w:t>
      </w:r>
      <w:r w:rsidRPr="00A6471C">
        <w:rPr>
          <w:rFonts w:ascii="Times New Roman" w:eastAsia="Times New Roman" w:hAnsi="Times New Roman" w:cs="Times New Roman"/>
          <w:color w:val="333333"/>
          <w:lang w:eastAsia="ru-RU"/>
        </w:rPr>
        <w:t>один из путей активизации познавательной деятельности школьников и повышения уровня их логического мышления</w:t>
      </w:r>
      <w:r w:rsidRPr="00A6471C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>»</w:t>
      </w:r>
    </w:p>
    <w:p w:rsidR="000C0AED" w:rsidRDefault="000C0AED" w:rsidP="00A6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0E5" w:rsidRDefault="000630E5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57" w:rsidRDefault="00B01057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57" w:rsidRDefault="00B01057" w:rsidP="000C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71C" w:rsidRPr="00A6471C" w:rsidRDefault="00A6471C" w:rsidP="00A6471C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данной статье я рассматриваю один из путей активизации познавательной деятельности школьников и повышения уровня их логического мышления: ставим перед детьми проблему поиска различных способов доказательства одной и той же теоремы, на примерах показываем, как это делается.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как побудить учащихся к самостоятельному поиску различных способов доказательства теорем, как организовать соответствующую работу с учащимися в классе и на внеклассных занятиях. Особенно это важно на начальном этапе изучения геометрии в 7 классе – заронить в сознание ребят потребность поиска новых доказательств. Этот навык закрепляем на последующих этапах изучения геометрии.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рассмотрим доказательства некоторых теорем различными способами.</w:t>
      </w:r>
    </w:p>
    <w:p w:rsidR="00B01057" w:rsidRDefault="00B01057" w:rsidP="00A647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471C" w:rsidRPr="00A6471C" w:rsidRDefault="00A6471C" w:rsidP="00A647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Теорема о сумме углов треугольника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Формулировка: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сумма внутренних углов треугольника равна 180º.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Доказательство: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I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пособ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B5746FA" wp14:editId="7E4A9A17">
            <wp:extent cx="4057650" cy="2209800"/>
            <wp:effectExtent l="0" t="0" r="0" b="0"/>
            <wp:docPr id="33" name="Рисунок 33" descr="http://xn--i1abbnckbmcl9fb.xn--p1ai/%D1%81%D1%82%D0%B0%D1%82%D1%8C%D0%B8/51870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i1abbnckbmcl9fb.xn--p1ai/%D1%81%D1%82%D0%B0%D1%82%D1%8C%D0%B8/518707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1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Отложим углы, соответственно равные углам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от сторон угла ВСА: угол, равный А откладывается от луча СА в ту полуплоскость относительно прямой СА, которая не содержит точку В (рис.1). Нужно доказать, что угол N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 равен 180º, т.е. является развёрнутым.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равенства внутренних накрест лежащих углов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МСА следует параллельность прямых СМ и АВ. Аналогично убеждаемся, что CN ║ АВ.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сылаясь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аксиому параллельных, приходим к выводу, что прямые СМ и СN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овпадают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Следовательно, ∟МС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180º, а он и содержит в себе сумму всех трёх внутренних углов треугольника.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II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пособ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F066A2E" wp14:editId="04242A13">
            <wp:extent cx="4572000" cy="2238375"/>
            <wp:effectExtent l="0" t="0" r="0" b="9525"/>
            <wp:docPr id="1" name="Рисунок 1" descr="http://xn--i1abbnckbmcl9fb.xn--p1ai/%D1%81%D1%82%D0%B0%D1%82%D1%8C%D0%B8/51870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18707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2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Проведём луч АС и луч CF, параллельный АВ. ∟А = ∟DCF как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соответственные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параллельных прямых CF и АВ и секущей АС.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∟В = ∟BCF как внутренние накрест лежащие при параллельных прямых CF и АВ и секущей ВС. ∟ACD = 180º, т.к. этот угол развернутый, значит: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∟А + ∟В + ∟С = 180º.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III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пособ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A6ED9B0" wp14:editId="09A23D63">
            <wp:extent cx="4333875" cy="2800350"/>
            <wp:effectExtent l="0" t="0" r="9525" b="0"/>
            <wp:docPr id="2" name="Рисунок 2" descr="http://xn--i1abbnckbmcl9fb.xn--p1ai/%D1%81%D1%82%D0%B0%D1%82%D1%8C%D0%B8/51870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18707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3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Проведём лучи ВС и АС и проведём СМ ║ АВ. ∟DCF = ∟АСВ как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вертикальные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∟А = ∟FCM как соответственные при параллельных прямых CM и АВ и секущей АС. ∟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= ∟MCB как внутренние накрест лежащие при параллельных прямых CM и АВ и секущей ВС. ∟DCB = 180º, т.к. этот угол развёрнутый.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этот развёрнутый угол оказался равным сумме трёх внутренних углов треугольника, значит: ∟А + ∟В + ∟С = 180º.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IV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пособ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9B5E120" wp14:editId="118A67A3">
            <wp:extent cx="4116807" cy="1743075"/>
            <wp:effectExtent l="0" t="0" r="0" b="0"/>
            <wp:docPr id="3" name="Рисунок 3" descr="http://xn--i1abbnckbmcl9fb.xn--p1ai/%D1%81%D1%82%D0%B0%D1%82%D1%8C%D0%B8/51870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18707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861" cy="17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4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Проведём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║ ВА. ∟А = ∟MC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внутренние накрест лежащие при СМ ║ ВА и секущей АС. ∟ВСМ = ∟А + ∟С. ∟ВСМ + ∟В = 180º, т.к. эти углы внутренние односторонние при параллельных прямых CM и ВА и секущей ВС, значит: ∟А + ∟В + ∟С = 180º.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Теорема о зависимости углов треугольника от его сторон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Формулировка: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треугольнике против большей стороны лежит больший угол.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Доказательство: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случай, когда в ∆ АВС АС&gt;АВ. Поставим целью доказать, что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∟С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&lt; ∟В. Проведем АМ – биссектрису ∟ВАС. Если построить точку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S AМ (В) (рис.5), то окажется, что ∟В = ∟АЕМ, но ∟АЕМ – внешний угол ∆ СЕМ. Внешний угол треугольника больше любого внутреннего угла, не смежного с ним. Поэтому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∟В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∟АЕМ и ∟С &lt; ∟В, что и требовалось доказать.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5994580" wp14:editId="340C07E2">
            <wp:extent cx="3943350" cy="2085975"/>
            <wp:effectExtent l="0" t="0" r="0" b="9525"/>
            <wp:docPr id="4" name="Рисунок 4" descr="http://xn--i1abbnckbmcl9fb.xn--p1ai/%D1%81%D1%82%D0%B0%D1%82%D1%8C%D0%B8/51870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18707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5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Доказательство, требующее построения биссектрисы.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972E69" wp14:editId="5EDC4CA8">
            <wp:extent cx="3209925" cy="1776366"/>
            <wp:effectExtent l="0" t="0" r="0" b="0"/>
            <wp:docPr id="5" name="Рисунок 5" descr="http://xn--i1abbnckbmcl9fb.xn--p1ai/%D1%81%D1%82%D0%B0%D1%82%D1%8C%D0%B8/51870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18707/img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7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6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Через точку М проведем прямую, перпендикулярную лучу АМ и пересекающую прямые АВ и АС соответственно в точках D и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(рис.6). Тогда А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AE и ∟ADM = ∟AEM; ∟В &gt;∟ADM = ∟АЕМ &gt;∟С как (применили свойства внешних углов ∆ МВD и ∆ СЕМ). Значит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∟В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&gt;∟С.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опустить перпендикуляры BT и CI на луч АМ (рис.7).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475B30E" wp14:editId="7262FABF">
            <wp:extent cx="4152900" cy="3419475"/>
            <wp:effectExtent l="0" t="0" r="0" b="9525"/>
            <wp:docPr id="6" name="Рисунок 6" descr="http://xn--i1abbnckbmcl9fb.xn--p1ai/%D1%81%D1%82%D0%B0%D1%82%D1%8C%D0%B8/51870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18707/img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7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выяснится, что ∟ABT = ∟ACI, ∟В &gt; ∟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∟ACI &gt; ∟С.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Итак, ∟В &gt; ∟С. Теорема доказана.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Теорема о трёх перпендикулярах (прямая и обратная)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Формулировка (прямая теорема): 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прямая, проведённая на плоскости через основание наклонной, перпендикулярна её проекции, то она перпендикулярна и самой наклонной.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Доказательство: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I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пособ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(Доказательство прямой теоремы)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A3A6958" wp14:editId="0DE84DD5">
            <wp:extent cx="3619500" cy="2390775"/>
            <wp:effectExtent l="0" t="0" r="0" b="9525"/>
            <wp:docPr id="7" name="Рисунок 7" descr="http://xn--i1abbnckbmcl9fb.xn--p1ai/%D1%81%D1%82%D0%B0%D1%82%D1%8C%D0%B8/51870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18707/img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8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Пусть t ┴ ОА Допустим, что SA не перпендикулярна прямой t. Проведём SB ┴ t, тогда SA &gt; SB. Из прямоугольных треугольников SOA и SOB: OA2 = SA2 - SO2, OB2 = SB2 - SO2. Получаем: OA &gt; OB. Между тем OA &lt; OB, т.к. OA ┴ t по условию (рис.8). К данному противоречию нас привело предположение, что SA не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перпендикулярна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прямой t. 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 SA ┴ t.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II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пособ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(Доказательство прямой теоремы)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3FE9755" wp14:editId="79005F22">
            <wp:extent cx="3324225" cy="2324100"/>
            <wp:effectExtent l="0" t="0" r="9525" b="0"/>
            <wp:docPr id="8" name="Рисунок 8" descr="http://xn--i1abbnckbmcl9fb.xn--p1ai/%D1%81%D1%82%D0%B0%D1%82%D1%8C%D0%B8/518707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18707/img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9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Полезно будет всем старшеклассникам знать и ретро-доказательство.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Раскроем учебник «Геометрия 9-10» </w:t>
      </w:r>
      <w:proofErr w:type="spell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А.Киселева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точки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отложим равные отрезки: AM = AN (рис.9). Точки M и N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оединим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точками O и S. В ∆ MON OA есть одновременно высота и медиана, этот треугольник равнобедренный: OM = ON. Прямоугольные треугольники OSM и OSN равны (по двум катетам). Из их равенства следует, что SM = SN и SA – медиана равнобедренного треугольника MSN. Значит, SA одновременно и высота этого треугольника, т.е. SA┴MN.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III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пособ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(Доказательство прямой теоремы)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прямой t возьмём произвольную точку B (рис.8) и соединим её с точками O и S. Из прямоугольных треугольников SOB, SOA и AOB: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SB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 SO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OB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01057" w:rsidRPr="00B0105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 SO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 xml:space="preserve">2 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 OA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; </w:t>
      </w:r>
      <w:r w:rsidR="00B01057" w:rsidRPr="00B0105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OB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OA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 AB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Вычтя из первого равенства второе, получим: SB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SA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OB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2 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OA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Приняв во внимание третье равенство, будем иметь: SB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SA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2 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AB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SB2 = SA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2 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AB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Согласно теореме, обратной теореме Пифагора, SA ┴ AB, т.е. t ┴ SA.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IV </w:t>
      </w:r>
      <w:proofErr w:type="spellStart"/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c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пособ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(Доказательство прямой теоремы)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может вывести ребят на интересный способ доказательства теоремы о трёх перпендикулярах с помощью векторов. Этот способ не требует специального расположения прямой, проведённой на плоскости перпендикулярно наклонной или её проекции. Совсем необязательно, чтобы прямая на плоскости проходила через основание наклонной; главное, чтобы она была перпендикулярна этой наклонной.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Вот этот способ.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Дано: 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Плоскость α 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SO ┴ α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SA – наклонная 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OA – проекция SA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MN принадлежит α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Доказать: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MN ┴ SA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Доказательство: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E4E9197" wp14:editId="4734199C">
            <wp:extent cx="4724400" cy="2800350"/>
            <wp:effectExtent l="0" t="0" r="0" b="0"/>
            <wp:docPr id="9" name="Рисунок 9" descr="http://xn--i1abbnckbmcl9fb.xn--p1ai/%D1%81%D1%82%D0%B0%D1%82%D1%8C%D0%B8/51870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18707/img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10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Зададим векторы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4C741A6" wp14:editId="5B2E5E30">
            <wp:extent cx="400050" cy="276225"/>
            <wp:effectExtent l="0" t="0" r="0" b="9525"/>
            <wp:docPr id="10" name="Рисунок 10" descr="http://xn--i1abbnckbmcl9fb.xn--p1ai/%D1%81%D1%82%D0%B0%D1%82%D1%8C%D0%B8/51870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18707/img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CE02BF6" wp14:editId="5F032BA5">
            <wp:extent cx="361950" cy="276225"/>
            <wp:effectExtent l="0" t="0" r="0" b="9525"/>
            <wp:docPr id="11" name="Рисунок 11" descr="http://xn--i1abbnckbmcl9fb.xn--p1ai/%D1%81%D1%82%D0%B0%D1%82%D1%8C%D0%B8/518707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518707/img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7AE4A63" wp14:editId="14686B98">
            <wp:extent cx="361950" cy="276225"/>
            <wp:effectExtent l="0" t="0" r="0" b="9525"/>
            <wp:docPr id="12" name="Рисунок 12" descr="http://xn--i1abbnckbmcl9fb.xn--p1ai/%D1%81%D1%82%D0%B0%D1%82%D1%8C%D0%B8/51870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518707/img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4F45F78" wp14:editId="2DFF2961">
            <wp:extent cx="361950" cy="276225"/>
            <wp:effectExtent l="0" t="0" r="0" b="9525"/>
            <wp:docPr id="13" name="Рисунок 13" descr="http://xn--i1abbnckbmcl9fb.xn--p1ai/%D1%81%D1%82%D0%B0%D1%82%D1%8C%D0%B8/51870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518707/img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0E33D37" wp14:editId="18B02BB1">
            <wp:extent cx="361950" cy="276225"/>
            <wp:effectExtent l="0" t="0" r="0" b="9525"/>
            <wp:docPr id="14" name="Рисунок 14" descr="http://xn--i1abbnckbmcl9fb.xn--p1ai/%D1%81%D1%82%D0%B0%D1%82%D1%8C%D0%B8/51870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518707/img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988EE6E" wp14:editId="552FD697">
            <wp:extent cx="361950" cy="276225"/>
            <wp:effectExtent l="0" t="0" r="0" b="9525"/>
            <wp:docPr id="15" name="Рисунок 15" descr="http://xn--i1abbnckbmcl9fb.xn--p1ai/%D1%81%D1%82%D0%B0%D1%82%D1%8C%D0%B8/51870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i1abbnckbmcl9fb.xn--p1ai/%D1%81%D1%82%D0%B0%D1%82%D1%8C%D0%B8/518707/img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7483686" wp14:editId="18607A17">
            <wp:extent cx="361950" cy="276225"/>
            <wp:effectExtent l="0" t="0" r="0" b="9525"/>
            <wp:docPr id="16" name="Рисунок 16" descr="http://xn--i1abbnckbmcl9fb.xn--p1ai/%D1%81%D1%82%D0%B0%D1%82%D1%8C%D0%B8/518707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518707/img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Умножим обе части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387BCD" wp14:editId="39F25132">
            <wp:extent cx="400050" cy="276225"/>
            <wp:effectExtent l="0" t="0" r="0" b="9525"/>
            <wp:docPr id="17" name="Рисунок 17" descr="http://xn--i1abbnckbmcl9fb.xn--p1ai/%D1%81%D1%82%D0%B0%D1%82%D1%8C%D0%B8/51870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518707/img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021D052" wp14:editId="4C419582">
            <wp:extent cx="361950" cy="276225"/>
            <wp:effectExtent l="0" t="0" r="0" b="9525"/>
            <wp:docPr id="18" name="Рисунок 18" descr="http://xn--i1abbnckbmcl9fb.xn--p1ai/%D1%81%D1%82%D0%B0%D1%82%D1%8C%D0%B8/51870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i1abbnckbmcl9fb.xn--p1ai/%D1%81%D1%82%D0%B0%D1%82%D1%8C%D0%B8/518707/img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•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B116D27" wp14:editId="36952B3D">
            <wp:extent cx="400050" cy="276225"/>
            <wp:effectExtent l="0" t="0" r="0" b="9525"/>
            <wp:docPr id="19" name="Рисунок 19" descr="http://xn--i1abbnckbmcl9fb.xn--p1ai/%D1%81%D1%82%D0%B0%D1%82%D1%8C%D0%B8/51870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518707/img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3A8943C" wp14:editId="454B89CE">
            <wp:extent cx="361950" cy="276225"/>
            <wp:effectExtent l="0" t="0" r="0" b="9525"/>
            <wp:docPr id="20" name="Рисунок 20" descr="http://xn--i1abbnckbmcl9fb.xn--p1ai/%D1%81%D1%82%D0%B0%D1%82%D1%8C%D0%B8/51870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i1abbnckbmcl9fb.xn--p1ai/%D1%81%D1%82%D0%B0%D1%82%D1%8C%D0%B8/518707/img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•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DF26CAA" wp14:editId="583FA4E0">
            <wp:extent cx="400050" cy="276225"/>
            <wp:effectExtent l="0" t="0" r="0" b="9525"/>
            <wp:docPr id="21" name="Рисунок 21" descr="http://xn--i1abbnckbmcl9fb.xn--p1ai/%D1%81%D1%82%D0%B0%D1%82%D1%8C%D0%B8/51870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i1abbnckbmcl9fb.xn--p1ai/%D1%81%D1%82%D0%B0%D1%82%D1%8C%D0%B8/518707/img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CA50D9A" wp14:editId="030799D3">
            <wp:extent cx="361950" cy="276225"/>
            <wp:effectExtent l="0" t="0" r="0" b="9525"/>
            <wp:docPr id="22" name="Рисунок 22" descr="http://xn--i1abbnckbmcl9fb.xn--p1ai/%D1%81%D1%82%D0%B0%D1%82%D1%8C%D0%B8/518707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518707/img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•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5A4F510" wp14:editId="345A569C">
            <wp:extent cx="400050" cy="276225"/>
            <wp:effectExtent l="0" t="0" r="0" b="9525"/>
            <wp:docPr id="23" name="Рисунок 23" descr="http://xn--i1abbnckbmcl9fb.xn--p1ai/%D1%81%D1%82%D0%B0%D1%82%D1%8C%D0%B8/51870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i1abbnckbmcl9fb.xn--p1ai/%D1%81%D1%82%D0%B0%D1%82%D1%8C%D0%B8/518707/img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Скалярное произведение двух перпендикулярных векторов равно 0: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8B96974" wp14:editId="4C0F4541">
            <wp:extent cx="361950" cy="276225"/>
            <wp:effectExtent l="0" t="0" r="0" b="9525"/>
            <wp:docPr id="24" name="Рисунок 24" descr="http://xn--i1abbnckbmcl9fb.xn--p1ai/%D1%81%D1%82%D0%B0%D1%82%D1%8C%D0%B8/51870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i1abbnckbmcl9fb.xn--p1ai/%D1%81%D1%82%D0%B0%D1%82%D1%8C%D0%B8/518707/img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•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0E0BEB6" wp14:editId="4900F567">
            <wp:extent cx="400050" cy="276225"/>
            <wp:effectExtent l="0" t="0" r="0" b="9525"/>
            <wp:docPr id="25" name="Рисунок 25" descr="http://xn--i1abbnckbmcl9fb.xn--p1ai/%D1%81%D1%82%D0%B0%D1%82%D1%8C%D0%B8/51870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i1abbnckbmcl9fb.xn--p1ai/%D1%81%D1%82%D0%B0%D1%82%D1%8C%D0%B8/518707/img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0, но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4D34D7B" wp14:editId="79503D8C">
            <wp:extent cx="361950" cy="276225"/>
            <wp:effectExtent l="0" t="0" r="0" b="9525"/>
            <wp:docPr id="26" name="Рисунок 26" descr="http://xn--i1abbnckbmcl9fb.xn--p1ai/%D1%81%D1%82%D0%B0%D1%82%D1%8C%D0%B8/51870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i1abbnckbmcl9fb.xn--p1ai/%D1%81%D1%82%D0%B0%D1%82%D1%8C%D0%B8/518707/img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6562A35" wp14:editId="029E00F5">
            <wp:extent cx="400050" cy="276225"/>
            <wp:effectExtent l="0" t="0" r="0" b="9525"/>
            <wp:docPr id="27" name="Рисунок 27" descr="http://xn--i1abbnckbmcl9fb.xn--p1ai/%D1%81%D1%82%D0%B0%D1%82%D1%8C%D0%B8/51870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i1abbnckbmcl9fb.xn--p1ai/%D1%81%D1%82%D0%B0%D1%82%D1%8C%D0%B8/518707/img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нулевые векторы, значит,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2977858" wp14:editId="07F08A70">
            <wp:extent cx="400050" cy="276225"/>
            <wp:effectExtent l="0" t="0" r="0" b="9525"/>
            <wp:docPr id="28" name="Рисунок 28" descr="http://xn--i1abbnckbmcl9fb.xn--p1ai/%D1%81%D1%82%D0%B0%D1%82%D1%8C%D0%B8/51870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i1abbnckbmcl9fb.xn--p1ai/%D1%81%D1%82%D0%B0%D1%82%D1%8C%D0%B8/518707/img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┴ </w:t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1FB9338" wp14:editId="1B4BA7D4">
            <wp:extent cx="361950" cy="276225"/>
            <wp:effectExtent l="0" t="0" r="0" b="9525"/>
            <wp:docPr id="29" name="Рисунок 29" descr="http://xn--i1abbnckbmcl9fb.xn--p1ai/%D1%81%D1%82%D0%B0%D1%82%D1%8C%D0%B8/51870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i1abbnckbmcl9fb.xn--p1ai/%D1%81%D1%82%D0%B0%D1%82%D1%8C%D0%B8/518707/img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прямая оказалась </w:t>
      </w:r>
      <w:proofErr w:type="spell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перепендикулярной</w:t>
      </w:r>
      <w:proofErr w:type="spell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наклонной, что и требовалось доказать.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Теорема о сумме внутренних углов </w:t>
      </w:r>
      <w:proofErr w:type="gramStart"/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выпуклого</w:t>
      </w:r>
      <w:proofErr w:type="gramEnd"/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n-угольника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Формулировка: 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сумма внутренних углов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выпуклого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n-угольника равна 180º(n -2).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Продолжая прививать у ребят потребность к поиску новых доказательств теорем, при изучении темы «Теорема о сумме внутренних углов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выпуклого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n-угольника», можно провести следующую работу.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класса в зависимости от способностей делятся на группы. Каждая группа готовит свою презентацию доказательства теоремы о сумме внутренних углов выпуклого n-угольника.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Ученики класса, члены математического кружка, доказывают эту теорему методом математической индукции: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n = 3 значение выражения 180º(n - 2) равно 180º в силу теоремы о сумме внутренних углов треугольника; далее предполагается истинность данной формулы при n = k и доказывается ее справедливость для n = k + 1.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072212B" wp14:editId="756F4E74">
            <wp:extent cx="2809875" cy="2076450"/>
            <wp:effectExtent l="0" t="0" r="9525" b="0"/>
            <wp:docPr id="30" name="Рисунок 30" descr="http://xn--i1abbnckbmcl9fb.xn--p1ai/%D1%81%D1%82%D0%B0%D1%82%D1%8C%D0%B8/518707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i1abbnckbmcl9fb.xn--p1ai/%D1%81%D1%82%D0%B0%D1%82%D1%8C%D0%B8/518707/img1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11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Предположим, что при n = k (где k &gt; 3) сумма внутренних углов выпуклого многоугольника вычисляется по формуле 180º(k -2). Чтобы из k-угольника получить (k + 1)-угольник достаточно «преломить» одну из сторон, и, не теряя выпуклости, добавить два звена ломаной, тогда к сумме внутренних углов прошлого k-угольника добавится 180º (для углов ∆АВС).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180º(k -2) +180º = 180ºk - 360º+180º = 180º((k + 1) - 2). Справедливость утверждения для n = k + 1 доказана. Согласно принципу математической индукции утверждение справедливо для любого натурального числа n, не меньшего трёх. Теорема доказана.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группа учащихся проводит доказательство теоремы, проводя диагонали, исходящие из одной вершины. Ребята замечают, что если n – количество сторон выпуклого многоугольника, то (n – 2) – количество образовавшихся треугольников. И т.к. сумма внутренних углов треугольника равна 180º, то сумма внутренних углов выпуклого n-угольника равна 180º(n -2).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Третья группа ребят находит доказательство теоремы, разбив многоугольник на n треугольников с общей вершиной во внутренней области. Сумма внутренних углов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выпуклого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n-угольника 180ºn - 360º = 180º(n -2).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И, наконец, четвёртая группа учащихся, изучая рис.12 и выполняя дополнительный рис.13 (рисуем углы с соответственно параллельными сторонами для углов с ∟1 по ∟6), приходит к выводу: сумма внутренних углов </w:t>
      </w:r>
      <w:proofErr w:type="gramStart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выпуклого</w:t>
      </w:r>
      <w:proofErr w:type="gramEnd"/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n-угольника равна 180ºn - 360º = 180º(n -2).</w:t>
      </w:r>
    </w:p>
    <w:p w:rsidR="00A6471C" w:rsidRPr="00A6471C" w:rsidRDefault="00A6471C" w:rsidP="00A6471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A219E31" wp14:editId="06BEA6EE">
            <wp:extent cx="3448050" cy="2600325"/>
            <wp:effectExtent l="0" t="0" r="0" b="9525"/>
            <wp:docPr id="31" name="Рисунок 31" descr="http://xn--i1abbnckbmcl9fb.xn--p1ai/%D1%81%D1%82%D0%B0%D1%82%D1%8C%D0%B8/518707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i1abbnckbmcl9fb.xn--p1ai/%D1%81%D1%82%D0%B0%D1%82%D1%8C%D0%B8/518707/img1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12</w:t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4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B16A5DE" wp14:editId="0EE61257">
            <wp:extent cx="3019425" cy="2247900"/>
            <wp:effectExtent l="0" t="0" r="9525" b="0"/>
            <wp:docPr id="32" name="Рисунок 32" descr="http://xn--i1abbnckbmcl9fb.xn--p1ai/%D1%81%D1%82%D0%B0%D1%82%D1%8C%D0%B8/518707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i1abbnckbmcl9fb.xn--p1ai/%D1%81%D1%82%D0%B0%D1%82%D1%8C%D0%B8/518707/img1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Рисунок 13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предварительной подготовки представители каждой группы на доске демонстрируют классу найденное доказательство теоремы.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Получился настоящий праздник знаний!</w:t>
      </w:r>
    </w:p>
    <w:p w:rsidR="00A6471C" w:rsidRPr="00A6471C" w:rsidRDefault="00A6471C" w:rsidP="00A647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Приучая учащихся к самостоятельным поискам доказательства, поощряя их работу в этом направлении (даже если найденное доказательство сложнее известного), можно добиться более прочных и глубоких знаний, способствовать повышению интереса к предмету.</w:t>
      </w:r>
    </w:p>
    <w:p w:rsidR="000630E5" w:rsidRPr="00A6471C" w:rsidRDefault="000630E5" w:rsidP="000630E5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0630E5" w:rsidRPr="00A6471C" w:rsidSect="00BA6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74"/>
    <w:rsid w:val="000028BD"/>
    <w:rsid w:val="00006174"/>
    <w:rsid w:val="00012C99"/>
    <w:rsid w:val="00020527"/>
    <w:rsid w:val="00040132"/>
    <w:rsid w:val="0004628E"/>
    <w:rsid w:val="00054D0D"/>
    <w:rsid w:val="000630E5"/>
    <w:rsid w:val="00075532"/>
    <w:rsid w:val="000C0AED"/>
    <w:rsid w:val="000C7231"/>
    <w:rsid w:val="000E738A"/>
    <w:rsid w:val="000F7C7C"/>
    <w:rsid w:val="001044DF"/>
    <w:rsid w:val="00115651"/>
    <w:rsid w:val="001223A7"/>
    <w:rsid w:val="0012541B"/>
    <w:rsid w:val="00126DEE"/>
    <w:rsid w:val="001C7008"/>
    <w:rsid w:val="001E6D70"/>
    <w:rsid w:val="002220B1"/>
    <w:rsid w:val="00232068"/>
    <w:rsid w:val="002323EC"/>
    <w:rsid w:val="0023342B"/>
    <w:rsid w:val="00243969"/>
    <w:rsid w:val="00280189"/>
    <w:rsid w:val="00292A26"/>
    <w:rsid w:val="0029708A"/>
    <w:rsid w:val="002B2569"/>
    <w:rsid w:val="002D0700"/>
    <w:rsid w:val="002E19A1"/>
    <w:rsid w:val="002F0076"/>
    <w:rsid w:val="00311B42"/>
    <w:rsid w:val="00334B7E"/>
    <w:rsid w:val="00373542"/>
    <w:rsid w:val="003A61FA"/>
    <w:rsid w:val="003B3F54"/>
    <w:rsid w:val="00421E89"/>
    <w:rsid w:val="00460D65"/>
    <w:rsid w:val="004712C3"/>
    <w:rsid w:val="00487ABA"/>
    <w:rsid w:val="004C38F1"/>
    <w:rsid w:val="004C4537"/>
    <w:rsid w:val="004C78A4"/>
    <w:rsid w:val="004E143D"/>
    <w:rsid w:val="004F78B8"/>
    <w:rsid w:val="0050210C"/>
    <w:rsid w:val="005047BE"/>
    <w:rsid w:val="00504FD4"/>
    <w:rsid w:val="00506EEC"/>
    <w:rsid w:val="005608E1"/>
    <w:rsid w:val="005A70F5"/>
    <w:rsid w:val="005E62A5"/>
    <w:rsid w:val="005F1551"/>
    <w:rsid w:val="00605C2A"/>
    <w:rsid w:val="00651AEB"/>
    <w:rsid w:val="006A698B"/>
    <w:rsid w:val="006D3663"/>
    <w:rsid w:val="007058E3"/>
    <w:rsid w:val="00792EC6"/>
    <w:rsid w:val="00827B7B"/>
    <w:rsid w:val="00840925"/>
    <w:rsid w:val="0085282F"/>
    <w:rsid w:val="00881E26"/>
    <w:rsid w:val="00882189"/>
    <w:rsid w:val="008862D5"/>
    <w:rsid w:val="008D336F"/>
    <w:rsid w:val="009117C6"/>
    <w:rsid w:val="00927CD3"/>
    <w:rsid w:val="00934D6A"/>
    <w:rsid w:val="009566CE"/>
    <w:rsid w:val="0096513C"/>
    <w:rsid w:val="00991E57"/>
    <w:rsid w:val="009A1E93"/>
    <w:rsid w:val="009E2002"/>
    <w:rsid w:val="009E2644"/>
    <w:rsid w:val="00A003AD"/>
    <w:rsid w:val="00A00FD5"/>
    <w:rsid w:val="00A02FE3"/>
    <w:rsid w:val="00A11D19"/>
    <w:rsid w:val="00A42D8F"/>
    <w:rsid w:val="00A56249"/>
    <w:rsid w:val="00A56D5D"/>
    <w:rsid w:val="00A615DE"/>
    <w:rsid w:val="00A6471C"/>
    <w:rsid w:val="00A66DF7"/>
    <w:rsid w:val="00B01057"/>
    <w:rsid w:val="00B0373D"/>
    <w:rsid w:val="00B3218E"/>
    <w:rsid w:val="00B35899"/>
    <w:rsid w:val="00B37587"/>
    <w:rsid w:val="00B45B2F"/>
    <w:rsid w:val="00BA6DFD"/>
    <w:rsid w:val="00BB75CA"/>
    <w:rsid w:val="00BC37E6"/>
    <w:rsid w:val="00BC79E9"/>
    <w:rsid w:val="00BD31B7"/>
    <w:rsid w:val="00BE3649"/>
    <w:rsid w:val="00BF2195"/>
    <w:rsid w:val="00BF4F1B"/>
    <w:rsid w:val="00C0752A"/>
    <w:rsid w:val="00C26589"/>
    <w:rsid w:val="00C35598"/>
    <w:rsid w:val="00C47C43"/>
    <w:rsid w:val="00C82F34"/>
    <w:rsid w:val="00CA586A"/>
    <w:rsid w:val="00CC77B2"/>
    <w:rsid w:val="00D0361E"/>
    <w:rsid w:val="00D10D0A"/>
    <w:rsid w:val="00D704F0"/>
    <w:rsid w:val="00D75AD8"/>
    <w:rsid w:val="00D81574"/>
    <w:rsid w:val="00D85597"/>
    <w:rsid w:val="00D92FB0"/>
    <w:rsid w:val="00DC247F"/>
    <w:rsid w:val="00DD0DB7"/>
    <w:rsid w:val="00E23CAB"/>
    <w:rsid w:val="00E36ACF"/>
    <w:rsid w:val="00EE1E0A"/>
    <w:rsid w:val="00EF2C37"/>
    <w:rsid w:val="00F168BD"/>
    <w:rsid w:val="00F20124"/>
    <w:rsid w:val="00F735A6"/>
    <w:rsid w:val="00F818AF"/>
    <w:rsid w:val="00F91150"/>
    <w:rsid w:val="00FD7F93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0E5"/>
  </w:style>
  <w:style w:type="paragraph" w:styleId="a4">
    <w:name w:val="Balloon Text"/>
    <w:basedOn w:val="a"/>
    <w:link w:val="a5"/>
    <w:uiPriority w:val="99"/>
    <w:semiHidden/>
    <w:unhideWhenUsed/>
    <w:rsid w:val="00A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4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0E5"/>
  </w:style>
  <w:style w:type="paragraph" w:styleId="a4">
    <w:name w:val="Balloon Text"/>
    <w:basedOn w:val="a"/>
    <w:link w:val="a5"/>
    <w:uiPriority w:val="99"/>
    <w:semiHidden/>
    <w:unhideWhenUsed/>
    <w:rsid w:val="00A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4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9981-753B-4BAA-997A-4851AC2E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2017-12-05T17:50:00Z</dcterms:created>
  <dcterms:modified xsi:type="dcterms:W3CDTF">2017-12-05T18:49:00Z</dcterms:modified>
</cp:coreProperties>
</file>