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3" w:rsidRPr="00AA2163" w:rsidRDefault="00AA2163" w:rsidP="00AA2163">
      <w:pPr>
        <w:shd w:val="clear" w:color="auto" w:fill="FFFFFF"/>
        <w:spacing w:after="150"/>
        <w:ind w:firstLine="708"/>
        <w:jc w:val="center"/>
        <w:rPr>
          <w:b/>
          <w:color w:val="333333"/>
          <w:sz w:val="28"/>
          <w:szCs w:val="28"/>
        </w:rPr>
      </w:pPr>
      <w:r w:rsidRPr="00AA2163">
        <w:rPr>
          <w:b/>
          <w:color w:val="333333"/>
          <w:sz w:val="28"/>
          <w:szCs w:val="28"/>
        </w:rPr>
        <w:t>Формирование основ ЗОЖ во внеурочное время</w:t>
      </w:r>
    </w:p>
    <w:p w:rsidR="00AA2163" w:rsidRDefault="00AA2163" w:rsidP="00AA2163">
      <w:pPr>
        <w:shd w:val="clear" w:color="auto" w:fill="FFFFFF"/>
        <w:spacing w:after="150"/>
        <w:ind w:firstLine="708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Шунаева</w:t>
      </w:r>
      <w:proofErr w:type="spellEnd"/>
      <w:r>
        <w:rPr>
          <w:color w:val="333333"/>
          <w:sz w:val="28"/>
          <w:szCs w:val="28"/>
        </w:rPr>
        <w:t xml:space="preserve"> Л.С.</w:t>
      </w:r>
    </w:p>
    <w:p w:rsidR="007C41EA" w:rsidRPr="007C41EA" w:rsidRDefault="007C41EA" w:rsidP="00AA2163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Сложнейшая и актуальнейшая проблема в настоящее время – это воспитание здорового подрастающего поколения. Эта многоплановая проблема. Воспитатель группы продленного дня должен эффективно использовать средства, методы и приемы по формированию здорового образа жизни и укреплению здоровья учащихся в учебно-воспитательном процессе и активно вовлекать учащихся в систему работы.   Обучение и воспитание строится с учетом биологического возраста детей, их базовых потребностей, ведущей деятельности, психологических новообразований, индивидуальности каждого ребенка. От того, как организована жизнь и деятельность ребенка в группе продленного дня, насколько правильно произведен отбор содержания, видов деятельности, ее форм и их сочетания в единой системе воспитательного воздействия, зависит успех воспитательной работы в целом.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Здоровье является фактором личностно – ценного образования, поэтому главными </w:t>
      </w:r>
      <w:r w:rsidRPr="007C41EA">
        <w:rPr>
          <w:b/>
          <w:bCs/>
          <w:color w:val="333333"/>
          <w:sz w:val="28"/>
          <w:szCs w:val="28"/>
        </w:rPr>
        <w:t>задачами </w:t>
      </w:r>
      <w:r w:rsidRPr="007C41EA">
        <w:rPr>
          <w:color w:val="333333"/>
          <w:sz w:val="28"/>
          <w:szCs w:val="28"/>
        </w:rPr>
        <w:t>современной школы являются следующие:</w:t>
      </w:r>
    </w:p>
    <w:p w:rsidR="007C41EA" w:rsidRPr="007C41EA" w:rsidRDefault="007C41EA" w:rsidP="00AA2163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воспитание здоровой личности; личности, ориентированной на здоровый образ жизни (ЗОЖ);</w:t>
      </w:r>
    </w:p>
    <w:p w:rsidR="007C41EA" w:rsidRPr="007C41EA" w:rsidRDefault="007C41EA" w:rsidP="00AA2163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организация такого образовательного и воспитательного процесса, который не навредит здоровью ребёнка;</w:t>
      </w:r>
    </w:p>
    <w:p w:rsidR="007C41EA" w:rsidRPr="007C41EA" w:rsidRDefault="007C41EA" w:rsidP="00AA2163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использование доступных каждой школе средств охраны здоровья и развития школьника.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Проблема сохранения здоровья учащихся и привития навыков здорового образа жизни очень актуальна сегодня и в нашей школе, поэтому мы, педагоги, поставили перед собой следующую</w:t>
      </w:r>
      <w:r w:rsidRPr="007C41EA">
        <w:rPr>
          <w:b/>
          <w:bCs/>
          <w:color w:val="333333"/>
          <w:sz w:val="28"/>
          <w:szCs w:val="28"/>
        </w:rPr>
        <w:t> цель: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Для достижения поставленной нами цели необходимо решить ряд задач: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1. Профилактика вредных привычек.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2. 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3. Расширение кругозора школьников в области физической культуры и спорта.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4. Просвещение родителей в вопросах сохранения здоровья детей.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5. Формирование у детей мотивационной сферы гигиенического поведения, безопасной жизни.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 xml:space="preserve">Задача педагога группы продленного дня состоит в том, чтобы не только занять ребенка игрой, заполнить его свободное время, но и организовать такие </w:t>
      </w:r>
      <w:r w:rsidRPr="007C41EA">
        <w:rPr>
          <w:color w:val="333333"/>
          <w:sz w:val="28"/>
          <w:szCs w:val="28"/>
        </w:rPr>
        <w:lastRenderedPageBreak/>
        <w:t>мероприятия, которые стали бы интересны и полезны школьнику соответствующего возраста, способствовали его интеллектуальному и физическому развитию, обогащали его эмоционально.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 конечном итоге мы должны придти к следующему </w:t>
      </w:r>
      <w:r w:rsidRPr="007C41EA">
        <w:rPr>
          <w:b/>
          <w:bCs/>
          <w:color w:val="333333"/>
          <w:sz w:val="28"/>
          <w:szCs w:val="28"/>
        </w:rPr>
        <w:t>результату:</w:t>
      </w:r>
      <w:r w:rsidRPr="007C41EA">
        <w:rPr>
          <w:color w:val="333333"/>
          <w:sz w:val="28"/>
          <w:szCs w:val="28"/>
        </w:rPr>
        <w:t> </w:t>
      </w:r>
      <w:r w:rsidRPr="007C41EA">
        <w:rPr>
          <w:i/>
          <w:iCs/>
          <w:color w:val="333333"/>
          <w:sz w:val="28"/>
          <w:szCs w:val="28"/>
        </w:rPr>
        <w:t>воспитать нравственно, физически и психически здорового ученика, адекватно оценивающего своё место и предназначение в жизни.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Воспитание подрастающего поколения – процесс многогранный. В качестве приоритетных направлений в воспитании мы рассматриваем физическое и нравственное здоровье детей; интеллектуальное развитие; формирование культуры личности и духовных ценностей; гражданское и патриотическое воспитание; эстетическое и трудовое воспитание.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 последние годы в нашем обществе все очевиднее ухудшение здоровья учащихся.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Организация учебно-воспитательной работы по укреплению ЗОЖ и укреплению здоровья в ГПД включает в себя следующие компоненты:</w:t>
      </w:r>
    </w:p>
    <w:p w:rsidR="007C41EA" w:rsidRPr="007C41EA" w:rsidRDefault="007C41EA" w:rsidP="00AA216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>Соблюдение режима дня;</w:t>
      </w:r>
    </w:p>
    <w:p w:rsidR="007C41EA" w:rsidRPr="007C41EA" w:rsidRDefault="007C41EA" w:rsidP="00AA216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>Рациональное питание;</w:t>
      </w:r>
    </w:p>
    <w:p w:rsidR="007C41EA" w:rsidRPr="007C41EA" w:rsidRDefault="007C41EA" w:rsidP="00AA216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>Оптимальная двигательная активность;</w:t>
      </w:r>
    </w:p>
    <w:p w:rsidR="007C41EA" w:rsidRPr="007C41EA" w:rsidRDefault="007C41EA" w:rsidP="00AA216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>Предупреждение вредных привычек;</w:t>
      </w:r>
    </w:p>
    <w:p w:rsidR="007C41EA" w:rsidRPr="007C41EA" w:rsidRDefault="007C41EA" w:rsidP="00AA216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 xml:space="preserve">Повышение </w:t>
      </w:r>
      <w:proofErr w:type="spellStart"/>
      <w:r w:rsidRPr="007C41EA">
        <w:rPr>
          <w:i/>
          <w:iCs/>
          <w:color w:val="333333"/>
          <w:sz w:val="28"/>
          <w:szCs w:val="28"/>
        </w:rPr>
        <w:t>психоэмоциональной</w:t>
      </w:r>
      <w:proofErr w:type="spellEnd"/>
      <w:r w:rsidRPr="007C41EA">
        <w:rPr>
          <w:i/>
          <w:iCs/>
          <w:color w:val="333333"/>
          <w:sz w:val="28"/>
          <w:szCs w:val="28"/>
        </w:rPr>
        <w:t xml:space="preserve"> устойчивости;</w:t>
      </w:r>
    </w:p>
    <w:p w:rsidR="007C41EA" w:rsidRPr="007C41EA" w:rsidRDefault="007C41EA" w:rsidP="00AA216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i/>
          <w:iCs/>
          <w:color w:val="333333"/>
          <w:sz w:val="28"/>
          <w:szCs w:val="28"/>
        </w:rPr>
        <w:t>Разъяснительная работа с родителями;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1.Соблюдение режима дня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 нашей школе организованы 2 группы продленного дня по 15 человек. Возраст не ограничен, группу посещают дети со 2 – 11 класс. Первоклассники могут посещать группу со второго полугодия. Для занятий оборудованы два класса. В каждой группе четко спланирован режим дня. Ведь режим дня — это не что иное, как рациональное чередование видов деятельности и отдыха в течение суток с учетом возрастных возможностей и особенностей человека. От того, как строится день ребёнка, как сочетается его работа и отдых, достаточен ли сон, вовремя ли он завтракает, обедает и ужинает, зависит не только дееспособность, но и его самочувствие, работоспособность, настроение и здоровье.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 xml:space="preserve">Раз в неделю мы проводим беседы о здоровом образе жизни. «Азбука поведения», «Законы закаливания», «Болезни, связанные с неправильным </w:t>
      </w:r>
      <w:r w:rsidRPr="007C41EA">
        <w:rPr>
          <w:color w:val="333333"/>
          <w:sz w:val="28"/>
          <w:szCs w:val="28"/>
        </w:rPr>
        <w:lastRenderedPageBreak/>
        <w:t>питани</w:t>
      </w:r>
      <w:r>
        <w:rPr>
          <w:color w:val="333333"/>
          <w:sz w:val="28"/>
          <w:szCs w:val="28"/>
        </w:rPr>
        <w:t>ем</w:t>
      </w:r>
      <w:r w:rsidRPr="007C41EA">
        <w:rPr>
          <w:color w:val="333333"/>
          <w:sz w:val="28"/>
          <w:szCs w:val="28"/>
        </w:rPr>
        <w:t>», «Разговор о правильном питании», «Твои п</w:t>
      </w:r>
      <w:r>
        <w:rPr>
          <w:color w:val="333333"/>
          <w:sz w:val="28"/>
          <w:szCs w:val="28"/>
        </w:rPr>
        <w:t>оступки и привычки» и т.д.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gramStart"/>
      <w:r w:rsidRPr="007C41EA">
        <w:rPr>
          <w:color w:val="333333"/>
          <w:sz w:val="28"/>
          <w:szCs w:val="28"/>
        </w:rPr>
        <w:t>На занятиях используются различные </w:t>
      </w:r>
      <w:r w:rsidRPr="007C41EA">
        <w:rPr>
          <w:b/>
          <w:bCs/>
          <w:color w:val="333333"/>
          <w:sz w:val="28"/>
          <w:szCs w:val="28"/>
        </w:rPr>
        <w:t>формы работы</w:t>
      </w:r>
      <w:r w:rsidRPr="007C41EA">
        <w:rPr>
          <w:color w:val="333333"/>
          <w:sz w:val="28"/>
          <w:szCs w:val="28"/>
        </w:rPr>
        <w:t>: беседы по теме, проведение опытов, наблюдений, оздоровительных минуток, праздников, КВН, игр-путешествий, соревнований, диспутов, практикумов, «уроков»</w:t>
      </w:r>
      <w:r>
        <w:rPr>
          <w:color w:val="333333"/>
          <w:sz w:val="28"/>
          <w:szCs w:val="28"/>
        </w:rPr>
        <w:t xml:space="preserve"> </w:t>
      </w:r>
      <w:r w:rsidRPr="007C41E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7C41EA">
        <w:rPr>
          <w:color w:val="333333"/>
          <w:sz w:val="28"/>
          <w:szCs w:val="28"/>
        </w:rPr>
        <w:t>здоровья и т.</w:t>
      </w:r>
      <w:r>
        <w:rPr>
          <w:color w:val="333333"/>
          <w:sz w:val="28"/>
          <w:szCs w:val="28"/>
        </w:rPr>
        <w:t xml:space="preserve"> </w:t>
      </w:r>
      <w:r w:rsidRPr="007C41EA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.</w:t>
      </w:r>
      <w:proofErr w:type="gramEnd"/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2.Рациональное питание.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 обязанности педагога входит организация своевременного питания  учащихся, обучение их культурно – гигиеническим правилам приема пищи.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   Поэтому с раннего детства необходимо обеспечить полноценное и правильно организованное питание ребенка, являющееся залогом здоровья. У детей начальных классов повышенная потребность в двигательной активности. А пища служит основным источником энергии и строительным материалом для роста и развития организма ребенка.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3.Оптимальная двигательная активность.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Движение как форма физиологической активности, присуща практически всему живому</w:t>
      </w:r>
      <w:r>
        <w:rPr>
          <w:color w:val="333333"/>
          <w:sz w:val="28"/>
          <w:szCs w:val="28"/>
        </w:rPr>
        <w:t xml:space="preserve"> </w:t>
      </w:r>
      <w:r w:rsidRPr="007C41EA">
        <w:rPr>
          <w:color w:val="333333"/>
          <w:sz w:val="28"/>
          <w:szCs w:val="28"/>
        </w:rPr>
        <w:t>и играет важную роль в развитии психики и интеллекта человека.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Прогулка – активный отдых, организованный на воздухе и заключающийся в играх малой и средней подвижности. Ежедневно в нашей школе организуются прогулки на свежем воздухе. Виды этих прогулок разнообразны. Можно выделит следующие: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 наблюдение</w:t>
      </w:r>
      <w:r w:rsidRPr="007C41EA">
        <w:rPr>
          <w:color w:val="333333"/>
          <w:sz w:val="28"/>
          <w:szCs w:val="28"/>
        </w:rPr>
        <w:t> – дети, например, могут наблюдать за сезонными изменениями;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Прогулка-задание,</w:t>
      </w:r>
      <w:r w:rsidRPr="007C41EA">
        <w:rPr>
          <w:color w:val="333333"/>
          <w:sz w:val="28"/>
          <w:szCs w:val="28"/>
        </w:rPr>
        <w:t> цель которой может быть - поздравить товарищей или взрослых с праздником;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Прогулка-задача</w:t>
      </w:r>
      <w:r w:rsidRPr="007C41EA">
        <w:rPr>
          <w:color w:val="333333"/>
          <w:sz w:val="28"/>
          <w:szCs w:val="28"/>
        </w:rPr>
        <w:t> направлена на решение какой-нибудь практической задачи;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Прогулка-поиск</w:t>
      </w:r>
      <w:r w:rsidRPr="007C41EA">
        <w:rPr>
          <w:color w:val="333333"/>
          <w:sz w:val="28"/>
          <w:szCs w:val="28"/>
        </w:rPr>
        <w:t> – во время такой прогулки могут получить задание отыскать, к примеру, лекарственные растения;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Прогулка-поход</w:t>
      </w:r>
      <w:r w:rsidRPr="007C41EA">
        <w:rPr>
          <w:color w:val="333333"/>
          <w:sz w:val="28"/>
          <w:szCs w:val="28"/>
        </w:rPr>
        <w:t xml:space="preserve"> на скорость, выносливость, дисциплину, внимание и </w:t>
      </w:r>
      <w:proofErr w:type="spellStart"/>
      <w:r w:rsidRPr="007C41EA">
        <w:rPr>
          <w:color w:val="333333"/>
          <w:sz w:val="28"/>
          <w:szCs w:val="28"/>
        </w:rPr>
        <w:t>т</w:t>
      </w:r>
      <w:proofErr w:type="gramStart"/>
      <w:r w:rsidRPr="007C41EA">
        <w:rPr>
          <w:color w:val="333333"/>
          <w:sz w:val="28"/>
          <w:szCs w:val="28"/>
        </w:rPr>
        <w:t>.д</w:t>
      </w:r>
      <w:proofErr w:type="spellEnd"/>
      <w:proofErr w:type="gramEnd"/>
      <w:r w:rsidRPr="007C41EA">
        <w:rPr>
          <w:color w:val="333333"/>
          <w:sz w:val="28"/>
          <w:szCs w:val="28"/>
        </w:rPr>
        <w:t>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Прогулка-фантазия</w:t>
      </w:r>
      <w:r w:rsidRPr="007C41EA">
        <w:rPr>
          <w:color w:val="333333"/>
          <w:sz w:val="28"/>
          <w:szCs w:val="28"/>
        </w:rPr>
        <w:t> должна предоставлять возможность творческого развития (изготовить поделку, сочинить стихотворение, придумать сказку;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Прогулка-показ,</w:t>
      </w:r>
      <w:r w:rsidRPr="007C41EA">
        <w:rPr>
          <w:color w:val="333333"/>
          <w:sz w:val="28"/>
          <w:szCs w:val="28"/>
        </w:rPr>
        <w:t> ставит перед воспитателем задачи познакомить и показать;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Прогулка-практикум,</w:t>
      </w:r>
      <w:r w:rsidRPr="007C41EA">
        <w:rPr>
          <w:color w:val="333333"/>
          <w:sz w:val="28"/>
          <w:szCs w:val="28"/>
        </w:rPr>
        <w:t> предусматривает закрепление ЗУН учащихся по ПДД, культуре поведения и т.д.</w:t>
      </w:r>
    </w:p>
    <w:p w:rsidR="007C41EA" w:rsidRPr="007C41EA" w:rsidRDefault="007C41EA" w:rsidP="00AA2163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lastRenderedPageBreak/>
        <w:t>Комбинированная прогулка</w:t>
      </w:r>
      <w:r w:rsidRPr="007C41EA">
        <w:rPr>
          <w:color w:val="333333"/>
          <w:sz w:val="28"/>
          <w:szCs w:val="28"/>
        </w:rPr>
        <w:t> проводиться в сочетании с играми, спортивными занятиями, экскурсионной работой.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Прогулка оказывает благоприятное влияние на функциональное состояние центральной нервной системы учащихся. Во время прогулки воспитатель решает сразу две задачи:  обеспечивает интересное проведение времени и содействует укреплению коллектива.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 xml:space="preserve">А также игровая деятельность занимает одно из главных мест в развитии ребенка. Жизнь ему проще познавать в игре. Игра как своеобразная форма обучения в начальных классах, опираясь на </w:t>
      </w:r>
      <w:proofErr w:type="spellStart"/>
      <w:r w:rsidRPr="007C41EA">
        <w:rPr>
          <w:color w:val="333333"/>
          <w:sz w:val="28"/>
          <w:szCs w:val="28"/>
        </w:rPr>
        <w:t>дощкольный</w:t>
      </w:r>
      <w:proofErr w:type="spellEnd"/>
      <w:r w:rsidRPr="007C41EA">
        <w:rPr>
          <w:color w:val="333333"/>
          <w:sz w:val="28"/>
          <w:szCs w:val="28"/>
        </w:rPr>
        <w:t xml:space="preserve"> опыт детей, обеспечивая активность познания, выступает одним из эффективных средств организации учебного процесса в начальных классах, в полной мере отвечая возрастным особенностям младших школьников и естественным механизмам развития их психики.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Основная </w:t>
      </w:r>
      <w:r w:rsidRPr="007C41EA">
        <w:rPr>
          <w:b/>
          <w:bCs/>
          <w:color w:val="333333"/>
          <w:sz w:val="28"/>
          <w:szCs w:val="28"/>
        </w:rPr>
        <w:t>форма</w:t>
      </w:r>
      <w:r w:rsidRPr="007C41EA">
        <w:rPr>
          <w:color w:val="333333"/>
          <w:sz w:val="28"/>
          <w:szCs w:val="28"/>
        </w:rPr>
        <w:t> </w:t>
      </w:r>
      <w:r w:rsidRPr="007C41EA">
        <w:rPr>
          <w:b/>
          <w:bCs/>
          <w:color w:val="333333"/>
          <w:sz w:val="28"/>
          <w:szCs w:val="28"/>
        </w:rPr>
        <w:t>работы </w:t>
      </w:r>
      <w:r w:rsidRPr="007C41EA">
        <w:rPr>
          <w:color w:val="333333"/>
          <w:sz w:val="28"/>
          <w:szCs w:val="28"/>
        </w:rPr>
        <w:t>- спортивные соревнования, эстафеты, подвижные, малоподвижные и пальчиковые игры, упражнения на релаксацию,</w:t>
      </w:r>
      <w:r w:rsidRPr="007C41EA">
        <w:rPr>
          <w:b/>
          <w:bCs/>
          <w:color w:val="333333"/>
          <w:sz w:val="28"/>
          <w:szCs w:val="28"/>
        </w:rPr>
        <w:t> </w:t>
      </w:r>
      <w:r w:rsidRPr="007C41EA">
        <w:rPr>
          <w:color w:val="333333"/>
          <w:sz w:val="28"/>
          <w:szCs w:val="28"/>
        </w:rPr>
        <w:t>зрительную гимнастику, строевые и физические упражнения, упражнения для формирования осанки.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4. Предупреждение вредных привычек</w:t>
      </w:r>
      <w:r w:rsidRPr="007C41EA">
        <w:rPr>
          <w:color w:val="333333"/>
          <w:sz w:val="28"/>
          <w:szCs w:val="28"/>
        </w:rPr>
        <w:t> (или отказ от них) и формирование полезных привычек.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Полезные привычки и гигиенические навыки лучше закрепляются тогда, когда они осознаны. Что касается вредных привычек, то в основе их приобретения и избавления от них лежит воля.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Мы ведем систематическую работу по воспитанию самостоятельности и культуры поведения в группе продленного дня, поскольку от внутренней культуры в значительной мере зависит культура внешняя. Но и внешняя сторона поведения влияет на внутреннюю культуру – заставляет человека быть выдержанным, собранным, уметь владеть собой. Мы считаем своей задачей помочь ребенку в овладении культурой поведения. В группе продленного дня, как нигде, отражается воспитанность наших учеников.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 xml:space="preserve">5. Повышение </w:t>
      </w:r>
      <w:proofErr w:type="spellStart"/>
      <w:r w:rsidRPr="007C41EA">
        <w:rPr>
          <w:b/>
          <w:bCs/>
          <w:color w:val="333333"/>
          <w:sz w:val="28"/>
          <w:szCs w:val="28"/>
        </w:rPr>
        <w:t>психоэмоциональной</w:t>
      </w:r>
      <w:proofErr w:type="spellEnd"/>
      <w:r w:rsidRPr="007C41EA">
        <w:rPr>
          <w:b/>
          <w:bCs/>
          <w:color w:val="333333"/>
          <w:sz w:val="28"/>
          <w:szCs w:val="28"/>
        </w:rPr>
        <w:t xml:space="preserve"> устойчивости</w:t>
      </w:r>
      <w:r w:rsidRPr="007C41EA">
        <w:rPr>
          <w:color w:val="333333"/>
          <w:sz w:val="28"/>
          <w:szCs w:val="28"/>
        </w:rPr>
        <w:t>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По материалам многочисленных исследований, особо опасны для здоровья не активные эмоции, а пассивные – отчаянье, тревога, боязливость, депрессия. Именно поэтому, одной из составляющих здоровья считается позитивное мышление, которое достигается упорными тренировками. Школьника важно учить радоваться даже малой своей победе, а еще больше чужой удаче. Обучение только тогда может быть эффективным, когда ученик испытывает радость не только от процесса обучения в целом, но и от каждого положительного результата, даже самой маленькой победы.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Поэтому в нашей школе обязательно проводятся занятия по психологии. Проводят их как школьный психолог, так и учителя и педагоги группы продленного дня. Основная цель этих занятий - </w:t>
      </w:r>
      <w:r w:rsidRPr="007C41EA">
        <w:rPr>
          <w:i/>
          <w:iCs/>
          <w:color w:val="333333"/>
          <w:sz w:val="28"/>
          <w:szCs w:val="28"/>
        </w:rPr>
        <w:t>психологическое здоровье</w:t>
      </w:r>
      <w:r w:rsidRPr="007C41EA">
        <w:rPr>
          <w:color w:val="333333"/>
          <w:sz w:val="28"/>
          <w:szCs w:val="28"/>
        </w:rPr>
        <w:t>, т</w:t>
      </w:r>
      <w:proofErr w:type="gramStart"/>
      <w:r w:rsidRPr="007C41EA">
        <w:rPr>
          <w:color w:val="333333"/>
          <w:sz w:val="28"/>
          <w:szCs w:val="28"/>
        </w:rPr>
        <w:t>.е</w:t>
      </w:r>
      <w:proofErr w:type="gramEnd"/>
      <w:r w:rsidRPr="007C41EA">
        <w:rPr>
          <w:color w:val="333333"/>
          <w:sz w:val="28"/>
          <w:szCs w:val="28"/>
        </w:rPr>
        <w:t xml:space="preserve"> </w:t>
      </w:r>
      <w:r w:rsidRPr="007C41EA">
        <w:rPr>
          <w:color w:val="333333"/>
          <w:sz w:val="28"/>
          <w:szCs w:val="28"/>
        </w:rPr>
        <w:lastRenderedPageBreak/>
        <w:t>помочь школьникам научиться понимать себя, взаимодействовать со сверстниками, учителями и родителями, найти свое место в школьной жизни. Занятия проводятся индивидуально или в группах:</w:t>
      </w:r>
    </w:p>
    <w:p w:rsidR="007C41EA" w:rsidRPr="007C41EA" w:rsidRDefault="007C41EA" w:rsidP="00AA2163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spellStart"/>
      <w:r w:rsidRPr="007C41EA">
        <w:rPr>
          <w:b/>
          <w:bCs/>
          <w:color w:val="333333"/>
          <w:sz w:val="28"/>
          <w:szCs w:val="28"/>
        </w:rPr>
        <w:t>Тренинговые</w:t>
      </w:r>
      <w:proofErr w:type="spellEnd"/>
      <w:r w:rsidRPr="007C41EA">
        <w:rPr>
          <w:b/>
          <w:bCs/>
          <w:color w:val="333333"/>
          <w:sz w:val="28"/>
          <w:szCs w:val="28"/>
        </w:rPr>
        <w:t xml:space="preserve"> занятия</w:t>
      </w:r>
      <w:r w:rsidRPr="007C41EA">
        <w:rPr>
          <w:color w:val="333333"/>
          <w:sz w:val="28"/>
          <w:szCs w:val="28"/>
        </w:rPr>
        <w:t> </w:t>
      </w:r>
      <w:r w:rsidRPr="007C41EA">
        <w:rPr>
          <w:i/>
          <w:iCs/>
          <w:color w:val="333333"/>
          <w:sz w:val="28"/>
          <w:szCs w:val="28"/>
        </w:rPr>
        <w:t>- групповое занятие, целью которого является создание условий для самораскрытия участников и самостоятельного поиска ими способов решения собственных психологических проблем.</w:t>
      </w:r>
    </w:p>
    <w:p w:rsidR="007C41EA" w:rsidRPr="007C41EA" w:rsidRDefault="007C41EA" w:rsidP="00AA2163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Волшебный стул</w:t>
      </w:r>
      <w:r w:rsidRPr="007C41EA">
        <w:rPr>
          <w:i/>
          <w:iCs/>
          <w:color w:val="333333"/>
          <w:sz w:val="28"/>
          <w:szCs w:val="28"/>
        </w:rPr>
        <w:t> – цель данного группового дела – развивать у школьников интерес к человеку как таковому и содействовать формированию достоинства как черты личности.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b/>
          <w:bCs/>
          <w:color w:val="333333"/>
          <w:sz w:val="28"/>
          <w:szCs w:val="28"/>
        </w:rPr>
        <w:t>6. Разъяснительная работа с родителями: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В работе с родителями используются тематические родительские собрания о соблюдении режима дня школьников, о ПДД; правилах просмотра ТВ, правила работы за компьютером; о необходимости посещения каждым ребёнком какого-либо кружка или спортивной секции. Наряду с родительскими собраниями в практику школы вошло один раз в год проводить день открытых дверей для родителей. Где родители могут посетить или провести сами любой мастер-класс.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Эффективность работы группы продленного дня во многом зависит от отношения ребёнка к школе, от его желания посещать группу. Здоровый ученик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его свойств и качеств. Помните, здоровье детей – в наших с вами руках! Благодарю всех за внимание.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C41EA">
        <w:rPr>
          <w:color w:val="333333"/>
          <w:sz w:val="28"/>
          <w:szCs w:val="28"/>
        </w:rPr>
        <w:t> </w:t>
      </w:r>
    </w:p>
    <w:p w:rsidR="007C41EA" w:rsidRPr="007C41EA" w:rsidRDefault="007C41EA" w:rsidP="00AA216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9538FF" w:rsidRPr="007C41EA" w:rsidRDefault="009538FF" w:rsidP="00AA2163">
      <w:pPr>
        <w:jc w:val="both"/>
        <w:rPr>
          <w:sz w:val="28"/>
          <w:szCs w:val="28"/>
        </w:rPr>
      </w:pPr>
    </w:p>
    <w:sectPr w:rsidR="009538FF" w:rsidRPr="007C41EA" w:rsidSect="00493FA7">
      <w:footerReference w:type="even" r:id="rId8"/>
      <w:footerReference w:type="default" r:id="rId9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CD" w:rsidRDefault="00E76ECD">
      <w:r>
        <w:separator/>
      </w:r>
    </w:p>
  </w:endnote>
  <w:endnote w:type="continuationSeparator" w:id="0">
    <w:p w:rsidR="00E76ECD" w:rsidRDefault="00E7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53" w:rsidRDefault="006319B3" w:rsidP="006049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5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6553" w:rsidRDefault="008E6553" w:rsidP="006049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53" w:rsidRDefault="008E6553" w:rsidP="00604903">
    <w:pPr>
      <w:pStyle w:val="a6"/>
      <w:framePr w:wrap="around" w:vAnchor="text" w:hAnchor="margin" w:xAlign="right" w:y="1"/>
      <w:rPr>
        <w:rStyle w:val="a8"/>
      </w:rPr>
    </w:pPr>
  </w:p>
  <w:p w:rsidR="008E6553" w:rsidRDefault="008E6553" w:rsidP="0060490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CD" w:rsidRDefault="00E76ECD">
      <w:r>
        <w:separator/>
      </w:r>
    </w:p>
  </w:footnote>
  <w:footnote w:type="continuationSeparator" w:id="0">
    <w:p w:rsidR="00E76ECD" w:rsidRDefault="00E7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91A"/>
    <w:multiLevelType w:val="multilevel"/>
    <w:tmpl w:val="5F94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85324"/>
    <w:multiLevelType w:val="hybridMultilevel"/>
    <w:tmpl w:val="414EA088"/>
    <w:lvl w:ilvl="0" w:tplc="262CBA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668"/>
    <w:multiLevelType w:val="multilevel"/>
    <w:tmpl w:val="E8E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B1FA4"/>
    <w:multiLevelType w:val="multilevel"/>
    <w:tmpl w:val="FB3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E2F75"/>
    <w:multiLevelType w:val="multilevel"/>
    <w:tmpl w:val="8DF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4A"/>
    <w:rsid w:val="00006B6A"/>
    <w:rsid w:val="00014F32"/>
    <w:rsid w:val="0001742C"/>
    <w:rsid w:val="000214E0"/>
    <w:rsid w:val="000222C7"/>
    <w:rsid w:val="000322C4"/>
    <w:rsid w:val="00034654"/>
    <w:rsid w:val="00044CE0"/>
    <w:rsid w:val="000454B9"/>
    <w:rsid w:val="0004749A"/>
    <w:rsid w:val="0005090A"/>
    <w:rsid w:val="000548CB"/>
    <w:rsid w:val="00062D74"/>
    <w:rsid w:val="00064612"/>
    <w:rsid w:val="000658FE"/>
    <w:rsid w:val="00072888"/>
    <w:rsid w:val="000767B8"/>
    <w:rsid w:val="00093D95"/>
    <w:rsid w:val="000A6231"/>
    <w:rsid w:val="000B187C"/>
    <w:rsid w:val="000B1EE6"/>
    <w:rsid w:val="000B5421"/>
    <w:rsid w:val="000B65B3"/>
    <w:rsid w:val="000B69BE"/>
    <w:rsid w:val="000C541B"/>
    <w:rsid w:val="000D31F1"/>
    <w:rsid w:val="000D4170"/>
    <w:rsid w:val="000D477E"/>
    <w:rsid w:val="000D6EBF"/>
    <w:rsid w:val="000E00D2"/>
    <w:rsid w:val="000E1072"/>
    <w:rsid w:val="000E451E"/>
    <w:rsid w:val="000E6184"/>
    <w:rsid w:val="000F56BF"/>
    <w:rsid w:val="00103877"/>
    <w:rsid w:val="00104A83"/>
    <w:rsid w:val="00107E11"/>
    <w:rsid w:val="00115A6C"/>
    <w:rsid w:val="00120B55"/>
    <w:rsid w:val="0013032E"/>
    <w:rsid w:val="00133C4F"/>
    <w:rsid w:val="0014263F"/>
    <w:rsid w:val="00145814"/>
    <w:rsid w:val="001535F4"/>
    <w:rsid w:val="00153C88"/>
    <w:rsid w:val="001653EF"/>
    <w:rsid w:val="001659A7"/>
    <w:rsid w:val="0017762E"/>
    <w:rsid w:val="00192354"/>
    <w:rsid w:val="001958D5"/>
    <w:rsid w:val="00195D97"/>
    <w:rsid w:val="00195E1D"/>
    <w:rsid w:val="0019676C"/>
    <w:rsid w:val="001A13CD"/>
    <w:rsid w:val="001A2A74"/>
    <w:rsid w:val="001A74EF"/>
    <w:rsid w:val="001B4204"/>
    <w:rsid w:val="001B722D"/>
    <w:rsid w:val="001C5C15"/>
    <w:rsid w:val="001D4E7B"/>
    <w:rsid w:val="001E578B"/>
    <w:rsid w:val="001E724B"/>
    <w:rsid w:val="001F0865"/>
    <w:rsid w:val="00200A2A"/>
    <w:rsid w:val="00202A09"/>
    <w:rsid w:val="0021110E"/>
    <w:rsid w:val="00214985"/>
    <w:rsid w:val="002170F9"/>
    <w:rsid w:val="002313DB"/>
    <w:rsid w:val="0026389B"/>
    <w:rsid w:val="0026569B"/>
    <w:rsid w:val="00267DDF"/>
    <w:rsid w:val="00272091"/>
    <w:rsid w:val="002731C6"/>
    <w:rsid w:val="00276BC8"/>
    <w:rsid w:val="002838E0"/>
    <w:rsid w:val="0029219E"/>
    <w:rsid w:val="002926B1"/>
    <w:rsid w:val="00292758"/>
    <w:rsid w:val="002A311B"/>
    <w:rsid w:val="002A6DB1"/>
    <w:rsid w:val="002B4C04"/>
    <w:rsid w:val="002C08E8"/>
    <w:rsid w:val="002C19DA"/>
    <w:rsid w:val="002C288C"/>
    <w:rsid w:val="002D11F0"/>
    <w:rsid w:val="002D380F"/>
    <w:rsid w:val="002D49FB"/>
    <w:rsid w:val="002E50B0"/>
    <w:rsid w:val="002E68C3"/>
    <w:rsid w:val="002E7667"/>
    <w:rsid w:val="002F3A9F"/>
    <w:rsid w:val="00302018"/>
    <w:rsid w:val="0030431A"/>
    <w:rsid w:val="00304697"/>
    <w:rsid w:val="003159F7"/>
    <w:rsid w:val="00316F44"/>
    <w:rsid w:val="00332A86"/>
    <w:rsid w:val="00337081"/>
    <w:rsid w:val="003372A8"/>
    <w:rsid w:val="003442FF"/>
    <w:rsid w:val="00344A57"/>
    <w:rsid w:val="0034765C"/>
    <w:rsid w:val="00356344"/>
    <w:rsid w:val="0035644F"/>
    <w:rsid w:val="00363017"/>
    <w:rsid w:val="003632C2"/>
    <w:rsid w:val="00365C66"/>
    <w:rsid w:val="00371A4A"/>
    <w:rsid w:val="003738D3"/>
    <w:rsid w:val="00373E31"/>
    <w:rsid w:val="00373FCB"/>
    <w:rsid w:val="0037737D"/>
    <w:rsid w:val="0038241E"/>
    <w:rsid w:val="00383827"/>
    <w:rsid w:val="00387B11"/>
    <w:rsid w:val="00391E9E"/>
    <w:rsid w:val="00396102"/>
    <w:rsid w:val="00396663"/>
    <w:rsid w:val="00397D29"/>
    <w:rsid w:val="003A14E2"/>
    <w:rsid w:val="003B4848"/>
    <w:rsid w:val="003B4F5A"/>
    <w:rsid w:val="003C4A5F"/>
    <w:rsid w:val="003E0346"/>
    <w:rsid w:val="0040089B"/>
    <w:rsid w:val="00400E9C"/>
    <w:rsid w:val="00405322"/>
    <w:rsid w:val="00410F8B"/>
    <w:rsid w:val="00412C1C"/>
    <w:rsid w:val="00417EE9"/>
    <w:rsid w:val="004207F7"/>
    <w:rsid w:val="00427013"/>
    <w:rsid w:val="00431C4B"/>
    <w:rsid w:val="00434BBF"/>
    <w:rsid w:val="00434CF2"/>
    <w:rsid w:val="00434F37"/>
    <w:rsid w:val="00435E1C"/>
    <w:rsid w:val="0044012C"/>
    <w:rsid w:val="00446F0C"/>
    <w:rsid w:val="00452F90"/>
    <w:rsid w:val="0045406F"/>
    <w:rsid w:val="004622D7"/>
    <w:rsid w:val="00465BA7"/>
    <w:rsid w:val="004839AE"/>
    <w:rsid w:val="00493FA7"/>
    <w:rsid w:val="004947D7"/>
    <w:rsid w:val="004A2202"/>
    <w:rsid w:val="004B21BC"/>
    <w:rsid w:val="004B4778"/>
    <w:rsid w:val="004B4A49"/>
    <w:rsid w:val="004C00DC"/>
    <w:rsid w:val="004C7907"/>
    <w:rsid w:val="004D1B79"/>
    <w:rsid w:val="004D3A3F"/>
    <w:rsid w:val="004E0155"/>
    <w:rsid w:val="004E15C4"/>
    <w:rsid w:val="004E6BA8"/>
    <w:rsid w:val="004E712A"/>
    <w:rsid w:val="00500C58"/>
    <w:rsid w:val="00522EBF"/>
    <w:rsid w:val="00524C56"/>
    <w:rsid w:val="005303F1"/>
    <w:rsid w:val="005317E3"/>
    <w:rsid w:val="00532641"/>
    <w:rsid w:val="00536031"/>
    <w:rsid w:val="0053610A"/>
    <w:rsid w:val="00540587"/>
    <w:rsid w:val="00550E16"/>
    <w:rsid w:val="005539F8"/>
    <w:rsid w:val="00554E75"/>
    <w:rsid w:val="00581D39"/>
    <w:rsid w:val="005A1643"/>
    <w:rsid w:val="005A4D46"/>
    <w:rsid w:val="005B1832"/>
    <w:rsid w:val="005B5536"/>
    <w:rsid w:val="005D3153"/>
    <w:rsid w:val="005D4415"/>
    <w:rsid w:val="005D69D7"/>
    <w:rsid w:val="005E2A52"/>
    <w:rsid w:val="005F048B"/>
    <w:rsid w:val="005F5CDB"/>
    <w:rsid w:val="00600FAC"/>
    <w:rsid w:val="00603379"/>
    <w:rsid w:val="00604903"/>
    <w:rsid w:val="006077D7"/>
    <w:rsid w:val="00612524"/>
    <w:rsid w:val="00620B4E"/>
    <w:rsid w:val="00621244"/>
    <w:rsid w:val="00625876"/>
    <w:rsid w:val="0062619D"/>
    <w:rsid w:val="006319B3"/>
    <w:rsid w:val="00645567"/>
    <w:rsid w:val="00646930"/>
    <w:rsid w:val="00646C6F"/>
    <w:rsid w:val="0065231C"/>
    <w:rsid w:val="0066193A"/>
    <w:rsid w:val="00667FA3"/>
    <w:rsid w:val="00677CB3"/>
    <w:rsid w:val="00680B48"/>
    <w:rsid w:val="00684CF2"/>
    <w:rsid w:val="00690883"/>
    <w:rsid w:val="006A53CB"/>
    <w:rsid w:val="006A73AC"/>
    <w:rsid w:val="006B73D6"/>
    <w:rsid w:val="006C055E"/>
    <w:rsid w:val="006C28E4"/>
    <w:rsid w:val="006C7825"/>
    <w:rsid w:val="006D0719"/>
    <w:rsid w:val="006D4CC7"/>
    <w:rsid w:val="006D6EC6"/>
    <w:rsid w:val="006E7C14"/>
    <w:rsid w:val="00702097"/>
    <w:rsid w:val="007066F6"/>
    <w:rsid w:val="00712483"/>
    <w:rsid w:val="00713598"/>
    <w:rsid w:val="00722580"/>
    <w:rsid w:val="00722C5B"/>
    <w:rsid w:val="007270D9"/>
    <w:rsid w:val="00734E4F"/>
    <w:rsid w:val="0074175E"/>
    <w:rsid w:val="00742D92"/>
    <w:rsid w:val="00753333"/>
    <w:rsid w:val="007553D6"/>
    <w:rsid w:val="00757019"/>
    <w:rsid w:val="007605E7"/>
    <w:rsid w:val="007665A8"/>
    <w:rsid w:val="00766931"/>
    <w:rsid w:val="007719E9"/>
    <w:rsid w:val="0077613B"/>
    <w:rsid w:val="007778AB"/>
    <w:rsid w:val="00782778"/>
    <w:rsid w:val="00786A10"/>
    <w:rsid w:val="00786F48"/>
    <w:rsid w:val="00791A12"/>
    <w:rsid w:val="007A5ADA"/>
    <w:rsid w:val="007A660D"/>
    <w:rsid w:val="007B60AC"/>
    <w:rsid w:val="007C021D"/>
    <w:rsid w:val="007C1F17"/>
    <w:rsid w:val="007C41EA"/>
    <w:rsid w:val="007D24EE"/>
    <w:rsid w:val="007E2297"/>
    <w:rsid w:val="007F4934"/>
    <w:rsid w:val="00801A23"/>
    <w:rsid w:val="00802392"/>
    <w:rsid w:val="00806DC3"/>
    <w:rsid w:val="008072A1"/>
    <w:rsid w:val="00813565"/>
    <w:rsid w:val="00815E6B"/>
    <w:rsid w:val="00815FDE"/>
    <w:rsid w:val="008233AA"/>
    <w:rsid w:val="00823C2B"/>
    <w:rsid w:val="00825BB5"/>
    <w:rsid w:val="00826A90"/>
    <w:rsid w:val="00830751"/>
    <w:rsid w:val="00856232"/>
    <w:rsid w:val="008567DB"/>
    <w:rsid w:val="008600AB"/>
    <w:rsid w:val="0088009B"/>
    <w:rsid w:val="00884D55"/>
    <w:rsid w:val="008B0488"/>
    <w:rsid w:val="008B196E"/>
    <w:rsid w:val="008B7D8F"/>
    <w:rsid w:val="008C276B"/>
    <w:rsid w:val="008D0B8C"/>
    <w:rsid w:val="008D1D46"/>
    <w:rsid w:val="008E41E3"/>
    <w:rsid w:val="008E631E"/>
    <w:rsid w:val="008E6553"/>
    <w:rsid w:val="008E72D3"/>
    <w:rsid w:val="008E73A9"/>
    <w:rsid w:val="008E78D2"/>
    <w:rsid w:val="008F4BEF"/>
    <w:rsid w:val="008F4FA4"/>
    <w:rsid w:val="00903D23"/>
    <w:rsid w:val="00906811"/>
    <w:rsid w:val="009110EB"/>
    <w:rsid w:val="00911BDF"/>
    <w:rsid w:val="00912BCD"/>
    <w:rsid w:val="00912CAD"/>
    <w:rsid w:val="00913418"/>
    <w:rsid w:val="00916609"/>
    <w:rsid w:val="00916807"/>
    <w:rsid w:val="00916CD7"/>
    <w:rsid w:val="00921660"/>
    <w:rsid w:val="00922867"/>
    <w:rsid w:val="009303EE"/>
    <w:rsid w:val="00942803"/>
    <w:rsid w:val="00946E9D"/>
    <w:rsid w:val="00947F69"/>
    <w:rsid w:val="0095061B"/>
    <w:rsid w:val="009538FF"/>
    <w:rsid w:val="00954C4D"/>
    <w:rsid w:val="00971738"/>
    <w:rsid w:val="00971C8F"/>
    <w:rsid w:val="009721EF"/>
    <w:rsid w:val="009735F2"/>
    <w:rsid w:val="00976B22"/>
    <w:rsid w:val="009870A0"/>
    <w:rsid w:val="009A09B1"/>
    <w:rsid w:val="009A2546"/>
    <w:rsid w:val="009A7D91"/>
    <w:rsid w:val="009B1541"/>
    <w:rsid w:val="009B3CD3"/>
    <w:rsid w:val="009B6248"/>
    <w:rsid w:val="009B6CDD"/>
    <w:rsid w:val="009C1C95"/>
    <w:rsid w:val="009C71FE"/>
    <w:rsid w:val="009C7408"/>
    <w:rsid w:val="009D1D07"/>
    <w:rsid w:val="009E08DE"/>
    <w:rsid w:val="009E1D52"/>
    <w:rsid w:val="009E3396"/>
    <w:rsid w:val="009F0956"/>
    <w:rsid w:val="009F1D39"/>
    <w:rsid w:val="00A00A2A"/>
    <w:rsid w:val="00A04227"/>
    <w:rsid w:val="00A047D3"/>
    <w:rsid w:val="00A12B0B"/>
    <w:rsid w:val="00A15C12"/>
    <w:rsid w:val="00A17237"/>
    <w:rsid w:val="00A2549C"/>
    <w:rsid w:val="00A40A07"/>
    <w:rsid w:val="00A44B45"/>
    <w:rsid w:val="00A51250"/>
    <w:rsid w:val="00A540FB"/>
    <w:rsid w:val="00A54F9F"/>
    <w:rsid w:val="00A56EEC"/>
    <w:rsid w:val="00A57D7E"/>
    <w:rsid w:val="00A606A8"/>
    <w:rsid w:val="00A60FA3"/>
    <w:rsid w:val="00A75A66"/>
    <w:rsid w:val="00A768C0"/>
    <w:rsid w:val="00A90FF5"/>
    <w:rsid w:val="00AA2163"/>
    <w:rsid w:val="00AB0131"/>
    <w:rsid w:val="00AB32BF"/>
    <w:rsid w:val="00AC049A"/>
    <w:rsid w:val="00AC2552"/>
    <w:rsid w:val="00AE123E"/>
    <w:rsid w:val="00AF438C"/>
    <w:rsid w:val="00AF7311"/>
    <w:rsid w:val="00B01E8C"/>
    <w:rsid w:val="00B02953"/>
    <w:rsid w:val="00B05410"/>
    <w:rsid w:val="00B059D7"/>
    <w:rsid w:val="00B07678"/>
    <w:rsid w:val="00B15121"/>
    <w:rsid w:val="00B17904"/>
    <w:rsid w:val="00B21422"/>
    <w:rsid w:val="00B2210A"/>
    <w:rsid w:val="00B2352E"/>
    <w:rsid w:val="00B346F9"/>
    <w:rsid w:val="00B35476"/>
    <w:rsid w:val="00B3601C"/>
    <w:rsid w:val="00B558C0"/>
    <w:rsid w:val="00B64C6B"/>
    <w:rsid w:val="00B65AE8"/>
    <w:rsid w:val="00B71623"/>
    <w:rsid w:val="00B7174D"/>
    <w:rsid w:val="00B735B0"/>
    <w:rsid w:val="00B84022"/>
    <w:rsid w:val="00B85A4B"/>
    <w:rsid w:val="00B94039"/>
    <w:rsid w:val="00BA18C8"/>
    <w:rsid w:val="00BA4587"/>
    <w:rsid w:val="00BA5FD1"/>
    <w:rsid w:val="00BB0961"/>
    <w:rsid w:val="00BB448D"/>
    <w:rsid w:val="00BB4527"/>
    <w:rsid w:val="00BC1E05"/>
    <w:rsid w:val="00BC2B5F"/>
    <w:rsid w:val="00BC5ABE"/>
    <w:rsid w:val="00BD0B95"/>
    <w:rsid w:val="00BD3F42"/>
    <w:rsid w:val="00BE244A"/>
    <w:rsid w:val="00BE251D"/>
    <w:rsid w:val="00BE7AC1"/>
    <w:rsid w:val="00BF0A9B"/>
    <w:rsid w:val="00BF61BC"/>
    <w:rsid w:val="00BF7F68"/>
    <w:rsid w:val="00C008F6"/>
    <w:rsid w:val="00C04CD1"/>
    <w:rsid w:val="00C1164B"/>
    <w:rsid w:val="00C11D75"/>
    <w:rsid w:val="00C16AF6"/>
    <w:rsid w:val="00C2509D"/>
    <w:rsid w:val="00C27792"/>
    <w:rsid w:val="00C34AD6"/>
    <w:rsid w:val="00C446EE"/>
    <w:rsid w:val="00C5035D"/>
    <w:rsid w:val="00C50B04"/>
    <w:rsid w:val="00C54AC0"/>
    <w:rsid w:val="00C63943"/>
    <w:rsid w:val="00C667B2"/>
    <w:rsid w:val="00C71DBD"/>
    <w:rsid w:val="00C750F4"/>
    <w:rsid w:val="00C76486"/>
    <w:rsid w:val="00C93DB7"/>
    <w:rsid w:val="00CA2133"/>
    <w:rsid w:val="00CA44C4"/>
    <w:rsid w:val="00CA61F5"/>
    <w:rsid w:val="00CB1E20"/>
    <w:rsid w:val="00CB6659"/>
    <w:rsid w:val="00CB6F55"/>
    <w:rsid w:val="00CC0491"/>
    <w:rsid w:val="00CC1A4A"/>
    <w:rsid w:val="00CC2CB9"/>
    <w:rsid w:val="00CC3868"/>
    <w:rsid w:val="00CC39FF"/>
    <w:rsid w:val="00CC4D70"/>
    <w:rsid w:val="00CC53C6"/>
    <w:rsid w:val="00CD3C96"/>
    <w:rsid w:val="00CE0280"/>
    <w:rsid w:val="00D005DC"/>
    <w:rsid w:val="00D008AF"/>
    <w:rsid w:val="00D01E18"/>
    <w:rsid w:val="00D02EDF"/>
    <w:rsid w:val="00D04081"/>
    <w:rsid w:val="00D0563E"/>
    <w:rsid w:val="00D07A36"/>
    <w:rsid w:val="00D12545"/>
    <w:rsid w:val="00D127A5"/>
    <w:rsid w:val="00D12DB4"/>
    <w:rsid w:val="00D14076"/>
    <w:rsid w:val="00D140E3"/>
    <w:rsid w:val="00D159C1"/>
    <w:rsid w:val="00D16F2D"/>
    <w:rsid w:val="00D21E77"/>
    <w:rsid w:val="00D22075"/>
    <w:rsid w:val="00D2221C"/>
    <w:rsid w:val="00D22CF2"/>
    <w:rsid w:val="00D247BB"/>
    <w:rsid w:val="00D24892"/>
    <w:rsid w:val="00D24FF1"/>
    <w:rsid w:val="00D26BF2"/>
    <w:rsid w:val="00D30BFD"/>
    <w:rsid w:val="00D31ECD"/>
    <w:rsid w:val="00D32AB6"/>
    <w:rsid w:val="00D33259"/>
    <w:rsid w:val="00D33812"/>
    <w:rsid w:val="00D377DD"/>
    <w:rsid w:val="00D40D29"/>
    <w:rsid w:val="00D42E3C"/>
    <w:rsid w:val="00D53D4D"/>
    <w:rsid w:val="00D542D7"/>
    <w:rsid w:val="00D56EE7"/>
    <w:rsid w:val="00D61091"/>
    <w:rsid w:val="00D623E1"/>
    <w:rsid w:val="00D63E14"/>
    <w:rsid w:val="00D66DBD"/>
    <w:rsid w:val="00D729DF"/>
    <w:rsid w:val="00D778E9"/>
    <w:rsid w:val="00D80863"/>
    <w:rsid w:val="00D832D9"/>
    <w:rsid w:val="00D84A63"/>
    <w:rsid w:val="00D85E3D"/>
    <w:rsid w:val="00D866D2"/>
    <w:rsid w:val="00D86A8C"/>
    <w:rsid w:val="00DA3493"/>
    <w:rsid w:val="00DA4A56"/>
    <w:rsid w:val="00DA5EC4"/>
    <w:rsid w:val="00DB41EF"/>
    <w:rsid w:val="00DB705B"/>
    <w:rsid w:val="00DC1896"/>
    <w:rsid w:val="00DC5DCB"/>
    <w:rsid w:val="00DC66AD"/>
    <w:rsid w:val="00DD3F85"/>
    <w:rsid w:val="00DD5624"/>
    <w:rsid w:val="00DD5667"/>
    <w:rsid w:val="00DD5884"/>
    <w:rsid w:val="00DD6638"/>
    <w:rsid w:val="00DD76C8"/>
    <w:rsid w:val="00DD7EAF"/>
    <w:rsid w:val="00DF128F"/>
    <w:rsid w:val="00DF4BB9"/>
    <w:rsid w:val="00E02B64"/>
    <w:rsid w:val="00E10813"/>
    <w:rsid w:val="00E14B99"/>
    <w:rsid w:val="00E361F5"/>
    <w:rsid w:val="00E37860"/>
    <w:rsid w:val="00E405CE"/>
    <w:rsid w:val="00E425E9"/>
    <w:rsid w:val="00E4505D"/>
    <w:rsid w:val="00E50D9F"/>
    <w:rsid w:val="00E51BE3"/>
    <w:rsid w:val="00E523CC"/>
    <w:rsid w:val="00E604C6"/>
    <w:rsid w:val="00E70A06"/>
    <w:rsid w:val="00E75CB8"/>
    <w:rsid w:val="00E76ECD"/>
    <w:rsid w:val="00E83A2B"/>
    <w:rsid w:val="00E902A8"/>
    <w:rsid w:val="00E972BA"/>
    <w:rsid w:val="00EA1D06"/>
    <w:rsid w:val="00EA6C83"/>
    <w:rsid w:val="00EB333D"/>
    <w:rsid w:val="00EC65AD"/>
    <w:rsid w:val="00ED1445"/>
    <w:rsid w:val="00ED23DD"/>
    <w:rsid w:val="00ED3264"/>
    <w:rsid w:val="00ED44A0"/>
    <w:rsid w:val="00ED5D87"/>
    <w:rsid w:val="00EE45F2"/>
    <w:rsid w:val="00EE56A5"/>
    <w:rsid w:val="00EE66FE"/>
    <w:rsid w:val="00EE69C6"/>
    <w:rsid w:val="00EF22CF"/>
    <w:rsid w:val="00EF2500"/>
    <w:rsid w:val="00F0603A"/>
    <w:rsid w:val="00F06A83"/>
    <w:rsid w:val="00F1539F"/>
    <w:rsid w:val="00F17999"/>
    <w:rsid w:val="00F179C5"/>
    <w:rsid w:val="00F24104"/>
    <w:rsid w:val="00F259C7"/>
    <w:rsid w:val="00F4172A"/>
    <w:rsid w:val="00F45F98"/>
    <w:rsid w:val="00F53808"/>
    <w:rsid w:val="00F55E26"/>
    <w:rsid w:val="00F56471"/>
    <w:rsid w:val="00F70F50"/>
    <w:rsid w:val="00F75144"/>
    <w:rsid w:val="00F857CE"/>
    <w:rsid w:val="00F9287F"/>
    <w:rsid w:val="00FA1892"/>
    <w:rsid w:val="00FA2247"/>
    <w:rsid w:val="00FD005D"/>
    <w:rsid w:val="00FD2364"/>
    <w:rsid w:val="00FD3F08"/>
    <w:rsid w:val="00FD47E0"/>
    <w:rsid w:val="00FD793E"/>
    <w:rsid w:val="00FD7ECC"/>
    <w:rsid w:val="00FE3676"/>
    <w:rsid w:val="00FE4E97"/>
    <w:rsid w:val="00FE6A7C"/>
    <w:rsid w:val="00FF2C47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1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D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1D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11D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1D75"/>
    <w:pPr>
      <w:widowControl w:val="0"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11D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DD6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D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rsid w:val="00500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3D23"/>
    <w:pPr>
      <w:spacing w:before="150" w:after="150"/>
      <w:ind w:left="150" w:right="150"/>
    </w:pPr>
    <w:rPr>
      <w:rFonts w:ascii="Verdana" w:hAnsi="Verdana"/>
      <w:color w:val="424242"/>
      <w:sz w:val="23"/>
      <w:szCs w:val="23"/>
    </w:rPr>
  </w:style>
  <w:style w:type="character" w:styleId="a5">
    <w:name w:val="Hyperlink"/>
    <w:basedOn w:val="a0"/>
    <w:unhideWhenUsed/>
    <w:rsid w:val="00903D23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DD5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5624"/>
  </w:style>
  <w:style w:type="table" w:customStyle="1" w:styleId="21">
    <w:name w:val="Сетка таблицы2"/>
    <w:basedOn w:val="a1"/>
    <w:next w:val="a3"/>
    <w:rsid w:val="00DD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5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1D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1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11D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11D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11D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11D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11D75"/>
  </w:style>
  <w:style w:type="numbering" w:customStyle="1" w:styleId="110">
    <w:name w:val="Нет списка11"/>
    <w:next w:val="a2"/>
    <w:semiHidden/>
    <w:rsid w:val="00C11D75"/>
  </w:style>
  <w:style w:type="paragraph" w:styleId="ac">
    <w:name w:val="Body Text"/>
    <w:basedOn w:val="a"/>
    <w:link w:val="ad"/>
    <w:rsid w:val="00C11D7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C1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11D7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C11D7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C11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11D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rsid w:val="00C1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3"/>
    <w:basedOn w:val="a"/>
    <w:link w:val="35"/>
    <w:rsid w:val="00C11D75"/>
    <w:pPr>
      <w:widowControl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Bullet"/>
    <w:basedOn w:val="a"/>
    <w:rsid w:val="00C11D75"/>
    <w:pPr>
      <w:tabs>
        <w:tab w:val="left" w:pos="0"/>
        <w:tab w:val="num" w:pos="360"/>
      </w:tabs>
      <w:ind w:left="360" w:hanging="360"/>
      <w:jc w:val="both"/>
    </w:pPr>
    <w:rPr>
      <w:bCs/>
      <w:sz w:val="20"/>
      <w:szCs w:val="20"/>
    </w:rPr>
  </w:style>
  <w:style w:type="paragraph" w:customStyle="1" w:styleId="24">
    <w:name w:val="Обычный с отступом 2"/>
    <w:basedOn w:val="a"/>
    <w:rsid w:val="00C11D75"/>
    <w:pPr>
      <w:ind w:firstLine="420"/>
      <w:jc w:val="both"/>
    </w:pPr>
    <w:rPr>
      <w:sz w:val="20"/>
      <w:szCs w:val="20"/>
    </w:rPr>
  </w:style>
  <w:style w:type="paragraph" w:styleId="af1">
    <w:name w:val="Title"/>
    <w:basedOn w:val="a"/>
    <w:link w:val="af2"/>
    <w:qFormat/>
    <w:rsid w:val="00C11D75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11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uiPriority w:val="22"/>
    <w:qFormat/>
    <w:rsid w:val="00C11D75"/>
    <w:rPr>
      <w:b/>
      <w:bCs/>
    </w:rPr>
  </w:style>
  <w:style w:type="character" w:styleId="af4">
    <w:name w:val="Emphasis"/>
    <w:uiPriority w:val="20"/>
    <w:qFormat/>
    <w:rsid w:val="00C11D75"/>
    <w:rPr>
      <w:i/>
      <w:iCs/>
    </w:rPr>
  </w:style>
  <w:style w:type="paragraph" w:customStyle="1" w:styleId="PlainText1">
    <w:name w:val="Plain Text1"/>
    <w:basedOn w:val="a"/>
    <w:rsid w:val="00C11D7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BodyText1">
    <w:name w:val="Body Text1"/>
    <w:basedOn w:val="a"/>
    <w:rsid w:val="00C11D75"/>
    <w:pPr>
      <w:snapToGrid w:val="0"/>
      <w:spacing w:after="120"/>
      <w:jc w:val="both"/>
    </w:pPr>
    <w:rPr>
      <w:szCs w:val="20"/>
    </w:rPr>
  </w:style>
  <w:style w:type="character" w:styleId="af5">
    <w:name w:val="FollowedHyperlink"/>
    <w:uiPriority w:val="99"/>
    <w:rsid w:val="00C11D75"/>
    <w:rPr>
      <w:color w:val="800080"/>
      <w:u w:val="single"/>
    </w:rPr>
  </w:style>
  <w:style w:type="numbering" w:customStyle="1" w:styleId="25">
    <w:name w:val="Нет списка2"/>
    <w:next w:val="a2"/>
    <w:semiHidden/>
    <w:rsid w:val="00C11D75"/>
  </w:style>
  <w:style w:type="character" w:customStyle="1" w:styleId="hl">
    <w:name w:val="hl"/>
    <w:basedOn w:val="a0"/>
    <w:rsid w:val="00C11D75"/>
  </w:style>
  <w:style w:type="table" w:customStyle="1" w:styleId="120">
    <w:name w:val="Сетка таблицы12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5">
    <w:name w:val="font25"/>
    <w:basedOn w:val="a0"/>
    <w:rsid w:val="00C11D75"/>
  </w:style>
  <w:style w:type="table" w:customStyle="1" w:styleId="210">
    <w:name w:val="Сетка таблицы21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E68C3"/>
  </w:style>
  <w:style w:type="paragraph" w:customStyle="1" w:styleId="Pa29">
    <w:name w:val="Pa29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20">
    <w:name w:val="A2"/>
    <w:uiPriority w:val="99"/>
    <w:rsid w:val="002E68C3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50">
    <w:name w:val="A5"/>
    <w:uiPriority w:val="99"/>
    <w:rsid w:val="002E68C3"/>
    <w:rPr>
      <w:i/>
      <w:iCs/>
      <w:color w:val="000000"/>
      <w:sz w:val="20"/>
      <w:szCs w:val="20"/>
    </w:rPr>
  </w:style>
  <w:style w:type="table" w:customStyle="1" w:styleId="41">
    <w:name w:val="Сетка таблицы4"/>
    <w:basedOn w:val="a1"/>
    <w:next w:val="a3"/>
    <w:rsid w:val="002E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E68C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rsid w:val="002E68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E68C3"/>
  </w:style>
  <w:style w:type="table" w:customStyle="1" w:styleId="61">
    <w:name w:val="Сетка таблицы6"/>
    <w:basedOn w:val="a1"/>
    <w:next w:val="a3"/>
    <w:rsid w:val="0097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3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93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rsid w:val="00F8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E8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1A13CD"/>
    <w:pPr>
      <w:spacing w:before="100" w:beforeAutospacing="1" w:after="100" w:afterAutospacing="1"/>
    </w:pPr>
  </w:style>
  <w:style w:type="table" w:customStyle="1" w:styleId="81">
    <w:name w:val="Сетка таблицы8"/>
    <w:basedOn w:val="a1"/>
    <w:next w:val="a3"/>
    <w:uiPriority w:val="59"/>
    <w:rsid w:val="00782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778AB"/>
  </w:style>
  <w:style w:type="character" w:customStyle="1" w:styleId="outernumber">
    <w:name w:val="outer_number"/>
    <w:basedOn w:val="a0"/>
    <w:rsid w:val="007778AB"/>
  </w:style>
  <w:style w:type="character" w:customStyle="1" w:styleId="probnums">
    <w:name w:val="prob_nums"/>
    <w:basedOn w:val="a0"/>
    <w:rsid w:val="007778AB"/>
  </w:style>
  <w:style w:type="paragraph" w:customStyle="1" w:styleId="leftmargin">
    <w:name w:val="left_margin"/>
    <w:basedOn w:val="a"/>
    <w:rsid w:val="007778A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B85A4B"/>
  </w:style>
  <w:style w:type="paragraph" w:customStyle="1" w:styleId="notforcopy">
    <w:name w:val="notforcopy"/>
    <w:basedOn w:val="a"/>
    <w:rsid w:val="00B85A4B"/>
    <w:pPr>
      <w:spacing w:before="100" w:beforeAutospacing="1" w:after="100" w:afterAutospacing="1"/>
    </w:pPr>
  </w:style>
  <w:style w:type="character" w:customStyle="1" w:styleId="article-stats-viewstats-item-count">
    <w:name w:val="article-stats-view__stats-item-count"/>
    <w:basedOn w:val="a0"/>
    <w:rsid w:val="00EF22CF"/>
  </w:style>
  <w:style w:type="paragraph" w:customStyle="1" w:styleId="deck-text">
    <w:name w:val="deck-text"/>
    <w:basedOn w:val="a"/>
    <w:rsid w:val="00365C66"/>
    <w:pPr>
      <w:spacing w:before="100" w:beforeAutospacing="1" w:after="100" w:afterAutospacing="1"/>
    </w:pPr>
  </w:style>
  <w:style w:type="paragraph" w:customStyle="1" w:styleId="mark">
    <w:name w:val="mark"/>
    <w:basedOn w:val="a"/>
    <w:rsid w:val="00365C66"/>
    <w:pPr>
      <w:spacing w:before="100" w:beforeAutospacing="1" w:after="100" w:afterAutospacing="1"/>
    </w:pPr>
  </w:style>
  <w:style w:type="paragraph" w:customStyle="1" w:styleId="important">
    <w:name w:val="important"/>
    <w:basedOn w:val="a"/>
    <w:rsid w:val="00365C66"/>
    <w:pPr>
      <w:spacing w:before="100" w:beforeAutospacing="1" w:after="100" w:afterAutospacing="1"/>
    </w:pPr>
  </w:style>
  <w:style w:type="character" w:customStyle="1" w:styleId="q34ef191e">
    <w:name w:val="q34ef191e"/>
    <w:basedOn w:val="a0"/>
    <w:rsid w:val="00365C66"/>
  </w:style>
  <w:style w:type="character" w:customStyle="1" w:styleId="a1f427407">
    <w:name w:val="a1f427407"/>
    <w:basedOn w:val="a0"/>
    <w:rsid w:val="00365C66"/>
  </w:style>
  <w:style w:type="paragraph" w:customStyle="1" w:styleId="10yg0sou2crrri2xpnny5p">
    <w:name w:val="_10yg0sou2crrri2xpnny5p"/>
    <w:basedOn w:val="a"/>
    <w:rsid w:val="00365C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1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D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1D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11D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1D75"/>
    <w:pPr>
      <w:widowControl w:val="0"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11D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DD6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rsid w:val="00500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3D23"/>
    <w:pPr>
      <w:spacing w:before="150" w:after="150"/>
      <w:ind w:left="150" w:right="150"/>
    </w:pPr>
    <w:rPr>
      <w:rFonts w:ascii="Verdana" w:hAnsi="Verdana"/>
      <w:color w:val="424242"/>
      <w:sz w:val="23"/>
      <w:szCs w:val="23"/>
    </w:rPr>
  </w:style>
  <w:style w:type="character" w:styleId="a5">
    <w:name w:val="Hyperlink"/>
    <w:basedOn w:val="a0"/>
    <w:uiPriority w:val="99"/>
    <w:unhideWhenUsed/>
    <w:rsid w:val="00903D2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D5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5624"/>
  </w:style>
  <w:style w:type="table" w:customStyle="1" w:styleId="21">
    <w:name w:val="Сетка таблицы2"/>
    <w:basedOn w:val="a1"/>
    <w:next w:val="a3"/>
    <w:rsid w:val="00DD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5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1D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1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11D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11D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11D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11D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11D75"/>
  </w:style>
  <w:style w:type="numbering" w:customStyle="1" w:styleId="110">
    <w:name w:val="Нет списка11"/>
    <w:next w:val="a2"/>
    <w:semiHidden/>
    <w:rsid w:val="00C11D75"/>
  </w:style>
  <w:style w:type="paragraph" w:styleId="ac">
    <w:name w:val="Body Text"/>
    <w:basedOn w:val="a"/>
    <w:link w:val="ad"/>
    <w:rsid w:val="00C11D7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C1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11D7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C11D7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C11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11D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1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rsid w:val="00C1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3"/>
    <w:basedOn w:val="a"/>
    <w:link w:val="35"/>
    <w:rsid w:val="00C11D75"/>
    <w:pPr>
      <w:widowControl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11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Bullet"/>
    <w:basedOn w:val="a"/>
    <w:rsid w:val="00C11D75"/>
    <w:pPr>
      <w:tabs>
        <w:tab w:val="left" w:pos="0"/>
        <w:tab w:val="num" w:pos="360"/>
      </w:tabs>
      <w:ind w:left="360" w:hanging="360"/>
      <w:jc w:val="both"/>
    </w:pPr>
    <w:rPr>
      <w:bCs/>
      <w:sz w:val="20"/>
      <w:szCs w:val="20"/>
    </w:rPr>
  </w:style>
  <w:style w:type="paragraph" w:customStyle="1" w:styleId="24">
    <w:name w:val="Обычный с отступом 2"/>
    <w:basedOn w:val="a"/>
    <w:rsid w:val="00C11D75"/>
    <w:pPr>
      <w:ind w:firstLine="420"/>
      <w:jc w:val="both"/>
    </w:pPr>
    <w:rPr>
      <w:sz w:val="20"/>
      <w:szCs w:val="20"/>
    </w:rPr>
  </w:style>
  <w:style w:type="paragraph" w:styleId="af1">
    <w:name w:val="Title"/>
    <w:basedOn w:val="a"/>
    <w:link w:val="af2"/>
    <w:qFormat/>
    <w:rsid w:val="00C11D75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11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qFormat/>
    <w:rsid w:val="00C11D75"/>
    <w:rPr>
      <w:b/>
      <w:bCs/>
    </w:rPr>
  </w:style>
  <w:style w:type="character" w:styleId="af4">
    <w:name w:val="Emphasis"/>
    <w:uiPriority w:val="99"/>
    <w:qFormat/>
    <w:rsid w:val="00C11D75"/>
    <w:rPr>
      <w:i/>
      <w:iCs/>
    </w:rPr>
  </w:style>
  <w:style w:type="paragraph" w:customStyle="1" w:styleId="PlainText1">
    <w:name w:val="Plain Text1"/>
    <w:basedOn w:val="a"/>
    <w:rsid w:val="00C11D7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BodyText1">
    <w:name w:val="Body Text1"/>
    <w:basedOn w:val="a"/>
    <w:rsid w:val="00C11D75"/>
    <w:pPr>
      <w:snapToGrid w:val="0"/>
      <w:spacing w:after="120"/>
      <w:jc w:val="both"/>
    </w:pPr>
    <w:rPr>
      <w:szCs w:val="20"/>
    </w:rPr>
  </w:style>
  <w:style w:type="character" w:styleId="af5">
    <w:name w:val="FollowedHyperlink"/>
    <w:uiPriority w:val="99"/>
    <w:rsid w:val="00C11D75"/>
    <w:rPr>
      <w:color w:val="800080"/>
      <w:u w:val="single"/>
    </w:rPr>
  </w:style>
  <w:style w:type="numbering" w:customStyle="1" w:styleId="25">
    <w:name w:val="Нет списка2"/>
    <w:next w:val="a2"/>
    <w:semiHidden/>
    <w:rsid w:val="00C11D75"/>
  </w:style>
  <w:style w:type="character" w:customStyle="1" w:styleId="hl">
    <w:name w:val="hl"/>
    <w:basedOn w:val="a0"/>
    <w:rsid w:val="00C11D75"/>
  </w:style>
  <w:style w:type="table" w:customStyle="1" w:styleId="120">
    <w:name w:val="Сетка таблицы12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5">
    <w:name w:val="font25"/>
    <w:basedOn w:val="a0"/>
    <w:rsid w:val="00C11D75"/>
  </w:style>
  <w:style w:type="table" w:customStyle="1" w:styleId="210">
    <w:name w:val="Сетка таблицы21"/>
    <w:basedOn w:val="a1"/>
    <w:next w:val="a3"/>
    <w:rsid w:val="00C1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E68C3"/>
  </w:style>
  <w:style w:type="paragraph" w:customStyle="1" w:styleId="Pa29">
    <w:name w:val="Pa29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20">
    <w:name w:val="A2"/>
    <w:uiPriority w:val="99"/>
    <w:rsid w:val="002E68C3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2E68C3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50">
    <w:name w:val="A5"/>
    <w:uiPriority w:val="99"/>
    <w:rsid w:val="002E68C3"/>
    <w:rPr>
      <w:i/>
      <w:iCs/>
      <w:color w:val="000000"/>
      <w:sz w:val="20"/>
      <w:szCs w:val="20"/>
    </w:rPr>
  </w:style>
  <w:style w:type="table" w:customStyle="1" w:styleId="41">
    <w:name w:val="Сетка таблицы4"/>
    <w:basedOn w:val="a1"/>
    <w:next w:val="a3"/>
    <w:rsid w:val="002E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E68C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rsid w:val="002E68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E68C3"/>
  </w:style>
  <w:style w:type="table" w:customStyle="1" w:styleId="61">
    <w:name w:val="Сетка таблицы6"/>
    <w:basedOn w:val="a1"/>
    <w:next w:val="a3"/>
    <w:rsid w:val="0097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3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93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3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rsid w:val="00F8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E8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9F1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1A13CD"/>
    <w:pPr>
      <w:spacing w:before="100" w:beforeAutospacing="1" w:after="100" w:afterAutospacing="1"/>
    </w:pPr>
  </w:style>
  <w:style w:type="table" w:customStyle="1" w:styleId="81">
    <w:name w:val="Сетка таблицы8"/>
    <w:basedOn w:val="a1"/>
    <w:next w:val="a3"/>
    <w:uiPriority w:val="59"/>
    <w:rsid w:val="00782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778AB"/>
  </w:style>
  <w:style w:type="character" w:customStyle="1" w:styleId="outernumber">
    <w:name w:val="outer_number"/>
    <w:basedOn w:val="a0"/>
    <w:rsid w:val="007778AB"/>
  </w:style>
  <w:style w:type="character" w:customStyle="1" w:styleId="probnums">
    <w:name w:val="prob_nums"/>
    <w:basedOn w:val="a0"/>
    <w:rsid w:val="007778AB"/>
  </w:style>
  <w:style w:type="paragraph" w:customStyle="1" w:styleId="leftmargin">
    <w:name w:val="left_margin"/>
    <w:basedOn w:val="a"/>
    <w:rsid w:val="007778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1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77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48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5E5E5"/>
                                      </w:divBdr>
                                    </w:div>
                                    <w:div w:id="4914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5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3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30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  <w:divsChild>
                                    <w:div w:id="7491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7363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93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64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5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9321">
                              <w:marLeft w:val="225"/>
                              <w:marRight w:val="225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30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1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0483">
          <w:marLeft w:val="0"/>
          <w:marRight w:val="0"/>
          <w:marTop w:val="150"/>
          <w:marBottom w:val="450"/>
          <w:divBdr>
            <w:top w:val="dotted" w:sz="12" w:space="11" w:color="3366FF"/>
            <w:left w:val="dotted" w:sz="12" w:space="11" w:color="3366FF"/>
            <w:bottom w:val="dotted" w:sz="12" w:space="4" w:color="3366FF"/>
            <w:right w:val="dotted" w:sz="12" w:space="11" w:color="3366FF"/>
          </w:divBdr>
        </w:div>
        <w:div w:id="200365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1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0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9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603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9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1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5" w:color="B1B5B6"/>
                                <w:left w:val="none" w:sz="0" w:space="0" w:color="auto"/>
                                <w:bottom w:val="single" w:sz="6" w:space="10" w:color="B1B5B6"/>
                                <w:right w:val="none" w:sz="0" w:space="0" w:color="auto"/>
                              </w:divBdr>
                              <w:divsChild>
                                <w:div w:id="12368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51672">
                              <w:marLeft w:val="0"/>
                              <w:marRight w:val="0"/>
                              <w:marTop w:val="100"/>
                              <w:marBottom w:val="120"/>
                              <w:divBdr>
                                <w:top w:val="single" w:sz="6" w:space="0" w:color="FE9900"/>
                                <w:left w:val="single" w:sz="6" w:space="0" w:color="FE9900"/>
                                <w:bottom w:val="single" w:sz="6" w:space="5" w:color="FE9900"/>
                                <w:right w:val="single" w:sz="6" w:space="0" w:color="FE9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419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449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566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1880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934">
              <w:marLeft w:val="0"/>
              <w:marRight w:val="0"/>
              <w:marTop w:val="0"/>
              <w:marBottom w:val="24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4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7858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21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9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1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7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015518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136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171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5242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57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32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31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15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2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4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1327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91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8175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818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7502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9954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564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7948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290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7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45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76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4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7397">
                              <w:marLeft w:val="225"/>
                              <w:marRight w:val="225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5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1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0681">
          <w:marLeft w:val="0"/>
          <w:marRight w:val="0"/>
          <w:marTop w:val="150"/>
          <w:marBottom w:val="450"/>
          <w:divBdr>
            <w:top w:val="dotted" w:sz="12" w:space="11" w:color="3366FF"/>
            <w:left w:val="dotted" w:sz="12" w:space="11" w:color="3366FF"/>
            <w:bottom w:val="dotted" w:sz="12" w:space="4" w:color="3366FF"/>
            <w:right w:val="dotted" w:sz="12" w:space="11" w:color="3366FF"/>
          </w:divBdr>
        </w:div>
        <w:div w:id="192737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33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9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4759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9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738">
              <w:marLeft w:val="0"/>
              <w:marRight w:val="0"/>
              <w:marTop w:val="0"/>
              <w:marBottom w:val="0"/>
              <w:divBdr>
                <w:top w:val="double" w:sz="4" w:space="15" w:color="000000"/>
                <w:left w:val="double" w:sz="4" w:space="15" w:color="000000"/>
                <w:bottom w:val="double" w:sz="4" w:space="15" w:color="000000"/>
                <w:right w:val="double" w:sz="4" w:space="15" w:color="000000"/>
              </w:divBdr>
            </w:div>
          </w:divsChild>
        </w:div>
      </w:divsChild>
    </w:div>
    <w:div w:id="1788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338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326661469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815754186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267009374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409186157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4960579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799566728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579828203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853569551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28516966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  <w:div w:id="1479227495">
          <w:marLeft w:val="240"/>
          <w:marRight w:val="240"/>
          <w:marTop w:val="0"/>
          <w:marBottom w:val="0"/>
          <w:divBdr>
            <w:top w:val="single" w:sz="6" w:space="12" w:color="ECF7FD"/>
            <w:left w:val="single" w:sz="6" w:space="12" w:color="ECF7FD"/>
            <w:bottom w:val="single" w:sz="6" w:space="12" w:color="ECF7FD"/>
            <w:right w:val="single" w:sz="6" w:space="12" w:color="ECF7FD"/>
          </w:divBdr>
        </w:div>
      </w:divsChild>
    </w:div>
    <w:div w:id="180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4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6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8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0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2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875072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5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8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24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1012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66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0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18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5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29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94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0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9104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5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61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0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29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65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344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21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56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9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9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5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9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2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8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2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8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2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2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4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7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3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6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4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6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46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87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221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0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8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1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2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0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8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75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5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47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3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4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9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8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3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2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7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5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3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4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5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4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5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5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2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7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3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1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0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2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29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0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6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1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9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5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3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3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5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0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0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3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4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50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4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7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0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3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4662">
                              <w:marLeft w:val="225"/>
                              <w:marRight w:val="225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57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9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3738">
          <w:marLeft w:val="0"/>
          <w:marRight w:val="0"/>
          <w:marTop w:val="150"/>
          <w:marBottom w:val="450"/>
          <w:divBdr>
            <w:top w:val="dotted" w:sz="12" w:space="11" w:color="3366FF"/>
            <w:left w:val="dotted" w:sz="12" w:space="11" w:color="3366FF"/>
            <w:bottom w:val="dotted" w:sz="12" w:space="4" w:color="3366FF"/>
            <w:right w:val="dotted" w:sz="12" w:space="11" w:color="3366FF"/>
          </w:divBdr>
        </w:div>
        <w:div w:id="159003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4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01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3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7576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4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3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4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9229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28239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6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04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5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5898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1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3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2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1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09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5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5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20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6415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4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6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127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198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469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80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508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9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6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09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885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1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0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4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87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445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5136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4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8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5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4268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8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9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2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8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358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80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20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9323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8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910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90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797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484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2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6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9662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5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4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9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90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750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4744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46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3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9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1172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5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0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1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4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07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4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0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829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67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27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6098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94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36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764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156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027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3542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86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9739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7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6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30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7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2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6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5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7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2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7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3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7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0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21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5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7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7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2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3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39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4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0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9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9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8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9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3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3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0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9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0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1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0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7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ED74-C2C5-4A19-A888-1E0599AF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2022-04-06T09:56:00Z</cp:lastPrinted>
  <dcterms:created xsi:type="dcterms:W3CDTF">2022-12-16T13:15:00Z</dcterms:created>
  <dcterms:modified xsi:type="dcterms:W3CDTF">2022-12-16T13:15:00Z</dcterms:modified>
</cp:coreProperties>
</file>