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68" w:rsidRPr="00E257F1" w:rsidRDefault="00205620" w:rsidP="00F83E1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С.И. Захарова</w:t>
      </w:r>
    </w:p>
    <w:p w:rsidR="003B4686" w:rsidRPr="00E257F1" w:rsidRDefault="003B4686" w:rsidP="00F83E1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57F1">
        <w:rPr>
          <w:rFonts w:ascii="Times New Roman" w:hAnsi="Times New Roman" w:cs="Times New Roman"/>
          <w:sz w:val="28"/>
          <w:szCs w:val="28"/>
        </w:rPr>
        <w:t>МАОУ</w:t>
      </w:r>
      <w:r w:rsidR="00205620" w:rsidRPr="00205620">
        <w:rPr>
          <w:rFonts w:ascii="Times New Roman" w:hAnsi="Times New Roman" w:cs="Times New Roman"/>
          <w:sz w:val="28"/>
          <w:szCs w:val="28"/>
        </w:rPr>
        <w:t xml:space="preserve"> </w:t>
      </w:r>
      <w:r w:rsidR="00205620">
        <w:rPr>
          <w:rFonts w:ascii="Times New Roman" w:hAnsi="Times New Roman" w:cs="Times New Roman"/>
          <w:sz w:val="28"/>
          <w:szCs w:val="28"/>
        </w:rPr>
        <w:t>города</w:t>
      </w:r>
      <w:r w:rsidR="00205620" w:rsidRPr="00E257F1">
        <w:rPr>
          <w:rFonts w:ascii="Times New Roman" w:hAnsi="Times New Roman" w:cs="Times New Roman"/>
          <w:sz w:val="28"/>
          <w:szCs w:val="28"/>
        </w:rPr>
        <w:t xml:space="preserve"> Ульяновска</w:t>
      </w:r>
      <w:r w:rsidRPr="00E257F1">
        <w:rPr>
          <w:rFonts w:ascii="Times New Roman" w:hAnsi="Times New Roman" w:cs="Times New Roman"/>
          <w:sz w:val="28"/>
          <w:szCs w:val="28"/>
        </w:rPr>
        <w:t xml:space="preserve"> </w:t>
      </w:r>
      <w:r w:rsidR="00A26D59" w:rsidRPr="00E257F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26D59" w:rsidRPr="00E257F1">
        <w:rPr>
          <w:rFonts w:ascii="Times New Roman" w:hAnsi="Times New Roman" w:cs="Times New Roman"/>
          <w:sz w:val="28"/>
          <w:szCs w:val="28"/>
        </w:rPr>
        <w:t xml:space="preserve">Физико - </w:t>
      </w:r>
      <w:r w:rsidRPr="00E257F1">
        <w:rPr>
          <w:rFonts w:ascii="Times New Roman" w:hAnsi="Times New Roman" w:cs="Times New Roman"/>
          <w:sz w:val="28"/>
          <w:szCs w:val="28"/>
        </w:rPr>
        <w:t>математический</w:t>
      </w:r>
      <w:proofErr w:type="gramEnd"/>
      <w:r w:rsidRPr="00E257F1">
        <w:rPr>
          <w:rFonts w:ascii="Times New Roman" w:hAnsi="Times New Roman" w:cs="Times New Roman"/>
          <w:sz w:val="28"/>
          <w:szCs w:val="28"/>
        </w:rPr>
        <w:t xml:space="preserve">  лицей №</w:t>
      </w:r>
      <w:r w:rsidR="00E257F1">
        <w:rPr>
          <w:rFonts w:ascii="Times New Roman" w:hAnsi="Times New Roman" w:cs="Times New Roman"/>
          <w:sz w:val="28"/>
          <w:szCs w:val="28"/>
        </w:rPr>
        <w:t xml:space="preserve"> </w:t>
      </w:r>
      <w:r w:rsidR="00205620">
        <w:rPr>
          <w:rFonts w:ascii="Times New Roman" w:hAnsi="Times New Roman" w:cs="Times New Roman"/>
          <w:sz w:val="28"/>
          <w:szCs w:val="28"/>
        </w:rPr>
        <w:t>38 »</w:t>
      </w:r>
    </w:p>
    <w:p w:rsidR="00B7702B" w:rsidRPr="00E257F1" w:rsidRDefault="00B7702B" w:rsidP="00F83E1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4686" w:rsidRPr="00E257F1" w:rsidRDefault="003B4686" w:rsidP="00F83E1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57F1">
        <w:rPr>
          <w:rFonts w:ascii="Times New Roman" w:hAnsi="Times New Roman" w:cs="Times New Roman"/>
          <w:b/>
          <w:i/>
          <w:sz w:val="28"/>
          <w:szCs w:val="28"/>
        </w:rPr>
        <w:t>Развитие тво</w:t>
      </w:r>
      <w:bookmarkStart w:id="0" w:name="_GoBack"/>
      <w:bookmarkEnd w:id="0"/>
      <w:r w:rsidRPr="00E257F1">
        <w:rPr>
          <w:rFonts w:ascii="Times New Roman" w:hAnsi="Times New Roman" w:cs="Times New Roman"/>
          <w:b/>
          <w:i/>
          <w:sz w:val="28"/>
          <w:szCs w:val="28"/>
        </w:rPr>
        <w:t>рческих способностей учащихся в обучении математике средствами задач в условиях реализации ФГОС ООО</w:t>
      </w:r>
    </w:p>
    <w:p w:rsidR="003B4686" w:rsidRPr="00E257F1" w:rsidRDefault="003B4686" w:rsidP="00F83E1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7F1">
        <w:rPr>
          <w:rFonts w:ascii="Times New Roman" w:hAnsi="Times New Roman" w:cs="Times New Roman"/>
          <w:sz w:val="28"/>
          <w:szCs w:val="28"/>
        </w:rPr>
        <w:t>Современный период в российской истории и образовании — время смены ценностных ориентиров. Образованию отводится ключевая роль в духовно-нравственной консолидации российского общества. Новая российская общеобразовательная школа должна стать важнейшим фактором, обеспечивающим социокультурную модернизацию общества.</w:t>
      </w:r>
    </w:p>
    <w:p w:rsidR="003B4686" w:rsidRPr="00E257F1" w:rsidRDefault="003B4686" w:rsidP="00F83E1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7F1">
        <w:rPr>
          <w:rFonts w:ascii="Times New Roman" w:hAnsi="Times New Roman" w:cs="Times New Roman"/>
          <w:sz w:val="28"/>
          <w:szCs w:val="28"/>
        </w:rPr>
        <w:t xml:space="preserve">Именно в школе должна быть сосредоточена не только интеллектуальная, но и гражданская, духовная и культурная жизнь </w:t>
      </w:r>
      <w:proofErr w:type="gramStart"/>
      <w:r w:rsidRPr="00E257F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257F1">
        <w:rPr>
          <w:rFonts w:ascii="Times New Roman" w:hAnsi="Times New Roman" w:cs="Times New Roman"/>
          <w:sz w:val="28"/>
          <w:szCs w:val="28"/>
        </w:rPr>
        <w:t>. Система математического образования в школе должна стать более динамичной за счёт вариативной составляющей. В примерной программе по математике предусмотрено значительное увеличение активных форм работы, направленных на вовлечение учащихся в математическую деятельность, на обеспечение понимания ими математического материала и развития интеллекта, приобретение практических навыков, умений проводить рассуждения, доказательства.</w:t>
      </w:r>
    </w:p>
    <w:p w:rsidR="004B7665" w:rsidRPr="00E257F1" w:rsidRDefault="004B7665" w:rsidP="00F83E1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7F1">
        <w:rPr>
          <w:rFonts w:ascii="Times New Roman" w:hAnsi="Times New Roman" w:cs="Times New Roman"/>
          <w:sz w:val="28"/>
          <w:szCs w:val="28"/>
        </w:rPr>
        <w:t>Изучение математики в школе направлено на достижение следующих целей:</w:t>
      </w:r>
    </w:p>
    <w:p w:rsidR="004B7665" w:rsidRPr="00BA337A" w:rsidRDefault="004B7665" w:rsidP="00EC78C1">
      <w:pPr>
        <w:pStyle w:val="a3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37A">
        <w:rPr>
          <w:rFonts w:ascii="Times New Roman" w:hAnsi="Times New Roman" w:cs="Times New Roman"/>
          <w:bCs/>
          <w:i/>
          <w:sz w:val="28"/>
          <w:szCs w:val="28"/>
        </w:rPr>
        <w:t>в направлении личностного развития</w:t>
      </w:r>
    </w:p>
    <w:p w:rsidR="004B7665" w:rsidRPr="00E257F1" w:rsidRDefault="004B7665" w:rsidP="00F83E1D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57F1">
        <w:rPr>
          <w:rFonts w:ascii="Times New Roman" w:hAnsi="Times New Roman" w:cs="Times New Roman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4B7665" w:rsidRPr="00E257F1" w:rsidRDefault="004B7665" w:rsidP="00F83E1D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57F1">
        <w:rPr>
          <w:rFonts w:ascii="Times New Roman" w:hAnsi="Times New Roman" w:cs="Times New Roman"/>
          <w:sz w:val="28"/>
          <w:szCs w:val="28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4B7665" w:rsidRPr="00E257F1" w:rsidRDefault="004B7665" w:rsidP="00F83E1D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57F1">
        <w:rPr>
          <w:rFonts w:ascii="Times New Roman" w:hAnsi="Times New Roman" w:cs="Times New Roman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4B7665" w:rsidRPr="00E257F1" w:rsidRDefault="004B7665" w:rsidP="00F83E1D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57F1">
        <w:rPr>
          <w:rFonts w:ascii="Times New Roman" w:hAnsi="Times New Roman" w:cs="Times New Roman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4B7665" w:rsidRPr="00E257F1" w:rsidRDefault="004B7665" w:rsidP="00F83E1D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7F1">
        <w:rPr>
          <w:rFonts w:ascii="Times New Roman" w:hAnsi="Times New Roman" w:cs="Times New Roman"/>
          <w:sz w:val="28"/>
          <w:szCs w:val="28"/>
        </w:rPr>
        <w:t>развитие интереса к математическому творчеству и математических способностей;</w:t>
      </w:r>
    </w:p>
    <w:p w:rsidR="004B7665" w:rsidRPr="00BA337A" w:rsidRDefault="004B7665" w:rsidP="00EC78C1">
      <w:pPr>
        <w:pStyle w:val="a3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37A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BA337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BA337A">
        <w:rPr>
          <w:rFonts w:ascii="Times New Roman" w:hAnsi="Times New Roman" w:cs="Times New Roman"/>
          <w:bCs/>
          <w:i/>
          <w:sz w:val="28"/>
          <w:szCs w:val="28"/>
        </w:rPr>
        <w:t>метапредметном</w:t>
      </w:r>
      <w:proofErr w:type="spellEnd"/>
      <w:r w:rsidRPr="00BA337A">
        <w:rPr>
          <w:rFonts w:ascii="Times New Roman" w:hAnsi="Times New Roman" w:cs="Times New Roman"/>
          <w:bCs/>
          <w:i/>
          <w:sz w:val="28"/>
          <w:szCs w:val="28"/>
        </w:rPr>
        <w:t xml:space="preserve"> направлении</w:t>
      </w:r>
    </w:p>
    <w:p w:rsidR="004B7665" w:rsidRPr="00E257F1" w:rsidRDefault="004B7665" w:rsidP="00F83E1D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57F1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4B7665" w:rsidRPr="00E257F1" w:rsidRDefault="004B7665" w:rsidP="00F83E1D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57F1">
        <w:rPr>
          <w:rFonts w:ascii="Times New Roman" w:hAnsi="Times New Roman" w:cs="Times New Roman"/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опыта математического моделирования;</w:t>
      </w:r>
    </w:p>
    <w:p w:rsidR="004B7665" w:rsidRPr="00E257F1" w:rsidRDefault="004B7665" w:rsidP="00F83E1D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57F1">
        <w:rPr>
          <w:rFonts w:ascii="Times New Roman" w:hAnsi="Times New Roman" w:cs="Times New Roman"/>
          <w:sz w:val="28"/>
          <w:szCs w:val="28"/>
        </w:rPr>
        <w:lastRenderedPageBreak/>
        <w:t>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человеческой деятельности;</w:t>
      </w:r>
    </w:p>
    <w:p w:rsidR="004B7665" w:rsidRPr="00BA337A" w:rsidRDefault="004B7665" w:rsidP="00EC78C1">
      <w:pPr>
        <w:pStyle w:val="a3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37A">
        <w:rPr>
          <w:rFonts w:ascii="Times New Roman" w:hAnsi="Times New Roman" w:cs="Times New Roman"/>
          <w:bCs/>
          <w:i/>
          <w:sz w:val="28"/>
          <w:szCs w:val="28"/>
        </w:rPr>
        <w:t>в предметном направлении</w:t>
      </w:r>
    </w:p>
    <w:p w:rsidR="004B7665" w:rsidRPr="00E257F1" w:rsidRDefault="004B7665" w:rsidP="00F83E1D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57F1">
        <w:rPr>
          <w:rFonts w:ascii="Times New Roman" w:hAnsi="Times New Roman" w:cs="Times New Roman"/>
          <w:sz w:val="28"/>
          <w:szCs w:val="28"/>
        </w:rPr>
        <w:t>овладение математическими знаниями и умениями, необходимыми для продолжения обучения, изучения смежных дисциплин, применения в повседневной жизни;</w:t>
      </w:r>
    </w:p>
    <w:p w:rsidR="004B7665" w:rsidRPr="00E257F1" w:rsidRDefault="004B7665" w:rsidP="00F83E1D">
      <w:pPr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57F1">
        <w:rPr>
          <w:rFonts w:ascii="Times New Roman" w:hAnsi="Times New Roman" w:cs="Times New Roman"/>
          <w:sz w:val="28"/>
          <w:szCs w:val="28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F3167E" w:rsidRPr="00E257F1" w:rsidRDefault="00F3167E" w:rsidP="00F83E1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7F1">
        <w:rPr>
          <w:rFonts w:ascii="Times New Roman" w:hAnsi="Times New Roman" w:cs="Times New Roman"/>
          <w:sz w:val="28"/>
          <w:szCs w:val="28"/>
        </w:rPr>
        <w:t xml:space="preserve">Всё это заставляет задуматься о возможности  осторожных и продуманных </w:t>
      </w:r>
      <w:proofErr w:type="gramStart"/>
      <w:r w:rsidRPr="00E257F1">
        <w:rPr>
          <w:rFonts w:ascii="Times New Roman" w:hAnsi="Times New Roman" w:cs="Times New Roman"/>
          <w:sz w:val="28"/>
          <w:szCs w:val="28"/>
        </w:rPr>
        <w:t>изменений</w:t>
      </w:r>
      <w:proofErr w:type="gramEnd"/>
      <w:r w:rsidRPr="00E257F1">
        <w:rPr>
          <w:rFonts w:ascii="Times New Roman" w:hAnsi="Times New Roman" w:cs="Times New Roman"/>
          <w:sz w:val="28"/>
          <w:szCs w:val="28"/>
        </w:rPr>
        <w:t xml:space="preserve"> как в содержании, так и в методических технологиях школьного математического образования. Одной из таких технологий является – система задач и задачный подход к обучению.</w:t>
      </w:r>
    </w:p>
    <w:p w:rsidR="00D219EC" w:rsidRPr="00E257F1" w:rsidRDefault="00D219EC" w:rsidP="00F83E1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7F1">
        <w:rPr>
          <w:rFonts w:ascii="Times New Roman" w:hAnsi="Times New Roman" w:cs="Times New Roman"/>
          <w:sz w:val="28"/>
          <w:szCs w:val="28"/>
        </w:rPr>
        <w:t xml:space="preserve">Потребности общества, в котором интеллектуальная деятельность становится ведущим видом деятельности, возможностью для овладения инструментарием интеллектуального труда и для развития мыслительных способностей, позволяющих эффективно распоряжаться полученным информационным ресурсом, дают основания говорить о процессе обучения математике как об интеллектуально-ориентированном процессе. </w:t>
      </w:r>
    </w:p>
    <w:p w:rsidR="00D219EC" w:rsidRPr="00E257F1" w:rsidRDefault="00D219EC" w:rsidP="00F83E1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7F1">
        <w:rPr>
          <w:rFonts w:ascii="Times New Roman" w:hAnsi="Times New Roman" w:cs="Times New Roman"/>
          <w:sz w:val="28"/>
          <w:szCs w:val="28"/>
        </w:rPr>
        <w:t xml:space="preserve">Признание интеллектуального развития личности приоритетной целью изучения математики  требует реализации не только на содержательном, но и на процессуальном уровне. Изменяется структура урока, формирование теоретического знания осуществляется в ходе экспериментальной, практико-преобразовательской деятельности, выполняемой над информационными объектами. Применяются методы, которые позволяют активизировать познание, организовать эксперимент и исследовательскую деятельность.  </w:t>
      </w:r>
    </w:p>
    <w:p w:rsidR="00D219EC" w:rsidRPr="00E257F1" w:rsidRDefault="00D219EC" w:rsidP="00F83E1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7F1">
        <w:rPr>
          <w:rFonts w:ascii="Times New Roman" w:hAnsi="Times New Roman" w:cs="Times New Roman"/>
          <w:sz w:val="28"/>
          <w:szCs w:val="28"/>
        </w:rPr>
        <w:t xml:space="preserve"> Важнейшей частью процессуальной составляющей обучения математике  является обеспечение педагогической поддержки познавательной деятельности учащихся, которая призвана даже в рамках классно-урочной системы в максимальной степени </w:t>
      </w:r>
      <w:proofErr w:type="gramStart"/>
      <w:r w:rsidRPr="00E257F1">
        <w:rPr>
          <w:rFonts w:ascii="Times New Roman" w:hAnsi="Times New Roman" w:cs="Times New Roman"/>
          <w:sz w:val="28"/>
          <w:szCs w:val="28"/>
        </w:rPr>
        <w:t>индивидуализировать</w:t>
      </w:r>
      <w:proofErr w:type="gramEnd"/>
      <w:r w:rsidRPr="00E257F1">
        <w:rPr>
          <w:rFonts w:ascii="Times New Roman" w:hAnsi="Times New Roman" w:cs="Times New Roman"/>
          <w:sz w:val="28"/>
          <w:szCs w:val="28"/>
        </w:rPr>
        <w:t xml:space="preserve"> учебную работу, а также реализовать оптимальное сочетание самостоятельности ученика в познании и педагогического руководства его познавательной деятельностью. Это можно сделать через активизацию личностного общения учителя и ученика. При этом основой такой организации учебного процесса является обучение через задачу.</w:t>
      </w:r>
    </w:p>
    <w:p w:rsidR="00D219EC" w:rsidRPr="00E257F1" w:rsidRDefault="00D219EC" w:rsidP="00F83E1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7F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257F1">
        <w:rPr>
          <w:rFonts w:ascii="Times New Roman" w:hAnsi="Times New Roman" w:cs="Times New Roman"/>
          <w:sz w:val="28"/>
          <w:szCs w:val="28"/>
        </w:rPr>
        <w:t xml:space="preserve"> подход к обучению находит свое воплощение через задачный подход, при котором деятельность учащихся может быть представлена как система процессов решения разнообразных задач. При этом понятие «задача» трактуется достаточно широко, и процесс обучения может быть рассмотрен как процесс разрешения противоречий между выдвигаемыми ходом обучения познавательными и практическими задачами и наличным уровнем знаний, умений и умственного развития школьников. Суть состоит в том, что новое знание приобретается учеником в процессе выполняемой совместно с учителем работы по разрешению проблем, которые задаются системой специально подобранных учебных задач.</w:t>
      </w:r>
    </w:p>
    <w:p w:rsidR="003A27BA" w:rsidRPr="00E257F1" w:rsidRDefault="003A27BA" w:rsidP="00F83E1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62DFE" w:rsidRPr="00E257F1" w:rsidRDefault="003A27BA" w:rsidP="003A27BA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7F1">
        <w:rPr>
          <w:rFonts w:ascii="Times New Roman" w:hAnsi="Times New Roman" w:cs="Times New Roman"/>
          <w:sz w:val="28"/>
          <w:szCs w:val="28"/>
        </w:rPr>
        <w:t>В обучении математике применение задачного подхода особенно продуктивно.</w:t>
      </w:r>
      <w:r w:rsidR="00E257F1" w:rsidRPr="00E257F1">
        <w:rPr>
          <w:rFonts w:ascii="Times New Roman" w:hAnsi="Times New Roman" w:cs="Times New Roman"/>
          <w:sz w:val="28"/>
          <w:szCs w:val="28"/>
        </w:rPr>
        <w:t xml:space="preserve"> </w:t>
      </w:r>
      <w:r w:rsidR="00216401" w:rsidRPr="00E257F1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Рассмотрим</w:t>
      </w:r>
      <w:r w:rsidRPr="00E25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6401" w:rsidRPr="00E257F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задачу, которая может быть поставлена перед учащимися VII</w:t>
      </w:r>
      <w:r w:rsidRPr="00E25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6401" w:rsidRPr="00E25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IX классов. Дети, построенные парами, вышли из парка, где они собирали листья для гербария. В каждой паре идут мальчик и девочка, при этом у мальчика либо ровно в два раза больше листьев, чем у девочки, либо впятеро меньше. Может ли оказаться так, что в сумме у всех детей ровно 2015 листьев?  Решая эту задачу, заметим, что в каждой паре число листьев делится на 3, а, следовательно, и общее число листьев должно быть кратно 3. А число 2015 нацело </w:t>
      </w:r>
      <w:r w:rsidR="00724E28" w:rsidRPr="00E25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три не делится. </w:t>
      </w:r>
      <w:r w:rsidR="00A50A8B" w:rsidRPr="00E25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Ответ: нет. </w:t>
      </w:r>
      <w:r w:rsidR="00E62DFE" w:rsidRPr="00E257F1">
        <w:rPr>
          <w:rFonts w:ascii="Times New Roman" w:hAnsi="Times New Roman" w:cs="Times New Roman"/>
          <w:sz w:val="28"/>
          <w:szCs w:val="28"/>
        </w:rPr>
        <w:t>Ученик стремится получить результат, и в этом смысле его учебная деятельность тождественна познавательной и производственной деятельностям, в которых решение задачи выступает как прямой продукт</w:t>
      </w:r>
      <w:r w:rsidRPr="00E257F1">
        <w:rPr>
          <w:rFonts w:ascii="Times New Roman" w:hAnsi="Times New Roman" w:cs="Times New Roman"/>
          <w:sz w:val="28"/>
          <w:szCs w:val="28"/>
        </w:rPr>
        <w:t>.</w:t>
      </w:r>
    </w:p>
    <w:p w:rsidR="00020FD8" w:rsidRPr="00E257F1" w:rsidRDefault="00D219EC" w:rsidP="00F83E1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7F1">
        <w:rPr>
          <w:rFonts w:ascii="Times New Roman" w:hAnsi="Times New Roman" w:cs="Times New Roman"/>
          <w:sz w:val="28"/>
          <w:szCs w:val="28"/>
        </w:rPr>
        <w:t>Применение задачного подхода к организации процесса обучения предполагает работу с соответствующей задачей на каждом этапе обучения. Значит, требуется система задач, подобранных так, чтобы ученик, последовательно переходя от решения одной задачи к другой, мог достичь целей, поставленных учителем в отношении развития его способностей и формирования определенных знаний и умений. Система задач становится организующим началом и в полной мере исполняет функцию управляющего воздействия в процессе обучения.</w:t>
      </w:r>
    </w:p>
    <w:p w:rsidR="00D219EC" w:rsidRPr="00E257F1" w:rsidRDefault="00D219EC" w:rsidP="00F83E1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7F1">
        <w:rPr>
          <w:rFonts w:ascii="Times New Roman" w:hAnsi="Times New Roman" w:cs="Times New Roman"/>
          <w:sz w:val="28"/>
          <w:szCs w:val="28"/>
        </w:rPr>
        <w:t>Задач</w:t>
      </w:r>
      <w:r w:rsidR="00E257F1" w:rsidRPr="00E257F1">
        <w:rPr>
          <w:rFonts w:ascii="Times New Roman" w:hAnsi="Times New Roman" w:cs="Times New Roman"/>
          <w:sz w:val="28"/>
          <w:szCs w:val="28"/>
        </w:rPr>
        <w:t xml:space="preserve">и </w:t>
      </w:r>
      <w:r w:rsidRPr="00E257F1">
        <w:rPr>
          <w:rFonts w:ascii="Times New Roman" w:hAnsi="Times New Roman" w:cs="Times New Roman"/>
          <w:sz w:val="28"/>
          <w:szCs w:val="28"/>
        </w:rPr>
        <w:t xml:space="preserve">очень важны для организации экспериментальной, исследовательской деятельности учеников. С этой точки зрения задачный подход является инструментом формирования способности к решению проблем, креативности и критичности мышления. </w:t>
      </w:r>
      <w:proofErr w:type="gramStart"/>
      <w:r w:rsidRPr="00E257F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257F1">
        <w:rPr>
          <w:rFonts w:ascii="Times New Roman" w:hAnsi="Times New Roman" w:cs="Times New Roman"/>
          <w:sz w:val="28"/>
          <w:szCs w:val="28"/>
        </w:rPr>
        <w:t xml:space="preserve"> безусловно, задачный подход представляет собой не менее действенный инструмент для индивидуализации обучения. При этом очень важным становитс</w:t>
      </w:r>
      <w:r w:rsidR="002E47DE" w:rsidRPr="00E257F1">
        <w:rPr>
          <w:rFonts w:ascii="Times New Roman" w:hAnsi="Times New Roman" w:cs="Times New Roman"/>
          <w:sz w:val="28"/>
          <w:szCs w:val="28"/>
        </w:rPr>
        <w:t>я подбор системы задач</w:t>
      </w:r>
      <w:r w:rsidRPr="00E257F1">
        <w:rPr>
          <w:rFonts w:ascii="Times New Roman" w:hAnsi="Times New Roman" w:cs="Times New Roman"/>
          <w:sz w:val="28"/>
          <w:szCs w:val="28"/>
        </w:rPr>
        <w:t xml:space="preserve">, ориентированный на конкретного ученика, как для организации экспериментальной работы, так и для самостоятельного решения, ибо задача ведет ученика. </w:t>
      </w:r>
    </w:p>
    <w:p w:rsidR="00724E28" w:rsidRPr="00E257F1" w:rsidRDefault="00D219EC" w:rsidP="00724E28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7F1">
        <w:rPr>
          <w:rFonts w:ascii="Times New Roman" w:hAnsi="Times New Roman" w:cs="Times New Roman"/>
          <w:sz w:val="28"/>
          <w:szCs w:val="28"/>
        </w:rPr>
        <w:t>Таким образом, работу с задачей можно считат</w:t>
      </w:r>
      <w:r w:rsidR="00020FD8" w:rsidRPr="00E257F1">
        <w:rPr>
          <w:rFonts w:ascii="Times New Roman" w:hAnsi="Times New Roman" w:cs="Times New Roman"/>
          <w:sz w:val="28"/>
          <w:szCs w:val="28"/>
        </w:rPr>
        <w:t xml:space="preserve">ь основой эффективного обучения </w:t>
      </w:r>
      <w:r w:rsidR="00724E28" w:rsidRPr="00E257F1">
        <w:rPr>
          <w:rFonts w:ascii="Times New Roman" w:hAnsi="Times New Roman" w:cs="Times New Roman"/>
          <w:sz w:val="28"/>
          <w:szCs w:val="28"/>
        </w:rPr>
        <w:t xml:space="preserve">математике. </w:t>
      </w:r>
      <w:r w:rsidR="00724E28" w:rsidRPr="00E25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Посредством решения задач реализуются все цели обучения математике: образовательные, развивающие, воспитательные. </w:t>
      </w:r>
      <w:r w:rsidR="003A2A8A" w:rsidRPr="00E257F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 являются основным средством, которое используется при обучении математике для формирования и развития способностей, таланта личности, передачи ей системных научных знаний, умений, навыков и компетенций, необходимых для успешной социализации.</w:t>
      </w:r>
    </w:p>
    <w:p w:rsidR="003B4686" w:rsidRPr="00E257F1" w:rsidRDefault="003B4686" w:rsidP="00F83E1D">
      <w:pPr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3B4686" w:rsidRPr="00E257F1" w:rsidSect="003B468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  <w:shd w:val="clear" w:color="auto" w:fill="auto"/>
      </w:rPr>
    </w:lvl>
  </w:abstractNum>
  <w:abstractNum w:abstractNumId="1">
    <w:nsid w:val="0000000C"/>
    <w:multiLevelType w:val="multi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abstractNum w:abstractNumId="2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4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0"/>
    <w:multiLevelType w:val="multi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6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ABF4D26"/>
    <w:multiLevelType w:val="hybridMultilevel"/>
    <w:tmpl w:val="D3947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A5"/>
    <w:rsid w:val="00020FD8"/>
    <w:rsid w:val="000F3DE1"/>
    <w:rsid w:val="00205620"/>
    <w:rsid w:val="00216401"/>
    <w:rsid w:val="002E47DE"/>
    <w:rsid w:val="003A27BA"/>
    <w:rsid w:val="003A2A8A"/>
    <w:rsid w:val="003B4686"/>
    <w:rsid w:val="004B7665"/>
    <w:rsid w:val="004C1724"/>
    <w:rsid w:val="005E6236"/>
    <w:rsid w:val="00724E28"/>
    <w:rsid w:val="0086152A"/>
    <w:rsid w:val="00A26D59"/>
    <w:rsid w:val="00A50A8B"/>
    <w:rsid w:val="00AA7209"/>
    <w:rsid w:val="00AB3186"/>
    <w:rsid w:val="00AE4168"/>
    <w:rsid w:val="00B679A5"/>
    <w:rsid w:val="00B7702B"/>
    <w:rsid w:val="00BA337A"/>
    <w:rsid w:val="00C120E2"/>
    <w:rsid w:val="00C868C9"/>
    <w:rsid w:val="00D219EC"/>
    <w:rsid w:val="00E257F1"/>
    <w:rsid w:val="00E62DFE"/>
    <w:rsid w:val="00EC78C1"/>
    <w:rsid w:val="00F3167E"/>
    <w:rsid w:val="00F8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Дом</cp:lastModifiedBy>
  <cp:revision>2</cp:revision>
  <dcterms:created xsi:type="dcterms:W3CDTF">2022-12-24T17:09:00Z</dcterms:created>
  <dcterms:modified xsi:type="dcterms:W3CDTF">2022-12-24T17:09:00Z</dcterms:modified>
</cp:coreProperties>
</file>