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7" w:rsidRPr="00F9226B" w:rsidRDefault="005C0005" w:rsidP="0088403F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Как помочь </w:t>
      </w:r>
      <w:r w:rsidR="007D0850">
        <w:rPr>
          <w:rFonts w:ascii="Times New Roman" w:hAnsi="Times New Roman" w:cs="Times New Roman"/>
          <w:b/>
          <w:sz w:val="24"/>
          <w:szCs w:val="24"/>
        </w:rPr>
        <w:t>подростку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ситуации кризиса</w:t>
      </w:r>
    </w:p>
    <w:bookmarkEnd w:id="0"/>
    <w:p w:rsidR="00394894" w:rsidRDefault="00394894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>
        <w:rPr>
          <w:rFonts w:cs="Lucida Sans Unicode"/>
        </w:rPr>
        <w:t>Найдите для беседы с ребенком место, где вас не потревожат, где не будет других людей.</w:t>
      </w:r>
    </w:p>
    <w:p w:rsidR="00394894" w:rsidRDefault="00394894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>
        <w:rPr>
          <w:rFonts w:cs="Lucida Sans Unicode"/>
        </w:rPr>
        <w:t xml:space="preserve">Пригласите ребенка на беседу лично. </w:t>
      </w:r>
    </w:p>
    <w:p w:rsidR="00394894" w:rsidRPr="00394894" w:rsidRDefault="00394894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>
        <w:rPr>
          <w:rFonts w:cs="Lucida Sans Unicode"/>
        </w:rPr>
        <w:t xml:space="preserve">Организуйте встречу с ребенком так, чтобы ее никто не прерывал, уделите ребенку все ваше внимание. </w:t>
      </w:r>
    </w:p>
    <w:p w:rsidR="00CE11B4" w:rsidRDefault="00394894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>
        <w:rPr>
          <w:rFonts w:cs="Lucida Sans Unicode"/>
        </w:rPr>
        <w:t xml:space="preserve">Держитесь в разговоре с ребенком спокойно, доброжелательно, уверенно. </w:t>
      </w:r>
      <w:r w:rsidR="00084290" w:rsidRPr="00084290">
        <w:rPr>
          <w:rFonts w:cs="Lucida Sans Unicode"/>
        </w:rPr>
        <w:t>Вы должны оставаться самим собой. Остальное воспринимается как обман, пусть и непреднамеренный, звучит фальшиво и не является искренним для вас или ребенка</w:t>
      </w:r>
    </w:p>
    <w:p w:rsidR="00084290" w:rsidRPr="00CE11B4" w:rsidRDefault="00084290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 w:rsidRPr="00CE11B4">
        <w:rPr>
          <w:rFonts w:cs="Lucida Sans Unicode"/>
        </w:rPr>
        <w:t>В вашу задачу входит вступить с подростком в доверительные отношения, чтобы он смог рассказать вам правду о том, что у него на уме.</w:t>
      </w:r>
      <w:r w:rsidR="00CE11B4" w:rsidRPr="00CE11B4">
        <w:t xml:space="preserve"> Следующие вопросы помогут вам завести разговор и определить степень риска в данной ситуации: </w:t>
      </w:r>
      <w:r w:rsidR="00394894">
        <w:t xml:space="preserve">Мне показалось, что в последнее время ты выглядишь расстроенным, у тебя что-то стряслось?» либо </w:t>
      </w:r>
      <w:r w:rsidR="00CE11B4" w:rsidRPr="00CE11B4">
        <w:t xml:space="preserve">«Похоже, что у тебя что – то стряслось? Что тебя мучает? Ты совсем на себя не похож?» 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3. Что именно вы говорите (или не говорите) - не столь важно. Важно, КАК вы это говорите. Если вы не можете найти нужных слов, но переживаете искреннюю заботу, ваш голос, интонация передаст ее.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4. Имейте дело с человеком, а не «Проблемой». Говорите как равный; а не как старший. Если вы попытаетесь действовать как учитель или эксперт, или прямолинейно разрешать проблемы, это может оттолкнуть ребенка.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5. Сосредоточьте свое внимание. Вслушивайтесь в чувства, а не только в факты, и в то, о чем умалчивается, наряду с тем, о чем говорится. Позвольте человеку, не перебивая, излить душу.</w:t>
      </w:r>
    </w:p>
    <w:p w:rsidR="00084290" w:rsidRPr="00084290" w:rsidRDefault="00F67EA5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>
        <w:rPr>
          <w:rFonts w:cs="Lucida Sans Unicode"/>
        </w:rPr>
        <w:t>6</w:t>
      </w:r>
      <w:r w:rsidR="00084290" w:rsidRPr="00084290">
        <w:rPr>
          <w:rFonts w:cs="Lucida Sans Unicode"/>
        </w:rPr>
        <w:t>. Направляйте разговор в сторону душевной боли, а не от нее.</w:t>
      </w:r>
    </w:p>
    <w:p w:rsidR="00084290" w:rsidRPr="00084290" w:rsidRDefault="00F67EA5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>
        <w:rPr>
          <w:rFonts w:cs="Lucida Sans Unicode"/>
        </w:rPr>
        <w:t>7</w:t>
      </w:r>
      <w:r w:rsidR="00084290" w:rsidRPr="00084290">
        <w:rPr>
          <w:rFonts w:cs="Lucida Sans Unicode"/>
        </w:rPr>
        <w:t>. Постарайтесь увидеть и почувствовать ситуацию глазами ребенка. Будьте на его стороне, не принимайте сторону людей, которым он может причинять боль или которые причиняют боль ему.</w:t>
      </w:r>
    </w:p>
    <w:p w:rsidR="00084290" w:rsidRPr="00084290" w:rsidRDefault="00F67EA5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>
        <w:rPr>
          <w:rFonts w:cs="Lucida Sans Unicode"/>
        </w:rPr>
        <w:t>8</w:t>
      </w:r>
      <w:r w:rsidR="00084290" w:rsidRPr="00084290">
        <w:rPr>
          <w:rFonts w:cs="Lucida Sans Unicode"/>
        </w:rPr>
        <w:t>. Дайте возможность ребенку найти свои собственные ответы, даже если вы считаете, что знаете очевидное решение или выход.</w:t>
      </w:r>
    </w:p>
    <w:p w:rsidR="00084290" w:rsidRPr="00084290" w:rsidRDefault="00F67EA5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>
        <w:rPr>
          <w:rFonts w:cs="Lucida Sans Unicode"/>
        </w:rPr>
        <w:t>9</w:t>
      </w:r>
      <w:r w:rsidR="00084290" w:rsidRPr="00084290">
        <w:rPr>
          <w:rFonts w:cs="Lucida Sans Unicode"/>
        </w:rPr>
        <w:t>. Во многих случаях решения просто не существует, и ваша роль заключается в том, чтобы оказать дружескую поддержку, выслушать, быть с ребенком, который страдает.</w:t>
      </w:r>
    </w:p>
    <w:p w:rsidR="00CE11B4" w:rsidRPr="00CE11B4" w:rsidRDefault="00F67EA5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  <w:bCs/>
          <w:i/>
          <w:iCs/>
        </w:rPr>
      </w:pPr>
      <w:r>
        <w:rPr>
          <w:rFonts w:cs="Lucida Sans Unicode"/>
        </w:rPr>
        <w:t>10</w:t>
      </w:r>
      <w:r w:rsidR="00084290" w:rsidRPr="00084290">
        <w:rPr>
          <w:rFonts w:cs="Lucida Sans Unicode"/>
        </w:rPr>
        <w:t>. И последнее.</w:t>
      </w:r>
      <w:r w:rsidR="00084290" w:rsidRPr="00084290">
        <w:rPr>
          <w:rStyle w:val="apple-converted-space"/>
          <w:rFonts w:cs="Lucida Sans Unicode"/>
        </w:rPr>
        <w:t> </w:t>
      </w:r>
      <w:r w:rsidR="00084290" w:rsidRPr="00084290">
        <w:rPr>
          <w:rStyle w:val="af0"/>
          <w:rFonts w:cs="Lucida Sans Unicode"/>
          <w:bCs/>
        </w:rPr>
        <w:t>Когда вы не знаете, что сказать, не говорите ничего. Но будьте рядом!</w:t>
      </w:r>
    </w:p>
    <w:p w:rsidR="00084290" w:rsidRPr="00CE11B4" w:rsidRDefault="00084290" w:rsidP="008840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B3BE7" w:rsidRPr="00CE11B4" w:rsidRDefault="00394894" w:rsidP="0088403F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Как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оказать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эмоциональную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поддержку</w:t>
      </w:r>
      <w:proofErr w:type="spellEnd"/>
      <w:r w:rsidR="00EB3BE7" w:rsidRPr="00CE11B4">
        <w:rPr>
          <w:rFonts w:ascii="Times New Roman" w:hAnsi="Times New Roman" w:cs="Times New Roman"/>
          <w:sz w:val="24"/>
          <w:szCs w:val="24"/>
        </w:rPr>
        <w:t>:</w:t>
      </w:r>
    </w:p>
    <w:p w:rsidR="00EB3BE7" w:rsidRPr="00CE11B4" w:rsidRDefault="00EB3BE7" w:rsidP="0088403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 xml:space="preserve">Если вы заметили  у подростка </w:t>
      </w:r>
      <w:proofErr w:type="spellStart"/>
      <w:r w:rsidRPr="00CE11B4">
        <w:rPr>
          <w:rFonts w:ascii="Times New Roman" w:hAnsi="Times New Roman" w:cs="Times New Roman"/>
          <w:sz w:val="24"/>
          <w:szCs w:val="24"/>
        </w:rPr>
        <w:t>координальные</w:t>
      </w:r>
      <w:proofErr w:type="spellEnd"/>
      <w:r w:rsidRPr="00CE11B4">
        <w:rPr>
          <w:rFonts w:ascii="Times New Roman" w:hAnsi="Times New Roman" w:cs="Times New Roman"/>
          <w:sz w:val="24"/>
          <w:szCs w:val="24"/>
        </w:rPr>
        <w:t xml:space="preserve"> изменения в поведении, то Вам помогут следующие советы изменить ситуацию:</w:t>
      </w:r>
    </w:p>
    <w:p w:rsidR="00EB3BE7" w:rsidRPr="00CE11B4" w:rsidRDefault="00EB3BE7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>Не впадайте в панику. Будьте спокойны, заинтересованы, уверены в себе. Внимательно выслушайте ребенка. Ваша основная роль – выслушать, помочь оценить ситуацию, а не советовать. Старайтесь не задавать вопросов.</w:t>
      </w:r>
    </w:p>
    <w:p w:rsidR="00EB3BE7" w:rsidRPr="00CE11B4" w:rsidRDefault="00EB3BE7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>Приложите все усилия, чтобы понять проблему ребенка, скрытую за словами. Ни в коем случае не показывайте даже тени отрицательных эмоций.</w:t>
      </w:r>
    </w:p>
    <w:p w:rsidR="00F67EA5" w:rsidRPr="00F67EA5" w:rsidRDefault="00CE11B4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7E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Оцените глубину эмоционального кризиса. </w:t>
      </w:r>
    </w:p>
    <w:p w:rsidR="0088403F" w:rsidRDefault="0088403F" w:rsidP="0088403F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11B4" w:rsidRPr="00CE11B4" w:rsidRDefault="00CE11B4" w:rsidP="0088403F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ЧЕГО НЕ НАДО ДЕЛАТЬ?</w:t>
      </w:r>
    </w:p>
    <w:p w:rsidR="00394894" w:rsidRDefault="0039489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приглашайте ребенка на беседу через третьих лиц.</w:t>
      </w:r>
    </w:p>
    <w:p w:rsidR="00394894" w:rsidRDefault="0039489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Не начинайте беседу с ребенком в людном месте.</w:t>
      </w:r>
    </w:p>
    <w:p w:rsidR="00394894" w:rsidRDefault="0039489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отвлекайтесь в ходе разговора на звонки, сообщения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67EA5" w:rsidRDefault="0039489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E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читайте ребенку нотаций, не делайте замечаний в ходе беседы, не прерывай речь ребенка. 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пытайтесь выступить в роли судьи.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думайте, что подросток ищет только внимания.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оставляйте ребёнка одного.</w:t>
      </w:r>
    </w:p>
    <w:p w:rsidR="00EB3BE7" w:rsidRPr="00EB3BE7" w:rsidRDefault="00EB3BE7" w:rsidP="008840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>Почти наверняка те пробл</w:t>
      </w:r>
      <w:r w:rsidRPr="00EB3BE7">
        <w:rPr>
          <w:rFonts w:ascii="Times New Roman" w:hAnsi="Times New Roman" w:cs="Times New Roman"/>
          <w:sz w:val="24"/>
          <w:szCs w:val="24"/>
        </w:rPr>
        <w:t xml:space="preserve">емы, которые человеку в состоянии глубокого душевного кризиса представляются неразрешимыми, нам таковыми не кажутся. И, может быть, наш совет или просто улыбка и несколько искренних слов сочувствия окажутся достаточными, чтобы спасти жизнь человека. </w:t>
      </w:r>
    </w:p>
    <w:p w:rsidR="009B6C7C" w:rsidRDefault="009B6C7C" w:rsidP="009B6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1B4" w:rsidRPr="00EB3BE7" w:rsidRDefault="00CE11B4" w:rsidP="00F92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1B4" w:rsidRPr="00EB3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1A" w:rsidRDefault="009A2B1A" w:rsidP="00F00C33">
      <w:pPr>
        <w:spacing w:after="0" w:line="240" w:lineRule="auto"/>
      </w:pPr>
      <w:r>
        <w:separator/>
      </w:r>
    </w:p>
  </w:endnote>
  <w:endnote w:type="continuationSeparator" w:id="0">
    <w:p w:rsidR="009A2B1A" w:rsidRDefault="009A2B1A" w:rsidP="00F0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98155"/>
      <w:docPartObj>
        <w:docPartGallery w:val="Page Numbers (Bottom of Page)"/>
        <w:docPartUnique/>
      </w:docPartObj>
    </w:sdtPr>
    <w:sdtEndPr/>
    <w:sdtContent>
      <w:p w:rsidR="00F00C33" w:rsidRDefault="00F00C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50">
          <w:rPr>
            <w:noProof/>
          </w:rPr>
          <w:t>1</w:t>
        </w:r>
        <w:r>
          <w:fldChar w:fldCharType="end"/>
        </w:r>
      </w:p>
    </w:sdtContent>
  </w:sdt>
  <w:p w:rsidR="00F00C33" w:rsidRDefault="00F00C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1A" w:rsidRDefault="009A2B1A" w:rsidP="00F00C33">
      <w:pPr>
        <w:spacing w:after="0" w:line="240" w:lineRule="auto"/>
      </w:pPr>
      <w:r>
        <w:separator/>
      </w:r>
    </w:p>
  </w:footnote>
  <w:footnote w:type="continuationSeparator" w:id="0">
    <w:p w:rsidR="009A2B1A" w:rsidRDefault="009A2B1A" w:rsidP="00F0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3C"/>
    <w:multiLevelType w:val="hybridMultilevel"/>
    <w:tmpl w:val="50788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3557E"/>
    <w:multiLevelType w:val="hybridMultilevel"/>
    <w:tmpl w:val="0742B7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65C2"/>
    <w:multiLevelType w:val="multilevel"/>
    <w:tmpl w:val="0B2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537BB"/>
    <w:multiLevelType w:val="hybridMultilevel"/>
    <w:tmpl w:val="6A8A90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00FEB"/>
    <w:multiLevelType w:val="multilevel"/>
    <w:tmpl w:val="B6488F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E632B"/>
    <w:multiLevelType w:val="multilevel"/>
    <w:tmpl w:val="4DE4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53E1F"/>
    <w:multiLevelType w:val="multilevel"/>
    <w:tmpl w:val="D306228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61DDE"/>
    <w:multiLevelType w:val="hybridMultilevel"/>
    <w:tmpl w:val="1690D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9642DE"/>
    <w:multiLevelType w:val="hybridMultilevel"/>
    <w:tmpl w:val="06B23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8146E3"/>
    <w:multiLevelType w:val="multilevel"/>
    <w:tmpl w:val="6C4075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F738F"/>
    <w:multiLevelType w:val="multilevel"/>
    <w:tmpl w:val="221CDD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A0923"/>
    <w:multiLevelType w:val="multilevel"/>
    <w:tmpl w:val="477270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602F6"/>
    <w:multiLevelType w:val="hybridMultilevel"/>
    <w:tmpl w:val="A9969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927937"/>
    <w:multiLevelType w:val="multilevel"/>
    <w:tmpl w:val="1890B3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15A8A"/>
    <w:multiLevelType w:val="multilevel"/>
    <w:tmpl w:val="312028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145CA"/>
    <w:multiLevelType w:val="hybridMultilevel"/>
    <w:tmpl w:val="21A05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F84370"/>
    <w:multiLevelType w:val="hybridMultilevel"/>
    <w:tmpl w:val="DABAB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514674"/>
    <w:multiLevelType w:val="multilevel"/>
    <w:tmpl w:val="CF42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34555"/>
    <w:multiLevelType w:val="hybridMultilevel"/>
    <w:tmpl w:val="1054D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20F5E"/>
    <w:multiLevelType w:val="multilevel"/>
    <w:tmpl w:val="7996E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E748C"/>
    <w:multiLevelType w:val="hybridMultilevel"/>
    <w:tmpl w:val="90FCB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18"/>
  </w:num>
  <w:num w:numId="13">
    <w:abstractNumId w:val="3"/>
  </w:num>
  <w:num w:numId="14">
    <w:abstractNumId w:val="20"/>
  </w:num>
  <w:num w:numId="15">
    <w:abstractNumId w:val="16"/>
  </w:num>
  <w:num w:numId="16">
    <w:abstractNumId w:val="7"/>
  </w:num>
  <w:num w:numId="17">
    <w:abstractNumId w:val="15"/>
  </w:num>
  <w:num w:numId="18">
    <w:abstractNumId w:val="8"/>
  </w:num>
  <w:num w:numId="19">
    <w:abstractNumId w:val="1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A1"/>
    <w:rsid w:val="00021F37"/>
    <w:rsid w:val="00084290"/>
    <w:rsid w:val="00091248"/>
    <w:rsid w:val="001A12F7"/>
    <w:rsid w:val="001C3AFA"/>
    <w:rsid w:val="001E431C"/>
    <w:rsid w:val="00266B59"/>
    <w:rsid w:val="00275316"/>
    <w:rsid w:val="003577A4"/>
    <w:rsid w:val="00394894"/>
    <w:rsid w:val="003A02A1"/>
    <w:rsid w:val="003D6498"/>
    <w:rsid w:val="00405A8B"/>
    <w:rsid w:val="004652DD"/>
    <w:rsid w:val="004A2584"/>
    <w:rsid w:val="004C2FEE"/>
    <w:rsid w:val="00564E87"/>
    <w:rsid w:val="00582184"/>
    <w:rsid w:val="005C0005"/>
    <w:rsid w:val="005D6CB9"/>
    <w:rsid w:val="006313BD"/>
    <w:rsid w:val="007A5DAF"/>
    <w:rsid w:val="007C0B4A"/>
    <w:rsid w:val="007D0850"/>
    <w:rsid w:val="0088403F"/>
    <w:rsid w:val="008C5A43"/>
    <w:rsid w:val="0094528E"/>
    <w:rsid w:val="009A2B1A"/>
    <w:rsid w:val="009B6C7C"/>
    <w:rsid w:val="00A60770"/>
    <w:rsid w:val="00AB1701"/>
    <w:rsid w:val="00AB2548"/>
    <w:rsid w:val="00BC5119"/>
    <w:rsid w:val="00CE11B4"/>
    <w:rsid w:val="00D14BE8"/>
    <w:rsid w:val="00D14CAD"/>
    <w:rsid w:val="00D67448"/>
    <w:rsid w:val="00E87331"/>
    <w:rsid w:val="00EB3BE7"/>
    <w:rsid w:val="00F00C33"/>
    <w:rsid w:val="00F377FD"/>
    <w:rsid w:val="00F67EA5"/>
    <w:rsid w:val="00F82AA5"/>
    <w:rsid w:val="00F9226B"/>
    <w:rsid w:val="00F95EF8"/>
    <w:rsid w:val="00FE6A27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2584"/>
  </w:style>
  <w:style w:type="paragraph" w:styleId="a3">
    <w:name w:val="Normal (Web)"/>
    <w:basedOn w:val="a"/>
    <w:uiPriority w:val="99"/>
    <w:unhideWhenUsed/>
    <w:rsid w:val="004A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">
    <w:name w:val="pagination"/>
    <w:basedOn w:val="a0"/>
    <w:rsid w:val="004A2584"/>
  </w:style>
  <w:style w:type="character" w:styleId="a4">
    <w:name w:val="Hyperlink"/>
    <w:basedOn w:val="a0"/>
    <w:uiPriority w:val="99"/>
    <w:semiHidden/>
    <w:unhideWhenUsed/>
    <w:rsid w:val="004A25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584"/>
    <w:rPr>
      <w:color w:val="800080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A12F7"/>
    <w:rPr>
      <w:rFonts w:eastAsiaTheme="minorEastAsia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1A12F7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C33"/>
  </w:style>
  <w:style w:type="paragraph" w:styleId="aa">
    <w:name w:val="footer"/>
    <w:basedOn w:val="a"/>
    <w:link w:val="ab"/>
    <w:uiPriority w:val="99"/>
    <w:unhideWhenUsed/>
    <w:rsid w:val="00F0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C33"/>
  </w:style>
  <w:style w:type="paragraph" w:styleId="ac">
    <w:name w:val="Balloon Text"/>
    <w:basedOn w:val="a"/>
    <w:link w:val="ad"/>
    <w:uiPriority w:val="99"/>
    <w:semiHidden/>
    <w:unhideWhenUsed/>
    <w:rsid w:val="0046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52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B3BE7"/>
  </w:style>
  <w:style w:type="character" w:styleId="ae">
    <w:name w:val="Strong"/>
    <w:uiPriority w:val="22"/>
    <w:qFormat/>
    <w:rsid w:val="00EB3BE7"/>
    <w:rPr>
      <w:b/>
      <w:bCs/>
    </w:rPr>
  </w:style>
  <w:style w:type="paragraph" w:styleId="af">
    <w:name w:val="List Paragraph"/>
    <w:basedOn w:val="a"/>
    <w:uiPriority w:val="34"/>
    <w:qFormat/>
    <w:rsid w:val="00F9226B"/>
    <w:pPr>
      <w:ind w:left="720"/>
      <w:contextualSpacing/>
    </w:pPr>
  </w:style>
  <w:style w:type="character" w:styleId="af0">
    <w:name w:val="Emphasis"/>
    <w:basedOn w:val="a0"/>
    <w:uiPriority w:val="20"/>
    <w:qFormat/>
    <w:rsid w:val="000842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2584"/>
  </w:style>
  <w:style w:type="paragraph" w:styleId="a3">
    <w:name w:val="Normal (Web)"/>
    <w:basedOn w:val="a"/>
    <w:uiPriority w:val="99"/>
    <w:unhideWhenUsed/>
    <w:rsid w:val="004A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">
    <w:name w:val="pagination"/>
    <w:basedOn w:val="a0"/>
    <w:rsid w:val="004A2584"/>
  </w:style>
  <w:style w:type="character" w:styleId="a4">
    <w:name w:val="Hyperlink"/>
    <w:basedOn w:val="a0"/>
    <w:uiPriority w:val="99"/>
    <w:semiHidden/>
    <w:unhideWhenUsed/>
    <w:rsid w:val="004A25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584"/>
    <w:rPr>
      <w:color w:val="800080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A12F7"/>
    <w:rPr>
      <w:rFonts w:eastAsiaTheme="minorEastAsia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1A12F7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C33"/>
  </w:style>
  <w:style w:type="paragraph" w:styleId="aa">
    <w:name w:val="footer"/>
    <w:basedOn w:val="a"/>
    <w:link w:val="ab"/>
    <w:uiPriority w:val="99"/>
    <w:unhideWhenUsed/>
    <w:rsid w:val="00F0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C33"/>
  </w:style>
  <w:style w:type="paragraph" w:styleId="ac">
    <w:name w:val="Balloon Text"/>
    <w:basedOn w:val="a"/>
    <w:link w:val="ad"/>
    <w:uiPriority w:val="99"/>
    <w:semiHidden/>
    <w:unhideWhenUsed/>
    <w:rsid w:val="0046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52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B3BE7"/>
  </w:style>
  <w:style w:type="character" w:styleId="ae">
    <w:name w:val="Strong"/>
    <w:uiPriority w:val="22"/>
    <w:qFormat/>
    <w:rsid w:val="00EB3BE7"/>
    <w:rPr>
      <w:b/>
      <w:bCs/>
    </w:rPr>
  </w:style>
  <w:style w:type="paragraph" w:styleId="af">
    <w:name w:val="List Paragraph"/>
    <w:basedOn w:val="a"/>
    <w:uiPriority w:val="34"/>
    <w:qFormat/>
    <w:rsid w:val="00F9226B"/>
    <w:pPr>
      <w:ind w:left="720"/>
      <w:contextualSpacing/>
    </w:pPr>
  </w:style>
  <w:style w:type="character" w:styleId="af0">
    <w:name w:val="Emphasis"/>
    <w:basedOn w:val="a0"/>
    <w:uiPriority w:val="20"/>
    <w:qFormat/>
    <w:rsid w:val="00084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4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31CC-A37A-44EC-8D4A-62D5774C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Габдуллин</dc:creator>
  <cp:lastModifiedBy>Admin</cp:lastModifiedBy>
  <cp:revision>4</cp:revision>
  <cp:lastPrinted>2017-08-27T10:53:00Z</cp:lastPrinted>
  <dcterms:created xsi:type="dcterms:W3CDTF">2023-12-18T07:26:00Z</dcterms:created>
  <dcterms:modified xsi:type="dcterms:W3CDTF">2023-12-18T08:26:00Z</dcterms:modified>
</cp:coreProperties>
</file>