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4B" w:rsidRDefault="0080144B" w:rsidP="0080144B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bookmarkStart w:id="0" w:name="_GoBack"/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Дошкольное образование: современное состояние, проблемы, перспективы.</w:t>
      </w:r>
    </w:p>
    <w:bookmarkEnd w:id="0"/>
    <w:p w:rsidR="0080144B" w:rsidRDefault="0080144B" w:rsidP="0080144B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Дошкольное образование является самой первой общественно – государственной формой, в которой осуществляется профессионально – педагогическая работа с подрастающим поколением. На первой ступени образования закладываются основы социальной личности, важнейший институт поддержки семьи. Как показывают многолетние исследования, полноценное развитие ребенка происходит при условии наличия двух составляющих его жизни – полноценной семьи и детского сада. Семья для ребенка является одновременно и средой обитания, и воспитательной средой. Именно в семье ребенок овладевает социальными ролями, необходимыми для безболезненной адаптации в обществе.               В жизни каждого ребенка бывает все впервые: первый вдох, первый шаг, первый опыт жизни в коллективе - это детский сад. Главное преимущество детского сада - наличие детского сообщества. Благодаря наличию детского сообщества создается пространство социального опыта ребенка.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Но, на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этапе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когда родители планируют отдать ребенка в ДОУ тут и возникает одна из ряда проблем дошкольного образования. В федеральном Законе «Об образовании в Р.Ф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» ,государством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гарантируется общедоступность и бесплатность в соответствии с федеральными государственными образовательными стандартами дошкольного образования, если образование данного уровня гражданин получает впервые. Учитывая постепенно улучшающуюся демографическую ситуацию в стране, спрос на услуги детских садов постоянно растет.</w:t>
      </w:r>
    </w:p>
    <w:p w:rsidR="0080144B" w:rsidRDefault="0080144B" w:rsidP="0080144B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Следующая на мой взгляд проблема, это нововведение основополагающего характера является создание ФГОС ДО. Нас воспитателей погружают в мир постоянных экспериментов с апробацией всё новых и новых документов, программ, стандартов, а ведь в детских садах работает очень много специалистов с большим стажем работы и перестроиться работать по-новому становится с каждым годом все сложнее. И забывать не стоит о молодых специалистах, которые хоть и не в большом количестве, но всё же приходят работать в детские сады. Они, выпускаясь из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 xml:space="preserve">образовательных учреждений, тоже оказываются не готовыми работать по ФГОС ДО и приобретают опыт работы в данном направлении непосредственно на рабочем месте. Для реализации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 такой посыл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: «Сделай то - не знаю что и сделай так - не знаю как». Что я имею в виду, постараюсь объяснить. Согласно образовательному стандарту нам необходимо обеспечить предметно-развивающую среду, которая будет полифункциональная, вариативная, содержательно-насыщенна, трансформируема, доступна и безопасна. Все мы это знаем. Но тут появляется другая проблема, если два последних пункта: обеспечение доступной и безопасной среды, где-то полностью зависит от воспитателя, то остальные пункты должны реализовываться совместно с действиями заведующего детским садом, муниципальными органами, краевыми властями и наконец-то, государственными органами. В наше время всё сводится к тому, что воспитатели должны обеспечить и выполнить условия реализации ФГОС ДО, но как это сделать, если нас оставляют один на один с проблемами насыщаемости предметно-развивающей среды. Здесь я говорю о том, что финансирование со стороны государственных органов сведены к максимальному минимуму. Ни для кого не секрет, что, то обеспечение, которое имеется в наших детских садах сейчас, оставляет желать лучшего. И мы этого лучшего желаем и очень хотим работать в современных условиях с современной предметно-развивающей средой. К сожалению, так и остается производить попытки решения данной проблемы своими силами. Что касается, родителей, то в концепции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 особое внимание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уделяется взаимодействию педагогов с семьей, родителями как главными союзниками и заказчиками на образовательные услуги. Современные же родители приводят ребенка в детский сад с твердым убеждением того, что воспитатель и специалисты обязаны воспитать и обучить ребенка. При этом большинство родителей считает, что дошкольная организация должна предоставить весь спектр востребованных дополнительных образовательных услуг, чтобы не водить ребенка по вечерам в кружки, секции и т. п. Моё же мнение, что родители воздействуют на ребенка каждый день, поэтому у них больше возможностей для формирования личностных качеств ребенка. Педагоги могут только помочь родителям в этом, направить их в нужное направление, предложив родителям свою помощь. Ведь образовательный стандарт говорит нам о том, что семья и детский сад должны действовать вместе. Исходя из этого перед детским садом и воспитателем в частности, встает проблема взаимодействия с родителями.       Я думаю, что в данном направлении придется еще долго работать, прежде чем мы получим себе родителей как союзников, а не просто заказчиков.</w:t>
      </w:r>
    </w:p>
    <w:p w:rsidR="0080144B" w:rsidRDefault="0080144B" w:rsidP="0080144B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Кроме того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хотелось бы обратить внимание на следующую проблему имеющую непосредственное значение в системе образования Российской Федерации, в частности наполняемости групп детского сада. Все знают об оптимизации, </w:t>
      </w:r>
      <w:proofErr w:type="spellStart"/>
      <w:r>
        <w:rPr>
          <w:rStyle w:val="c0"/>
          <w:rFonts w:ascii="Liberation Serif" w:hAnsi="Liberation Serif"/>
          <w:color w:val="000000"/>
          <w:sz w:val="28"/>
          <w:szCs w:val="28"/>
        </w:rPr>
        <w:t>уплотняемости</w:t>
      </w:r>
      <w:proofErr w:type="spellEnd"/>
      <w:r>
        <w:rPr>
          <w:rStyle w:val="c0"/>
          <w:rFonts w:ascii="Liberation Serif" w:hAnsi="Liberation Serif"/>
          <w:color w:val="000000"/>
          <w:sz w:val="28"/>
          <w:szCs w:val="28"/>
        </w:rPr>
        <w:t>, нехватке мест в дошкольных учреждениях.</w:t>
      </w:r>
    </w:p>
    <w:p w:rsidR="0080144B" w:rsidRDefault="0080144B" w:rsidP="0080144B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В СССР комплектование групп проводилось по нормам, созданным постановлением Минтруда от 1993 года. В нем есть расчет количества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 xml:space="preserve">персонала, оборудования. По советским законам в группе могло одновременно находиться не более 20 детей 3–7 лет. Сегодня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нормы изменились. 1 октября 2017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года приняты новые СанПиН, по которым важным стал не списочный состав малышей, а фактический приход детей в сад. Нормы рассчитываются, исходя из площади игрового помещения. На каждого воспитанника должно приходиться не менее 2 квадратных метров для крох от 3 лет, не менее 2,5 квадратных метра — в младшей группе. Расчет прост. Если площадь игровой комнаты составит 70 квадратных метров, то одновременно в ней могут находиться 28 </w:t>
      </w:r>
      <w:proofErr w:type="spellStart"/>
      <w:r>
        <w:rPr>
          <w:rStyle w:val="c0"/>
          <w:rFonts w:ascii="Liberation Serif" w:hAnsi="Liberation Serif"/>
          <w:color w:val="000000"/>
          <w:sz w:val="28"/>
          <w:szCs w:val="28"/>
        </w:rPr>
        <w:t>ясельников</w:t>
      </w:r>
      <w:proofErr w:type="spell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или 35 воспитанников с 3 до 7 лет. При этом количество обслуживающего и педагогического персонала не увеличивается.</w:t>
      </w:r>
    </w:p>
    <w:p w:rsidR="0080144B" w:rsidRDefault="0080144B" w:rsidP="0080144B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Формирование многочисленной группы в детском саду — большой риск. Нахождение в толпе, в тесном помещении, дефицит внимания пагубно сказываются на психическом и физическом состоянии детей. Малыши чаще болеют, отказываются идти в садик, плачут, нервничают, страдает память, внимание, сон. Группа детского сада – это небольшое государство. Со своими интересами, целями, задачами и особенностями. А живут в нем наши дети, так сказать, граждане маленькой страны. Для гармоничного пребывания друг с другом 5 дней в неделю, не менее 8 часов каждые сутки, важно создавать оптимальные для этого условия. Одним из показателей правильной работы администрации сада является комплектование групп. От того, сколько детей будет в группе детского сада, зависит эффективность образования. Даже в ясельных группах ведутся занятия по рисованию, лепке, развитию речи. Образовательные программы прописываются согласно возрасту и уровню здоровья дошкольников. Обучение ведется вплоть до выпуска детей в школы. Проводить занятия с небольшим количеством детей в саду легче и эффективнее, чем в массово переполненной группе. Психическое состояние: детский организм, психика – тонкая материя. Постоянное нахождение в толпе, одиночество, отсутствие заботы и внимания от педагога пагубно влияют на развитие личности.</w:t>
      </w:r>
    </w:p>
    <w:p w:rsidR="0080144B" w:rsidRDefault="0080144B" w:rsidP="0080144B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 В завершении хочется сказать, что период внедрения ФГОС ДО без сомнения сложный, кропотливая, постепенная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работа .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Период информирования, разъяснения, целеполагания, поиска совместных решений, воспитания кадров готовых работать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по новому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, используя современные инновационные технологии и программы. Таким образом, с введением Федерального закона «Об образовании в Российской Федерации» и ФГОС ДО наметился позитивный поворот к дошкольному детству как к периоду, в котором заложены значительные образовательные ресурсы. Обозначены также и нормативно-правовые механизмы эффективной модернизации системы дошкольного образования в соответствии с федеральным законодательством. Будем надеяться, что нововведения сегодняшнего дня позволит дошкольному образованию занять достойную первую ступень в системе образования России.</w:t>
      </w:r>
    </w:p>
    <w:p w:rsidR="00E126C3" w:rsidRDefault="00E126C3"/>
    <w:sectPr w:rsidR="00E1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8D"/>
    <w:rsid w:val="004B468D"/>
    <w:rsid w:val="0080144B"/>
    <w:rsid w:val="00E1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EE91"/>
  <w15:chartTrackingRefBased/>
  <w15:docId w15:val="{3FC0888F-2127-4162-B3EF-1E3EF0E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144B"/>
  </w:style>
  <w:style w:type="character" w:customStyle="1" w:styleId="c0">
    <w:name w:val="c0"/>
    <w:basedOn w:val="a0"/>
    <w:rsid w:val="0080144B"/>
  </w:style>
  <w:style w:type="paragraph" w:customStyle="1" w:styleId="c3">
    <w:name w:val="c3"/>
    <w:basedOn w:val="a"/>
    <w:rsid w:val="0080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2024-06-13T14:28:00Z</dcterms:created>
  <dcterms:modified xsi:type="dcterms:W3CDTF">2024-06-13T14:28:00Z</dcterms:modified>
</cp:coreProperties>
</file>