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9F4" w:rsidRDefault="00697CEA" w:rsidP="00737B5E"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  <w:r w:rsidR="00B5127C">
        <w:rPr>
          <w:rFonts w:ascii="Times New Roman" w:hAnsi="Times New Roman" w:cs="Times New Roman"/>
          <w:b/>
          <w:sz w:val="24"/>
          <w:szCs w:val="24"/>
        </w:rPr>
        <w:t xml:space="preserve">г.Таганрога детский сад </w:t>
      </w:r>
      <w:r w:rsidR="003F09F4">
        <w:rPr>
          <w:rFonts w:ascii="Times New Roman" w:hAnsi="Times New Roman" w:cs="Times New Roman"/>
          <w:b/>
          <w:sz w:val="24"/>
          <w:szCs w:val="24"/>
        </w:rPr>
        <w:t>102.</w:t>
      </w:r>
    </w:p>
    <w:p w:rsidR="005310E3" w:rsidRPr="00737B5E" w:rsidRDefault="003F09F4" w:rsidP="00737B5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Подготовила: </w:t>
      </w:r>
      <w:r w:rsidR="009C2FFA">
        <w:t xml:space="preserve">воспитатель Люкшинова Ольга Сергеевна. </w:t>
      </w:r>
      <w:r w:rsidR="005310E3">
        <w:t xml:space="preserve">                </w:t>
      </w:r>
    </w:p>
    <w:p w:rsidR="005310E3" w:rsidRPr="00D346EC" w:rsidRDefault="005310E3" w:rsidP="005310E3">
      <w:pPr>
        <w:pStyle w:val="1"/>
        <w:rPr>
          <w:sz w:val="56"/>
          <w:szCs w:val="56"/>
        </w:rPr>
      </w:pPr>
      <w:r>
        <w:t xml:space="preserve">                        </w:t>
      </w:r>
      <w:r w:rsidRPr="00D346EC">
        <w:t xml:space="preserve">  </w:t>
      </w:r>
      <w:r w:rsidR="009C2FFA">
        <w:rPr>
          <w:sz w:val="56"/>
          <w:szCs w:val="56"/>
        </w:rPr>
        <w:t xml:space="preserve">Конференция. </w:t>
      </w:r>
    </w:p>
    <w:p w:rsidR="005310E3" w:rsidRPr="00D346EC" w:rsidRDefault="005310E3" w:rsidP="005310E3">
      <w:r w:rsidRPr="00D346EC">
        <w:t xml:space="preserve">                                                              </w:t>
      </w:r>
      <w:r>
        <w:t xml:space="preserve">       </w:t>
      </w:r>
      <w:r w:rsidRPr="00D346EC">
        <w:t xml:space="preserve">    </w:t>
      </w:r>
      <w:r w:rsidRPr="00FB6F83">
        <w:rPr>
          <w:rFonts w:ascii="Times New Roman" w:hAnsi="Times New Roman" w:cs="Times New Roman"/>
          <w:b/>
        </w:rPr>
        <w:t>НА ТЕМУ</w:t>
      </w:r>
      <w:r w:rsidRPr="00D346EC">
        <w:t>:</w:t>
      </w:r>
    </w:p>
    <w:p w:rsidR="005310E3" w:rsidRPr="00D346EC" w:rsidRDefault="005310E3" w:rsidP="005310E3">
      <w:pPr>
        <w:pStyle w:val="1"/>
      </w:pPr>
    </w:p>
    <w:p w:rsidR="005310E3" w:rsidRPr="009C76DB" w:rsidRDefault="005310E3" w:rsidP="005310E3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B6F83">
        <w:rPr>
          <w:rFonts w:ascii="Times New Roman" w:hAnsi="Times New Roman" w:cs="Times New Roman"/>
          <w:b/>
          <w:sz w:val="44"/>
          <w:szCs w:val="44"/>
        </w:rPr>
        <w:t>«</w:t>
      </w:r>
      <w:r w:rsidRPr="005310E3">
        <w:rPr>
          <w:rFonts w:ascii="Times New Roman" w:hAnsi="Times New Roman" w:cs="Times New Roman"/>
          <w:b/>
          <w:sz w:val="44"/>
          <w:szCs w:val="44"/>
        </w:rPr>
        <w:t>Интерактивные технологии в образовании</w:t>
      </w:r>
      <w:r w:rsidRPr="00FB6F83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D346EC" w:rsidRDefault="005310E3" w:rsidP="005310E3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03E00"/>
          <w:kern w:val="36"/>
          <w:sz w:val="24"/>
          <w:szCs w:val="24"/>
        </w:rPr>
      </w:pPr>
    </w:p>
    <w:p w:rsidR="005310E3" w:rsidRPr="00C06EEA" w:rsidRDefault="005310E3" w:rsidP="00C06EEA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</w:p>
    <w:p w:rsidR="005310E3" w:rsidRDefault="005310E3" w:rsidP="005310E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EA448C" w:rsidRDefault="00C06EEA" w:rsidP="00EA448C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Конференция</w:t>
      </w:r>
    </w:p>
    <w:p w:rsidR="0092668C" w:rsidRPr="00EA448C" w:rsidRDefault="00EA448C" w:rsidP="00EA448C">
      <w:pPr>
        <w:jc w:val="center"/>
        <w:rPr>
          <w:rFonts w:ascii="Times New Roman" w:hAnsi="Times New Roman" w:cs="Times New Roman"/>
          <w:b/>
          <w:sz w:val="28"/>
        </w:rPr>
      </w:pPr>
      <w:r w:rsidRPr="00EA448C">
        <w:rPr>
          <w:rFonts w:ascii="Times New Roman" w:hAnsi="Times New Roman" w:cs="Times New Roman"/>
          <w:b/>
          <w:sz w:val="28"/>
        </w:rPr>
        <w:t xml:space="preserve">на тему: </w:t>
      </w:r>
    </w:p>
    <w:p w:rsidR="00EA448C" w:rsidRPr="00EA448C" w:rsidRDefault="00EA448C" w:rsidP="00EA448C">
      <w:pPr>
        <w:pStyle w:val="1"/>
        <w:spacing w:before="0" w:beforeAutospacing="0" w:after="0" w:afterAutospacing="0" w:line="480" w:lineRule="auto"/>
        <w:jc w:val="center"/>
        <w:rPr>
          <w:sz w:val="36"/>
          <w:szCs w:val="36"/>
        </w:rPr>
      </w:pPr>
      <w:r w:rsidRPr="00EA448C">
        <w:rPr>
          <w:b w:val="0"/>
        </w:rPr>
        <w:t>«</w:t>
      </w:r>
      <w:r w:rsidRPr="00EA448C">
        <w:rPr>
          <w:sz w:val="33"/>
          <w:szCs w:val="33"/>
        </w:rPr>
        <w:t>Интерактивные технологии в образовании»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Интерактивное обучение – это совокупность педагогических технологий, основанных на совместной деятельности, которые осуществляются средствами коммуникации и имеют проблемно-поисковую природу.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Современный период развития общества требует качественно нового уровня образования, который соответствовал бы международным стандартам. Сегодня в образовании ощутимый приоритет общечеловеческих ценностей. В соответствии с личностно-деятельностным подходом к организации учебного процесса в центре его находится тот, кто учится. Формирование личности и ее становление происходит в процессе обучения, когда соблюдаются определенные условия: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создание позитивного настроя для обучения;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ощущение равного среди равных;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обеспечение позитивной атмосферы в коллективе для достижения общих целей;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осознание личностью ценности коллективно сделанных умозаключений;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субъект обучения чувствует себя активным участником событий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В современном обществе источником знаний может выступать не только учитель, но и компьютер, телевизор, видео. Учащиеся должны уметь осмысливать полученную информацию, трактовать ее и применять в конкретных условиях; в то же время думать, понимать суть вещей, уметь выразить мысль. Именно этому способствуют интерактивные технологии.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«Интерактивный» (от англ. «inter» - взаимный и «act» - действовать) - способный к взаимодействию, диалогу. Интерактивное обучение — специфическая форма организации познавательной деятельности, которая имеет предполагаемую цель — создать комфортные условия обучения, при которых каждый ученик чувствует свою успешность, интеллектуальную состоятельность[2].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Главная черта интерактивного обучения — использование собственного опыта ученикам во время решения проблемных вопросов. Им предоставляется максимальная свобода мыслительной деятельности при построении логических цепей.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Использование современных инновационных технологий, в частности технологии интерактивного обучения, в значительной степени повышает эффективность учебного процесса, способствует высокому интеллектуальному развитию учащихся, обеспечивает овладение навыками саморазвития личности, возможностью думать, творить.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Преимущество интерактивного обучения в том, что учащиеся усваивают все уровни познания (знание, понимание, применение, оценка), в классах увеличивается количество учащихся, которые сознательно усваивают учебный материал. Ученики занимают активную позицию в усвоении знаний, растет их интерес в получении знаний.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Цель осуществления интерактивного обучения - диалог не ради взаимодействия детей, а взаимодействие ради проявления и реализации их индивидуальных особенностей.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Интерактивное обучение имеет свои преимущества и недостатки[3]: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Преимущества: расширяют познавательные возможности ученика; как правило, высокий уровень усвоения знаний; учитель без труда может проконтролировать уровень усвоения знаний учениками; учитель имеет возможность раскрыться как организатор, консультант; партнерство между учителем и учениками и в ученическом коллективе.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Недостатки: на изучение определенной информации требуется значительное время; необходим другой подход в оценке; у учителя зачастую отсутствует опыт такого способа организации обучения; недостаток методических разработок уроков с использованием интерактивных методов.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Методы интерактивного обучения можно разделить на две большие группы: групповые и фронтальные. Первые предусматривают взаимодействие участников малых групп (2-6 человек), вторые - совместную работу и взаимообучение всего коллектива[4].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К самым распространенным интерактивным методам можно отнести: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Мозговые штурмы ( brainstorm)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 Круглые столы (дискуссия, дебаты)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Case-study (анализ конкретных ситуаций, ситуационный анализ)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Деловые и ролевые игры</w:t>
      </w:r>
    </w:p>
    <w:p w:rsidR="00EA448C" w:rsidRPr="00EA448C" w:rsidRDefault="00EA448C" w:rsidP="00EA448C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Мастер-классы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Однако есть и другие популярные методики, например, сократические диалоги, обсуждения в группе, тренинги, интерактивные конференции и многое другое. Все эти методы объединены высокой эффективностью и целым рядом преимуществ.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  <w:bCs/>
        </w:rPr>
      </w:pPr>
      <w:r w:rsidRPr="00EA448C">
        <w:rPr>
          <w:rFonts w:ascii="Times New Roman" w:hAnsi="Times New Roman" w:cs="Times New Roman"/>
          <w:b/>
          <w:bCs/>
        </w:rPr>
        <w:t>ПРЕИМУЩЕСТВА ИНТЕРАКТИВНЫХ МЕТОДОВ ОБУЧЕНИЯ: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обучение становится индивидуальным, учитывающим особенности личности, интересы и потребности каждого ученика;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появляется возможность емко и сжато представить любой объем учебной информации;</w:t>
      </w:r>
    </w:p>
    <w:p w:rsidR="00EA448C" w:rsidRP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в несколько раз улучшается визуальное восприятие, значительно упрощается процесс усвоения учебного материала;</w:t>
      </w:r>
    </w:p>
    <w:p w:rsidR="00EA448C" w:rsidRDefault="00EA448C" w:rsidP="00EA448C">
      <w:pPr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активизируется познавательная деятельность учеников, они получают теоретические знания и практические навыки.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ИНТЕРАКТИВНЫЕ ДОСКИ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Говоря о технических новинках, стоит рассказать, прежде всего, об интерактивных досках, главная функция которых – демонстрация и активная работа со всеми видами графических и текстовых файлов и видео, создание электронного протокола занятия.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СУЩЕСТВУЕТ НЕСКОЛЬКО РАЗНОВИДНОСТЕЙ ИНТЕРАКТИВНЫХ ДОСОК: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Активная электронная доска – подключается к источнику питания и к компьютеру. Работа с файлами осуществляется при помощи специального стилуса.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Электромагнитная интерактивная доска - работает по принципу пассивной электромагнитной технологии, которая позволяет использовать специальные маркеры.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Интерактивная электронная доска на основе технологии инфракрасного сканирования - большой дисплей, оснащенный инфракрасными датчиками, с которым можно работать как при помощи специального стилуса, так и просто с помощью пальцев.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Для работы с интерактивными досками используется специальное ПО, с помощью которого учитель может добавлять пометки поверх любого изображения на экране, акцентировать внимание учеников на важных деталях, использоваться для обучения готовые шаблоны документов и уроков, импортировать и видоизменять</w:t>
      </w:r>
      <w:r>
        <w:rPr>
          <w:rFonts w:ascii="Times New Roman" w:hAnsi="Times New Roman" w:cs="Times New Roman"/>
          <w:b/>
        </w:rPr>
        <w:t xml:space="preserve"> различные графические объекты.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Такая доска может стать первым шагом на пути к созданию мультимедийной образовательной среды в классе с возможностью проведения интерактивных опросов и тестирований, а также</w:t>
      </w:r>
      <w:r>
        <w:rPr>
          <w:rFonts w:ascii="Times New Roman" w:hAnsi="Times New Roman" w:cs="Times New Roman"/>
          <w:b/>
        </w:rPr>
        <w:t xml:space="preserve"> использования документ-камеры.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Также в современной школе все активнее используются и новые ИКТ – инструменты коллективного пользования, призванные развивать навыки и умения проектной деятельности, коллективной работы. К ним относятся облачные сервисы и системы дистанционного обучения, позволяющие разнообразить форматы проведения занятий – от телемостов до трансляции лекций из вузов и предоставления равных возможностей качественного образования учащ</w:t>
      </w:r>
      <w:r>
        <w:rPr>
          <w:rFonts w:ascii="Times New Roman" w:hAnsi="Times New Roman" w:cs="Times New Roman"/>
          <w:b/>
        </w:rPr>
        <w:t>ихся сельских и городских школ.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Сравнительно новыми для России являются цифровые лаборатории, включающие в себя датчики, анализаторы и специальное ПО для уроков химии, физики, биологии и других предметов. Они позволяют школьникам познавать окружаю</w:t>
      </w:r>
      <w:r>
        <w:rPr>
          <w:rFonts w:ascii="Times New Roman" w:hAnsi="Times New Roman" w:cs="Times New Roman"/>
          <w:b/>
        </w:rPr>
        <w:t>щий мир эмпирическим путем.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Также в современной школе все активнее используются и новые ИКТ – инструменты коллективного пользования, призванные развивать навыки и умения проектной деятельности, коллективной работы. К ним относятся облачные сервисы и системы дистанционного обучения, позволяющие разнообразить форматы проведения занятий – от телемостов до трансляции лекций из вузов и предоставления равных возможностей качественного образования учащ</w:t>
      </w:r>
      <w:r>
        <w:rPr>
          <w:rFonts w:ascii="Times New Roman" w:hAnsi="Times New Roman" w:cs="Times New Roman"/>
          <w:b/>
        </w:rPr>
        <w:t>ихся сельских и городских школ.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  <w:r w:rsidRPr="00EA448C">
        <w:rPr>
          <w:rFonts w:ascii="Times New Roman" w:hAnsi="Times New Roman" w:cs="Times New Roman"/>
          <w:b/>
        </w:rPr>
        <w:t>Сегодня многие педагоги соглашаются с тем, что использование интерактивных методов обучения в школах и ВУЗах не просто целесообразно, а необходимо.</w:t>
      </w:r>
    </w:p>
    <w:p w:rsidR="00EA448C" w:rsidRPr="00EA448C" w:rsidRDefault="00EA448C" w:rsidP="00EA448C">
      <w:pPr>
        <w:rPr>
          <w:rFonts w:ascii="Times New Roman" w:hAnsi="Times New Roman" w:cs="Times New Roman"/>
          <w:b/>
        </w:rPr>
      </w:pPr>
    </w:p>
    <w:sectPr w:rsidR="00EA448C" w:rsidRPr="00EA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941"/>
    <w:multiLevelType w:val="multilevel"/>
    <w:tmpl w:val="404C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9A0347"/>
    <w:multiLevelType w:val="multilevel"/>
    <w:tmpl w:val="BDCA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012">
    <w:abstractNumId w:val="0"/>
  </w:num>
  <w:num w:numId="2" w16cid:durableId="212469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64"/>
    <w:rsid w:val="003F09F4"/>
    <w:rsid w:val="005310E3"/>
    <w:rsid w:val="00697CEA"/>
    <w:rsid w:val="00737B5E"/>
    <w:rsid w:val="00775564"/>
    <w:rsid w:val="0092668C"/>
    <w:rsid w:val="009C2FFA"/>
    <w:rsid w:val="00B5127C"/>
    <w:rsid w:val="00C06EEA"/>
    <w:rsid w:val="00E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B6A3"/>
  <w15:docId w15:val="{69E7D0D8-5D37-5A4C-BF04-54739D3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4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A44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Люкшинова</cp:lastModifiedBy>
  <cp:revision>2</cp:revision>
  <dcterms:created xsi:type="dcterms:W3CDTF">2024-09-28T07:34:00Z</dcterms:created>
  <dcterms:modified xsi:type="dcterms:W3CDTF">2024-09-28T07:34:00Z</dcterms:modified>
</cp:coreProperties>
</file>