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20B" w:rsidRPr="00B9620B" w:rsidRDefault="00B9620B" w:rsidP="00B9620B">
      <w:pPr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962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Основы пожарной безопасности в образовательных учреждениях</w:t>
      </w:r>
      <w:r w:rsidRPr="00B9620B">
        <w:rPr>
          <w:rFonts w:ascii="Arial" w:eastAsia="Times New Roman" w:hAnsi="Arial" w:cs="Arial"/>
          <w:sz w:val="24"/>
          <w:szCs w:val="24"/>
          <w:lang w:eastAsia="ru-RU"/>
        </w:rPr>
        <w:t> включают нормативно-правовую базу, требования к организации пожарной безопасности, мероприятия по обеспечению безопасности и обучение персонала и учащихся правилам пожарной безопасности. Цель — предотвратить пожары и минимизировать ущерб, если пожар всё же возникнет. </w:t>
      </w:r>
    </w:p>
    <w:p w:rsidR="00B9620B" w:rsidRPr="00B9620B" w:rsidRDefault="00B9620B" w:rsidP="00B9620B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B9620B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Нормативно-правовая база</w:t>
      </w:r>
    </w:p>
    <w:p w:rsidR="00B9620B" w:rsidRPr="00B9620B" w:rsidRDefault="00B9620B" w:rsidP="00B9620B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9620B">
        <w:rPr>
          <w:rFonts w:ascii="Arial" w:eastAsia="Times New Roman" w:hAnsi="Arial" w:cs="Arial"/>
          <w:sz w:val="24"/>
          <w:szCs w:val="24"/>
          <w:lang w:eastAsia="ru-RU"/>
        </w:rPr>
        <w:t>Некоторые документы, регулирующие вопросы пожарной безопасности в образовательных учреждениях:</w:t>
      </w:r>
    </w:p>
    <w:p w:rsidR="00B9620B" w:rsidRPr="00B9620B" w:rsidRDefault="00B9620B" w:rsidP="00B9620B">
      <w:pPr>
        <w:numPr>
          <w:ilvl w:val="0"/>
          <w:numId w:val="1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962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Федеральный закон от 21.12.1994 №69-ФЗ «О пожарной безопасности»</w:t>
      </w:r>
      <w:r w:rsidRPr="00B9620B">
        <w:rPr>
          <w:rFonts w:ascii="Arial" w:eastAsia="Times New Roman" w:hAnsi="Arial" w:cs="Arial"/>
          <w:sz w:val="24"/>
          <w:szCs w:val="24"/>
          <w:lang w:eastAsia="ru-RU"/>
        </w:rPr>
        <w:t> — определяет общие правовые, экономические и социальные основы обеспечения пожарной безопасности в Российской Федерации.</w:t>
      </w:r>
    </w:p>
    <w:p w:rsidR="00B9620B" w:rsidRPr="00B9620B" w:rsidRDefault="00B9620B" w:rsidP="00B9620B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962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Федеральный закон от 22.07.2008 №123-ФЗ «Технический регламент о требованиях пожарной безопасности»</w:t>
      </w:r>
      <w:r w:rsidRPr="00B9620B">
        <w:rPr>
          <w:rFonts w:ascii="Arial" w:eastAsia="Times New Roman" w:hAnsi="Arial" w:cs="Arial"/>
          <w:sz w:val="24"/>
          <w:szCs w:val="24"/>
          <w:lang w:eastAsia="ru-RU"/>
        </w:rPr>
        <w:t> — устанавливает основные положения технического регулирования в области пожарной безопасности и общие требования пожарной безопасности к объектам защиты.</w:t>
      </w:r>
    </w:p>
    <w:p w:rsidR="00B9620B" w:rsidRPr="00B9620B" w:rsidRDefault="00B9620B" w:rsidP="00B9620B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962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Постановление Правительства РФ от 25.04.2012 №390 «О противопожарном режиме»</w:t>
      </w:r>
      <w:r w:rsidRPr="00B9620B">
        <w:rPr>
          <w:rFonts w:ascii="Arial" w:eastAsia="Times New Roman" w:hAnsi="Arial" w:cs="Arial"/>
          <w:sz w:val="24"/>
          <w:szCs w:val="24"/>
          <w:lang w:eastAsia="ru-RU"/>
        </w:rPr>
        <w:t> — содержит требования пожарной безопасности, устанавливающие правила поведения людей, порядок организации производства и содержания территорий, зданий, сооружений.</w:t>
      </w:r>
    </w:p>
    <w:p w:rsidR="00B9620B" w:rsidRPr="00B9620B" w:rsidRDefault="00B9620B" w:rsidP="00B9620B">
      <w:pPr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9620B">
        <w:rPr>
          <w:rFonts w:ascii="Arial" w:eastAsia="Times New Roman" w:hAnsi="Arial" w:cs="Arial"/>
          <w:sz w:val="24"/>
          <w:szCs w:val="24"/>
          <w:lang w:eastAsia="ru-RU"/>
        </w:rPr>
        <w:t>С 2025 года МЧС России выпустило приказ №502, который вносит поправки в свод правил СП 1.13130.2020 «Системы противопожарной защиты</w:t>
      </w:r>
      <w:r>
        <w:rPr>
          <w:rFonts w:ascii="Arial" w:eastAsia="Times New Roman" w:hAnsi="Arial" w:cs="Arial"/>
          <w:sz w:val="24"/>
          <w:szCs w:val="24"/>
          <w:lang w:eastAsia="ru-RU"/>
        </w:rPr>
        <w:t>. Эвакуационные пути и выходы».</w:t>
      </w:r>
    </w:p>
    <w:p w:rsidR="00B9620B" w:rsidRPr="00B9620B" w:rsidRDefault="00B9620B" w:rsidP="00B9620B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B9620B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Требования</w:t>
      </w:r>
    </w:p>
    <w:p w:rsidR="00B9620B" w:rsidRPr="00B9620B" w:rsidRDefault="00B9620B" w:rsidP="00B9620B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9620B">
        <w:rPr>
          <w:rFonts w:ascii="Arial" w:eastAsia="Times New Roman" w:hAnsi="Arial" w:cs="Arial"/>
          <w:sz w:val="24"/>
          <w:szCs w:val="24"/>
          <w:lang w:eastAsia="ru-RU"/>
        </w:rPr>
        <w:t>Некоторые требования к организации пожарной безопасности в образовательных учреждениях:</w:t>
      </w:r>
    </w:p>
    <w:p w:rsidR="00B9620B" w:rsidRPr="00B9620B" w:rsidRDefault="00B9620B" w:rsidP="00B9620B">
      <w:pPr>
        <w:numPr>
          <w:ilvl w:val="0"/>
          <w:numId w:val="2"/>
        </w:numPr>
        <w:spacing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962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Наличие плана действий в случае пожара</w:t>
      </w:r>
      <w:r w:rsidRPr="00B9620B">
        <w:rPr>
          <w:rFonts w:ascii="Arial" w:eastAsia="Times New Roman" w:hAnsi="Arial" w:cs="Arial"/>
          <w:sz w:val="24"/>
          <w:szCs w:val="24"/>
          <w:lang w:eastAsia="ru-RU"/>
        </w:rPr>
        <w:t> — он включает правила эвакуации, план эвакуации и расположение противопожарного оборудования (огнетушители, пожарные рукава, датчики дыма и т. д.). Планы эвакуации должны быть разработаны и регулярно обновляться с учётом особенностей здания и количества людей, находящихся внутри. </w:t>
      </w:r>
    </w:p>
    <w:p w:rsidR="00B9620B" w:rsidRPr="00B9620B" w:rsidRDefault="00B9620B" w:rsidP="00B9620B">
      <w:pPr>
        <w:numPr>
          <w:ilvl w:val="0"/>
          <w:numId w:val="2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962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Установка системы сигнализации</w:t>
      </w:r>
      <w:r w:rsidRPr="00B9620B">
        <w:rPr>
          <w:rFonts w:ascii="Arial" w:eastAsia="Times New Roman" w:hAnsi="Arial" w:cs="Arial"/>
          <w:sz w:val="24"/>
          <w:szCs w:val="24"/>
          <w:lang w:eastAsia="ru-RU"/>
        </w:rPr>
        <w:t> — она отслеживает противопожарное состояние здания в автоматическом режиме. </w:t>
      </w:r>
    </w:p>
    <w:p w:rsidR="00B9620B" w:rsidRPr="00B9620B" w:rsidRDefault="00B9620B" w:rsidP="00B9620B">
      <w:pPr>
        <w:numPr>
          <w:ilvl w:val="0"/>
          <w:numId w:val="2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962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Монтаж системы тревоги</w:t>
      </w:r>
      <w:r w:rsidRPr="00B9620B">
        <w:rPr>
          <w:rFonts w:ascii="Arial" w:eastAsia="Times New Roman" w:hAnsi="Arial" w:cs="Arial"/>
          <w:sz w:val="24"/>
          <w:szCs w:val="24"/>
          <w:lang w:eastAsia="ru-RU"/>
        </w:rPr>
        <w:t> — она оповещает людей о пожаре. </w:t>
      </w:r>
    </w:p>
    <w:p w:rsidR="00B9620B" w:rsidRPr="00B9620B" w:rsidRDefault="00B9620B" w:rsidP="00B9620B">
      <w:pPr>
        <w:numPr>
          <w:ilvl w:val="0"/>
          <w:numId w:val="2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962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Обеспечение работоспособности эвакуационных выходов</w:t>
      </w:r>
      <w:r w:rsidRPr="00B9620B">
        <w:rPr>
          <w:rFonts w:ascii="Arial" w:eastAsia="Times New Roman" w:hAnsi="Arial" w:cs="Arial"/>
          <w:sz w:val="24"/>
          <w:szCs w:val="24"/>
          <w:lang w:eastAsia="ru-RU"/>
        </w:rPr>
        <w:t> — на территории и в помещениях с массовым пребыванием людей, а также на этажах, где находятся 10 и более человек, на видном месте должны располагаться планы эвакуации. </w:t>
      </w:r>
    </w:p>
    <w:p w:rsidR="00B9620B" w:rsidRPr="00B9620B" w:rsidRDefault="00B9620B" w:rsidP="00B9620B">
      <w:pPr>
        <w:numPr>
          <w:ilvl w:val="0"/>
          <w:numId w:val="2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962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Своевременная очистка объектов</w:t>
      </w:r>
      <w:r w:rsidRPr="00B9620B">
        <w:rPr>
          <w:rFonts w:ascii="Arial" w:eastAsia="Times New Roman" w:hAnsi="Arial" w:cs="Arial"/>
          <w:sz w:val="24"/>
          <w:szCs w:val="24"/>
          <w:lang w:eastAsia="ru-RU"/>
        </w:rPr>
        <w:t> от горючих отходов, мусора, тары, опавших листьев и сухой травы. </w:t>
      </w:r>
    </w:p>
    <w:p w:rsidR="00B9620B" w:rsidRPr="00B9620B" w:rsidRDefault="00B9620B" w:rsidP="00B9620B">
      <w:pPr>
        <w:numPr>
          <w:ilvl w:val="0"/>
          <w:numId w:val="2"/>
        </w:numPr>
        <w:spacing w:beforeAutospacing="1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962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Исправное содержание дорог, проездов и подъездов</w:t>
      </w:r>
      <w:r w:rsidRPr="00B9620B">
        <w:rPr>
          <w:rFonts w:ascii="Arial" w:eastAsia="Times New Roman" w:hAnsi="Arial" w:cs="Arial"/>
          <w:sz w:val="24"/>
          <w:szCs w:val="24"/>
          <w:lang w:eastAsia="ru-RU"/>
        </w:rPr>
        <w:t> к зданиям, открытым складам, наружным пожарным лестницам и пожарным гидрантам. </w:t>
      </w:r>
    </w:p>
    <w:p w:rsidR="00B9620B" w:rsidRPr="00B9620B" w:rsidRDefault="00B9620B" w:rsidP="00B9620B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B9620B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Мероприятия</w:t>
      </w:r>
    </w:p>
    <w:p w:rsidR="00B9620B" w:rsidRPr="00B9620B" w:rsidRDefault="00B9620B" w:rsidP="00B9620B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9620B">
        <w:rPr>
          <w:rFonts w:ascii="Arial" w:eastAsia="Times New Roman" w:hAnsi="Arial" w:cs="Arial"/>
          <w:sz w:val="24"/>
          <w:szCs w:val="24"/>
          <w:lang w:eastAsia="ru-RU"/>
        </w:rPr>
        <w:t>Некоторые мероприятия по обеспечению пожарной безопасности в образовательных учреждениях:</w:t>
      </w:r>
    </w:p>
    <w:p w:rsidR="00B9620B" w:rsidRPr="00B9620B" w:rsidRDefault="00B9620B" w:rsidP="00B9620B">
      <w:pPr>
        <w:numPr>
          <w:ilvl w:val="0"/>
          <w:numId w:val="3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962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Регулярная проверка оборудования</w:t>
      </w:r>
      <w:r w:rsidRPr="00B9620B">
        <w:rPr>
          <w:rFonts w:ascii="Arial" w:eastAsia="Times New Roman" w:hAnsi="Arial" w:cs="Arial"/>
          <w:sz w:val="24"/>
          <w:szCs w:val="24"/>
          <w:lang w:eastAsia="ru-RU"/>
        </w:rPr>
        <w:t> — системы оповещения, автоматические пожарные двери, пожарные тревожные кнопки и тушители пожара.</w:t>
      </w:r>
    </w:p>
    <w:p w:rsidR="00B9620B" w:rsidRPr="00B9620B" w:rsidRDefault="00B9620B" w:rsidP="00B9620B">
      <w:pPr>
        <w:numPr>
          <w:ilvl w:val="0"/>
          <w:numId w:val="3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962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Поддержание порядка и чистоты в помещениях</w:t>
      </w:r>
      <w:r w:rsidRPr="00B9620B">
        <w:rPr>
          <w:rFonts w:ascii="Arial" w:eastAsia="Times New Roman" w:hAnsi="Arial" w:cs="Arial"/>
          <w:sz w:val="24"/>
          <w:szCs w:val="24"/>
          <w:lang w:eastAsia="ru-RU"/>
        </w:rPr>
        <w:t> — это позволит уменьшить риск возгорания. Например, необходимо правильно хранить химические вещества и не допускать скопления легко воспламеняемых материалов.</w:t>
      </w:r>
    </w:p>
    <w:p w:rsidR="00B9620B" w:rsidRPr="00B9620B" w:rsidRDefault="00B9620B" w:rsidP="00B9620B">
      <w:pPr>
        <w:numPr>
          <w:ilvl w:val="0"/>
          <w:numId w:val="3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962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Обслуживание электрической системы</w:t>
      </w:r>
      <w:r w:rsidRPr="00B9620B">
        <w:rPr>
          <w:rFonts w:ascii="Arial" w:eastAsia="Times New Roman" w:hAnsi="Arial" w:cs="Arial"/>
          <w:sz w:val="24"/>
          <w:szCs w:val="24"/>
          <w:lang w:eastAsia="ru-RU"/>
        </w:rPr>
        <w:t> — необходимо регулярно проверять электрические сети и электроприборы на наличие повреждений, корректность установки и работу без перегрузок.</w:t>
      </w:r>
    </w:p>
    <w:p w:rsidR="00B9620B" w:rsidRPr="00B9620B" w:rsidRDefault="00B9620B" w:rsidP="00B9620B">
      <w:pPr>
        <w:numPr>
          <w:ilvl w:val="0"/>
          <w:numId w:val="3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962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Проведение тренировок по эвакуации</w:t>
      </w:r>
      <w:r w:rsidRPr="00B9620B">
        <w:rPr>
          <w:rFonts w:ascii="Arial" w:eastAsia="Times New Roman" w:hAnsi="Arial" w:cs="Arial"/>
          <w:sz w:val="24"/>
          <w:szCs w:val="24"/>
          <w:lang w:eastAsia="ru-RU"/>
        </w:rPr>
        <w:t> — каждый год в образовательных учреждениях проводятся тренировки, которые помогают сотрудникам и учащимся быстро и безопасно покинуть здание в случае возникновения пожара. В рамках тренировок участникам демонстрируют, как пользоваться системами оповещения о пожаре и пожарными лестницами, как правильно оценивать ситуацию, чтобы выбрать безопасный путь эвакуации.</w:t>
      </w:r>
    </w:p>
    <w:p w:rsidR="00B9620B" w:rsidRPr="00B9620B" w:rsidRDefault="00B9620B" w:rsidP="00B9620B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B9620B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Обучение</w:t>
      </w:r>
    </w:p>
    <w:p w:rsidR="00B9620B" w:rsidRPr="00B9620B" w:rsidRDefault="00B9620B" w:rsidP="00B9620B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9620B">
        <w:rPr>
          <w:rFonts w:ascii="Arial" w:eastAsia="Times New Roman" w:hAnsi="Arial" w:cs="Arial"/>
          <w:sz w:val="24"/>
          <w:szCs w:val="24"/>
          <w:lang w:eastAsia="ru-RU"/>
        </w:rPr>
        <w:t>Персонал и учащиеся образовательных учреждений должны быть обучены правилам пожарной безопасности, а также тому, как правильно действовать в случае по</w:t>
      </w:r>
      <w:r>
        <w:rPr>
          <w:rFonts w:ascii="Arial" w:eastAsia="Times New Roman" w:hAnsi="Arial" w:cs="Arial"/>
          <w:sz w:val="24"/>
          <w:szCs w:val="24"/>
          <w:lang w:eastAsia="ru-RU"/>
        </w:rPr>
        <w:t>жара. Некоторые формы обучения:</w:t>
      </w:r>
    </w:p>
    <w:p w:rsidR="00B9620B" w:rsidRPr="00B9620B" w:rsidRDefault="00B9620B" w:rsidP="00B9620B">
      <w:pPr>
        <w:numPr>
          <w:ilvl w:val="0"/>
          <w:numId w:val="4"/>
        </w:numPr>
        <w:spacing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962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Противопожарный инструктаж</w:t>
      </w:r>
      <w:r w:rsidRPr="00B9620B">
        <w:rPr>
          <w:rFonts w:ascii="Arial" w:eastAsia="Times New Roman" w:hAnsi="Arial" w:cs="Arial"/>
          <w:sz w:val="24"/>
          <w:szCs w:val="24"/>
          <w:lang w:eastAsia="ru-RU"/>
        </w:rPr>
        <w:t> — доведение до работников основных требований пожарной безопасности, изучение пожарной опасности технологических процессов, оборудования, средств противопожарной защиты и действий в случае возникновения пожара. Инструктаж проводят с каждым работником или учащимся индивидуально, с практическим показом действий по п</w:t>
      </w:r>
      <w:r>
        <w:rPr>
          <w:rFonts w:ascii="Arial" w:eastAsia="Times New Roman" w:hAnsi="Arial" w:cs="Arial"/>
          <w:sz w:val="24"/>
          <w:szCs w:val="24"/>
          <w:lang w:eastAsia="ru-RU"/>
        </w:rPr>
        <w:t>редупреждению и тушению пожара.</w:t>
      </w:r>
    </w:p>
    <w:p w:rsidR="00B9620B" w:rsidRPr="00B9620B" w:rsidRDefault="00B9620B" w:rsidP="00B9620B">
      <w:pPr>
        <w:numPr>
          <w:ilvl w:val="0"/>
          <w:numId w:val="4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962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Обучение учащихся</w:t>
      </w:r>
      <w:r w:rsidRPr="00B9620B">
        <w:rPr>
          <w:rFonts w:ascii="Arial" w:eastAsia="Times New Roman" w:hAnsi="Arial" w:cs="Arial"/>
          <w:sz w:val="24"/>
          <w:szCs w:val="24"/>
          <w:lang w:eastAsia="ru-RU"/>
        </w:rPr>
        <w:t> — занятия по изучению правил пожарной безопасности проводятся с учётом возраста обучающихся. Некоторые формы обучения:</w:t>
      </w:r>
    </w:p>
    <w:p w:rsidR="00B9620B" w:rsidRPr="00B9620B" w:rsidRDefault="00B9620B" w:rsidP="00B9620B">
      <w:pPr>
        <w:numPr>
          <w:ilvl w:val="1"/>
          <w:numId w:val="4"/>
        </w:numPr>
        <w:spacing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9620B">
        <w:rPr>
          <w:rFonts w:ascii="Arial" w:eastAsia="Times New Roman" w:hAnsi="Arial" w:cs="Arial"/>
          <w:sz w:val="24"/>
          <w:szCs w:val="24"/>
          <w:lang w:eastAsia="ru-RU"/>
        </w:rPr>
        <w:t>изучение специального раздела в рамках курсов «Основы безопасности жизнедеятельности» (ОБЖ); </w:t>
      </w:r>
    </w:p>
    <w:p w:rsidR="00B9620B" w:rsidRPr="00B9620B" w:rsidRDefault="00B9620B" w:rsidP="00B9620B">
      <w:pPr>
        <w:numPr>
          <w:ilvl w:val="1"/>
          <w:numId w:val="4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9620B">
        <w:rPr>
          <w:rFonts w:ascii="Arial" w:eastAsia="Times New Roman" w:hAnsi="Arial" w:cs="Arial"/>
          <w:sz w:val="24"/>
          <w:szCs w:val="24"/>
          <w:lang w:eastAsia="ru-RU"/>
        </w:rPr>
        <w:t>проведение практических занятий по эвакуации в случае пожара; </w:t>
      </w:r>
    </w:p>
    <w:p w:rsidR="00B9620B" w:rsidRPr="00B9620B" w:rsidRDefault="00B9620B" w:rsidP="00B9620B">
      <w:pPr>
        <w:numPr>
          <w:ilvl w:val="1"/>
          <w:numId w:val="4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9620B">
        <w:rPr>
          <w:rFonts w:ascii="Arial" w:eastAsia="Times New Roman" w:hAnsi="Arial" w:cs="Arial"/>
          <w:sz w:val="24"/>
          <w:szCs w:val="24"/>
          <w:lang w:eastAsia="ru-RU"/>
        </w:rPr>
        <w:t>организация просмотров учебных фильмов, тематических бесед, дней и месячников пожарной безопасности; </w:t>
      </w:r>
    </w:p>
    <w:p w:rsidR="00B9620B" w:rsidRPr="00B9620B" w:rsidRDefault="00B9620B" w:rsidP="00B9620B">
      <w:pPr>
        <w:numPr>
          <w:ilvl w:val="1"/>
          <w:numId w:val="4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B9620B">
        <w:rPr>
          <w:rFonts w:ascii="Arial" w:eastAsia="Times New Roman" w:hAnsi="Arial" w:cs="Arial"/>
          <w:sz w:val="24"/>
          <w:szCs w:val="24"/>
          <w:lang w:eastAsia="ru-RU"/>
        </w:rPr>
        <w:t>создание специальных детских формиров</w:t>
      </w:r>
      <w:r>
        <w:rPr>
          <w:rFonts w:ascii="Arial" w:eastAsia="Times New Roman" w:hAnsi="Arial" w:cs="Arial"/>
          <w:sz w:val="24"/>
          <w:szCs w:val="24"/>
          <w:lang w:eastAsia="ru-RU"/>
        </w:rPr>
        <w:t>аний (дружин юных пожарных).</w:t>
      </w:r>
    </w:p>
    <w:p w:rsidR="00B9620B" w:rsidRPr="00B9620B" w:rsidRDefault="00B9620B" w:rsidP="00B9620B">
      <w:pPr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962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Ответственность за обеспечение пожарной безопасности</w:t>
      </w:r>
      <w:r w:rsidRPr="00B9620B">
        <w:rPr>
          <w:rFonts w:ascii="Arial" w:eastAsia="Times New Roman" w:hAnsi="Arial" w:cs="Arial"/>
          <w:sz w:val="24"/>
          <w:szCs w:val="24"/>
          <w:lang w:eastAsia="ru-RU"/>
        </w:rPr>
        <w:t> в образовательном учреждении несёт руководитель — директор или ответственное лицо, соответствующее квалификационным требованиям. </w:t>
      </w:r>
    </w:p>
    <w:p w:rsidR="0096478C" w:rsidRDefault="0096478C">
      <w:bookmarkStart w:id="0" w:name="_GoBack"/>
      <w:bookmarkEnd w:id="0"/>
    </w:p>
    <w:sectPr w:rsidR="00964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57646"/>
    <w:multiLevelType w:val="multilevel"/>
    <w:tmpl w:val="5864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A33302"/>
    <w:multiLevelType w:val="multilevel"/>
    <w:tmpl w:val="09C2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771EE2"/>
    <w:multiLevelType w:val="multilevel"/>
    <w:tmpl w:val="056C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854588"/>
    <w:multiLevelType w:val="multilevel"/>
    <w:tmpl w:val="4E34A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BB0"/>
    <w:rsid w:val="0096478C"/>
    <w:rsid w:val="00B9620B"/>
    <w:rsid w:val="00F9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B512C-85EE-4F14-AE48-612F97B28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256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94201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1563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7523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95515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767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4231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117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8468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7514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1606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5073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0105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95124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954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766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678</Words>
  <Characters>3866</Characters>
  <Application>Microsoft Office Word</Application>
  <DocSecurity>0</DocSecurity>
  <Lines>32</Lines>
  <Paragraphs>9</Paragraphs>
  <ScaleCrop>false</ScaleCrop>
  <Company/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2026-03-06T07:32:00Z</dcterms:created>
  <dcterms:modified xsi:type="dcterms:W3CDTF">2026-03-06T07:34:00Z</dcterms:modified>
</cp:coreProperties>
</file>