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74D" w:rsidRPr="00DD174D" w:rsidRDefault="00DD174D" w:rsidP="00DD174D">
      <w:pPr>
        <w:shd w:val="clear" w:color="auto" w:fill="FFFFFF"/>
        <w:spacing w:line="338" w:lineRule="atLeast"/>
        <w:jc w:val="center"/>
        <w:rPr>
          <w:rFonts w:eastAsia="Times New Roman" w:cs="Times New Roman"/>
          <w:bCs/>
          <w:szCs w:val="24"/>
          <w:lang w:eastAsia="ru-RU"/>
        </w:rPr>
      </w:pPr>
      <w:r w:rsidRPr="00DD174D">
        <w:rPr>
          <w:rFonts w:eastAsia="Times New Roman" w:cs="Times New Roman"/>
          <w:bCs/>
          <w:szCs w:val="24"/>
          <w:lang w:eastAsia="ru-RU"/>
        </w:rPr>
        <w:t>Инклюзивное образование предполагает обучение детей с ограниченными возможностями здоровья не в специализированном, а в обычном учебном заведении. При этом они по-прежнему могут получить образование и в специальных учреждениях.</w:t>
      </w:r>
    </w:p>
    <w:p w:rsidR="00DD174D" w:rsidRPr="00DD174D" w:rsidRDefault="00DD174D" w:rsidP="00DD174D">
      <w:pPr>
        <w:shd w:val="clear" w:color="auto" w:fill="FFFFFF"/>
        <w:spacing w:after="188" w:line="326" w:lineRule="atLeast"/>
        <w:jc w:val="both"/>
        <w:rPr>
          <w:rFonts w:eastAsia="Times New Roman" w:cs="Times New Roman"/>
          <w:b w:val="0"/>
          <w:szCs w:val="24"/>
          <w:lang w:eastAsia="ru-RU"/>
        </w:rPr>
      </w:pPr>
      <w:r w:rsidRPr="00DD174D">
        <w:rPr>
          <w:rFonts w:eastAsia="Times New Roman" w:cs="Times New Roman"/>
          <w:b w:val="0"/>
          <w:szCs w:val="24"/>
          <w:lang w:eastAsia="ru-RU"/>
        </w:rPr>
        <w:t>Возможность получения образования всеми детьми, независимо от ограничений возможностей их здоровья, законодательно закреплено в Законе "Об образовании в РФ" от 29 декабря 2012 года.</w:t>
      </w:r>
    </w:p>
    <w:p w:rsidR="00DD174D" w:rsidRPr="00DD174D" w:rsidRDefault="00DD174D" w:rsidP="00DD174D">
      <w:pPr>
        <w:shd w:val="clear" w:color="auto" w:fill="FFFFFF"/>
        <w:spacing w:line="326" w:lineRule="atLeast"/>
        <w:jc w:val="both"/>
        <w:rPr>
          <w:rFonts w:eastAsia="Times New Roman" w:cs="Times New Roman"/>
          <w:b w:val="0"/>
          <w:szCs w:val="24"/>
          <w:lang w:eastAsia="ru-RU"/>
        </w:rPr>
      </w:pPr>
      <w:r w:rsidRPr="00DD174D">
        <w:rPr>
          <w:rFonts w:eastAsia="Times New Roman" w:cs="Times New Roman"/>
          <w:b w:val="0"/>
          <w:szCs w:val="24"/>
          <w:lang w:eastAsia="ru-RU"/>
        </w:rPr>
        <w:t>Согласно закону, инклюзивное образование – это </w:t>
      </w:r>
      <w:hyperlink r:id="rId4" w:tgtFrame="_blank" w:history="1">
        <w:r w:rsidRPr="00DD174D">
          <w:rPr>
            <w:rFonts w:eastAsia="Times New Roman" w:cs="Times New Roman"/>
            <w:b w:val="0"/>
            <w:szCs w:val="24"/>
            <w:lang w:eastAsia="ru-RU"/>
          </w:rPr>
          <w:t>обеспечение равного доступа к образованию</w:t>
        </w:r>
      </w:hyperlink>
      <w:r w:rsidRPr="00DD174D">
        <w:rPr>
          <w:rFonts w:eastAsia="Times New Roman" w:cs="Times New Roman"/>
          <w:b w:val="0"/>
          <w:szCs w:val="24"/>
          <w:lang w:eastAsia="ru-RU"/>
        </w:rPr>
        <w:t> для всех обучающихся с учетом разнообразия особых образовательных потребностей и индивидуальных возможностей.</w:t>
      </w:r>
    </w:p>
    <w:p w:rsidR="00DD174D" w:rsidRPr="00DD174D" w:rsidRDefault="00DD174D" w:rsidP="00DD174D">
      <w:pPr>
        <w:shd w:val="clear" w:color="auto" w:fill="FFFFFF"/>
        <w:spacing w:line="326" w:lineRule="atLeast"/>
        <w:jc w:val="both"/>
        <w:rPr>
          <w:rFonts w:eastAsia="Times New Roman" w:cs="Times New Roman"/>
          <w:b w:val="0"/>
          <w:szCs w:val="24"/>
          <w:lang w:eastAsia="ru-RU"/>
        </w:rPr>
      </w:pPr>
      <w:r w:rsidRPr="00DD174D">
        <w:rPr>
          <w:rFonts w:eastAsia="Times New Roman" w:cs="Times New Roman"/>
          <w:b w:val="0"/>
          <w:szCs w:val="24"/>
          <w:lang w:eastAsia="ru-RU"/>
        </w:rPr>
        <w:t>Инклюзивное образование </w:t>
      </w:r>
      <w:hyperlink r:id="rId5" w:tgtFrame="_blank" w:history="1">
        <w:r w:rsidRPr="00DD174D">
          <w:rPr>
            <w:rFonts w:eastAsia="Times New Roman" w:cs="Times New Roman"/>
            <w:b w:val="0"/>
            <w:szCs w:val="24"/>
            <w:lang w:eastAsia="ru-RU"/>
          </w:rPr>
          <w:t>предполагает обучение детей с ограниченными возможностями здоровья</w:t>
        </w:r>
      </w:hyperlink>
      <w:r w:rsidRPr="00DD174D">
        <w:rPr>
          <w:rFonts w:eastAsia="Times New Roman" w:cs="Times New Roman"/>
          <w:b w:val="0"/>
          <w:szCs w:val="24"/>
          <w:lang w:eastAsia="ru-RU"/>
        </w:rPr>
        <w:t> не в специализированном, а в обычном учебном заведении. При этом они по-прежнему могут получить образование и в специальных учреждениях.</w:t>
      </w:r>
    </w:p>
    <w:p w:rsidR="00DD174D" w:rsidRPr="00DD174D" w:rsidRDefault="00DD174D" w:rsidP="00DD174D">
      <w:pPr>
        <w:shd w:val="clear" w:color="auto" w:fill="FFFFFF"/>
        <w:spacing w:after="188" w:line="326" w:lineRule="atLeast"/>
        <w:jc w:val="both"/>
        <w:rPr>
          <w:rFonts w:eastAsia="Times New Roman" w:cs="Times New Roman"/>
          <w:b w:val="0"/>
          <w:szCs w:val="24"/>
          <w:lang w:eastAsia="ru-RU"/>
        </w:rPr>
      </w:pPr>
      <w:r w:rsidRPr="00DD174D">
        <w:rPr>
          <w:rFonts w:eastAsia="Times New Roman" w:cs="Times New Roman"/>
          <w:b w:val="0"/>
          <w:szCs w:val="24"/>
          <w:lang w:eastAsia="ru-RU"/>
        </w:rPr>
        <w:t>Ребенок с ограниченными возможностями здоровья (ОВЗ), учась в специальном учреждении для инвалидов, изолирован от реального общества, что еще больше ограничивает в развитии. Он, как и любой другой ребенок, нуждается в образовании, воспитании и общении со сверстниками. Инклюзивное образование дает возможность детям с особенностями развития ходить в обычные школы и учиться вместе с другими детьми.</w:t>
      </w:r>
    </w:p>
    <w:p w:rsidR="00DD174D" w:rsidRPr="00DD174D" w:rsidRDefault="00DD174D" w:rsidP="00DD174D">
      <w:pPr>
        <w:shd w:val="clear" w:color="auto" w:fill="FFFFFF"/>
        <w:spacing w:after="188" w:line="326" w:lineRule="atLeast"/>
        <w:jc w:val="both"/>
        <w:rPr>
          <w:rFonts w:eastAsia="Times New Roman" w:cs="Times New Roman"/>
          <w:b w:val="0"/>
          <w:szCs w:val="24"/>
          <w:lang w:eastAsia="ru-RU"/>
        </w:rPr>
      </w:pPr>
      <w:r w:rsidRPr="00DD174D">
        <w:rPr>
          <w:rFonts w:eastAsia="Times New Roman" w:cs="Times New Roman"/>
          <w:b w:val="0"/>
          <w:szCs w:val="24"/>
          <w:lang w:eastAsia="ru-RU"/>
        </w:rPr>
        <w:t xml:space="preserve">У здоровых детей, проходящих через инклюзивное образование, появляется больше сочувствия, сопереживания и понимания (психологи называют это </w:t>
      </w:r>
      <w:proofErr w:type="spellStart"/>
      <w:r w:rsidRPr="00DD174D">
        <w:rPr>
          <w:rFonts w:eastAsia="Times New Roman" w:cs="Times New Roman"/>
          <w:b w:val="0"/>
          <w:szCs w:val="24"/>
          <w:lang w:eastAsia="ru-RU"/>
        </w:rPr>
        <w:t>эмпатией</w:t>
      </w:r>
      <w:proofErr w:type="spellEnd"/>
      <w:r w:rsidRPr="00DD174D">
        <w:rPr>
          <w:rFonts w:eastAsia="Times New Roman" w:cs="Times New Roman"/>
          <w:b w:val="0"/>
          <w:szCs w:val="24"/>
          <w:lang w:eastAsia="ru-RU"/>
        </w:rPr>
        <w:t>), они становятся общительными и терпимыми, что особенно актуально для общества с крайне низким уровнем толерантности. Инклюзивное образование резко снижает иерархические проявления в учебном коллективе.</w:t>
      </w:r>
    </w:p>
    <w:p w:rsidR="00DD174D" w:rsidRPr="00DD174D" w:rsidRDefault="00DD174D" w:rsidP="00DD174D">
      <w:pPr>
        <w:shd w:val="clear" w:color="auto" w:fill="FFFFFF"/>
        <w:spacing w:line="326" w:lineRule="atLeast"/>
        <w:jc w:val="both"/>
        <w:rPr>
          <w:rFonts w:eastAsia="Times New Roman" w:cs="Times New Roman"/>
          <w:b w:val="0"/>
          <w:szCs w:val="24"/>
          <w:lang w:eastAsia="ru-RU"/>
        </w:rPr>
      </w:pPr>
      <w:r w:rsidRPr="00DD174D">
        <w:rPr>
          <w:rFonts w:eastAsia="Times New Roman" w:cs="Times New Roman"/>
          <w:b w:val="0"/>
          <w:szCs w:val="24"/>
          <w:lang w:eastAsia="ru-RU"/>
        </w:rPr>
        <w:t>Важнейшей </w:t>
      </w:r>
      <w:hyperlink r:id="rId6" w:tgtFrame="_blank" w:history="1">
        <w:r w:rsidRPr="00DD174D">
          <w:rPr>
            <w:rFonts w:eastAsia="Times New Roman" w:cs="Times New Roman"/>
            <w:b w:val="0"/>
            <w:szCs w:val="24"/>
            <w:lang w:eastAsia="ru-RU"/>
          </w:rPr>
          <w:t>задачей развития инклюзивного образования</w:t>
        </w:r>
      </w:hyperlink>
      <w:r w:rsidRPr="00DD174D">
        <w:rPr>
          <w:rFonts w:eastAsia="Times New Roman" w:cs="Times New Roman"/>
          <w:b w:val="0"/>
          <w:szCs w:val="24"/>
          <w:lang w:eastAsia="ru-RU"/>
        </w:rPr>
        <w:t> является подготовка руководителей инклюзивных образовательных учреждений, педагогов и специалистов, реализующих практику включающего (инклюзивного) образования.</w:t>
      </w:r>
    </w:p>
    <w:p w:rsidR="00DD174D" w:rsidRPr="00DD174D" w:rsidRDefault="00DD174D" w:rsidP="00DD174D">
      <w:pPr>
        <w:shd w:val="clear" w:color="auto" w:fill="FFFFFF"/>
        <w:spacing w:after="188" w:line="326" w:lineRule="atLeast"/>
        <w:jc w:val="both"/>
        <w:rPr>
          <w:rFonts w:eastAsia="Times New Roman" w:cs="Times New Roman"/>
          <w:b w:val="0"/>
          <w:szCs w:val="24"/>
          <w:lang w:eastAsia="ru-RU"/>
        </w:rPr>
      </w:pPr>
      <w:r w:rsidRPr="00DD174D">
        <w:rPr>
          <w:rFonts w:eastAsia="Times New Roman" w:cs="Times New Roman"/>
          <w:b w:val="0"/>
          <w:szCs w:val="24"/>
          <w:lang w:eastAsia="ru-RU"/>
        </w:rPr>
        <w:t>В вузах столицы, в том числе в Московском городском психолого-педагогическом университете (МГППУ) и Московского городского педагогического университета (МГПУ), открыта магистратура по направлению "Организация инклюзивного образования", реализуется программа модульных курсов повышения квалификации специалистов образовательных учреждений.</w:t>
      </w:r>
    </w:p>
    <w:p w:rsidR="00DD174D" w:rsidRPr="00DD174D" w:rsidRDefault="00DD174D" w:rsidP="00DD174D">
      <w:pPr>
        <w:shd w:val="clear" w:color="auto" w:fill="FFFFFF"/>
        <w:spacing w:line="326" w:lineRule="atLeast"/>
        <w:jc w:val="both"/>
        <w:rPr>
          <w:rFonts w:eastAsia="Times New Roman" w:cs="Times New Roman"/>
          <w:b w:val="0"/>
          <w:szCs w:val="24"/>
          <w:lang w:eastAsia="ru-RU"/>
        </w:rPr>
      </w:pPr>
      <w:r w:rsidRPr="00DD174D">
        <w:rPr>
          <w:rFonts w:eastAsia="Times New Roman" w:cs="Times New Roman"/>
          <w:b w:val="0"/>
          <w:szCs w:val="24"/>
          <w:lang w:eastAsia="ru-RU"/>
        </w:rPr>
        <w:t>Для ресурсного обеспечения образовательных </w:t>
      </w:r>
      <w:hyperlink r:id="rId7" w:tgtFrame="_blank" w:history="1">
        <w:r w:rsidRPr="00DD174D">
          <w:rPr>
            <w:rFonts w:eastAsia="Times New Roman" w:cs="Times New Roman"/>
            <w:b w:val="0"/>
            <w:szCs w:val="24"/>
            <w:lang w:eastAsia="ru-RU"/>
          </w:rPr>
          <w:t>учреждений, реализующих инклюзивную практику</w:t>
        </w:r>
      </w:hyperlink>
      <w:r w:rsidRPr="00DD174D">
        <w:rPr>
          <w:rFonts w:eastAsia="Times New Roman" w:cs="Times New Roman"/>
          <w:b w:val="0"/>
          <w:szCs w:val="24"/>
          <w:lang w:eastAsia="ru-RU"/>
        </w:rPr>
        <w:t>, в структуре МГППУ созданы Институт проблем интегративного (инклюзивного) образования и Городской ресурсный центр по развитию интегративного (инклюзивного) образования. Интернет-портал "Образование без границ" является масштабной базой научно-методических знаний по инклюзивному и специальному образованию для родителей, воспитывающих детей с ОВЗ, и специалистов образовательных учреждений.</w:t>
      </w:r>
    </w:p>
    <w:p w:rsidR="00DD174D" w:rsidRPr="00DD174D" w:rsidRDefault="00DD174D" w:rsidP="00DD174D">
      <w:pPr>
        <w:shd w:val="clear" w:color="auto" w:fill="FFFFFF"/>
        <w:spacing w:line="326" w:lineRule="atLeast"/>
        <w:jc w:val="both"/>
        <w:rPr>
          <w:rFonts w:eastAsia="Times New Roman" w:cs="Times New Roman"/>
          <w:b w:val="0"/>
          <w:szCs w:val="24"/>
          <w:lang w:eastAsia="ru-RU"/>
        </w:rPr>
      </w:pPr>
      <w:r w:rsidRPr="00DD174D">
        <w:rPr>
          <w:rFonts w:eastAsia="Times New Roman" w:cs="Times New Roman"/>
          <w:b w:val="0"/>
          <w:szCs w:val="24"/>
          <w:lang w:eastAsia="ru-RU"/>
        </w:rPr>
        <w:t>Для определения ребенка в условия инклюзивного образования в Москве родители </w:t>
      </w:r>
      <w:hyperlink r:id="rId8" w:tgtFrame="_blank" w:history="1">
        <w:r w:rsidRPr="00DD174D">
          <w:rPr>
            <w:rFonts w:eastAsia="Times New Roman" w:cs="Times New Roman"/>
            <w:b w:val="0"/>
            <w:szCs w:val="24"/>
            <w:lang w:eastAsia="ru-RU"/>
          </w:rPr>
          <w:t>могут обратиться в окружной ресурсный центр</w:t>
        </w:r>
      </w:hyperlink>
      <w:r w:rsidRPr="00DD174D">
        <w:rPr>
          <w:rFonts w:eastAsia="Times New Roman" w:cs="Times New Roman"/>
          <w:b w:val="0"/>
          <w:szCs w:val="24"/>
          <w:lang w:eastAsia="ru-RU"/>
        </w:rPr>
        <w:t>, которые созданы и функционируют в каждом округе столицы.</w:t>
      </w:r>
    </w:p>
    <w:p w:rsidR="00DD174D" w:rsidRPr="00DD174D" w:rsidRDefault="00DD174D" w:rsidP="00DD174D">
      <w:pPr>
        <w:shd w:val="clear" w:color="auto" w:fill="FFFFFF"/>
        <w:spacing w:after="188" w:line="326" w:lineRule="atLeast"/>
        <w:jc w:val="both"/>
        <w:rPr>
          <w:rFonts w:eastAsia="Times New Roman" w:cs="Times New Roman"/>
          <w:b w:val="0"/>
          <w:szCs w:val="24"/>
          <w:lang w:eastAsia="ru-RU"/>
        </w:rPr>
      </w:pPr>
      <w:r w:rsidRPr="00DD174D">
        <w:rPr>
          <w:rFonts w:eastAsia="Times New Roman" w:cs="Times New Roman"/>
          <w:b w:val="0"/>
          <w:szCs w:val="24"/>
          <w:lang w:eastAsia="ru-RU"/>
        </w:rPr>
        <w:lastRenderedPageBreak/>
        <w:t>Окружные ресурсные центры позволяют систематизировать опыт работы, транслировать систему инклюзивного образования в округе и развивать сетевое взаимодействие образовательных учреждений, реализующих инклюзивную практику, устанавливать партнерские отношения с родителями, общественными организациями, органами местного самоуправления. Ресурсный центр является основным координирующим звеном в организации инклюзивного образования в округе, в привлечении педагогов специального образования к решению вопросов и методическому обеспечению процессов инклюзии ребенка с ограниченными возможностями здоровья в обычные общеобразовательные школы.</w:t>
      </w:r>
    </w:p>
    <w:p w:rsidR="00DD174D" w:rsidRPr="00DD174D" w:rsidRDefault="00DD174D" w:rsidP="00DD174D">
      <w:pPr>
        <w:shd w:val="clear" w:color="auto" w:fill="FFFFFF"/>
        <w:spacing w:line="326" w:lineRule="atLeast"/>
        <w:jc w:val="both"/>
        <w:rPr>
          <w:rFonts w:eastAsia="Times New Roman" w:cs="Times New Roman"/>
          <w:b w:val="0"/>
          <w:szCs w:val="24"/>
          <w:lang w:eastAsia="ru-RU"/>
        </w:rPr>
      </w:pPr>
      <w:r w:rsidRPr="00DD174D">
        <w:rPr>
          <w:rFonts w:eastAsia="Times New Roman" w:cs="Times New Roman"/>
          <w:b w:val="0"/>
          <w:szCs w:val="24"/>
          <w:lang w:eastAsia="ru-RU"/>
        </w:rPr>
        <w:t>Для создания эффективной, гибкой, ориентированной на ребенка системы сопровождения </w:t>
      </w:r>
      <w:hyperlink r:id="rId9" w:tgtFrame="_blank" w:history="1">
        <w:r w:rsidRPr="00DD174D">
          <w:rPr>
            <w:rFonts w:eastAsia="Times New Roman" w:cs="Times New Roman"/>
            <w:b w:val="0"/>
            <w:szCs w:val="24"/>
            <w:lang w:eastAsia="ru-RU"/>
          </w:rPr>
          <w:t>в условиях инклюзивной школы</w:t>
        </w:r>
      </w:hyperlink>
      <w:r w:rsidRPr="00DD174D">
        <w:rPr>
          <w:rFonts w:eastAsia="Times New Roman" w:cs="Times New Roman"/>
          <w:b w:val="0"/>
          <w:szCs w:val="24"/>
          <w:lang w:eastAsia="ru-RU"/>
        </w:rPr>
        <w:t xml:space="preserve"> важным ресурсом становится </w:t>
      </w:r>
      <w:proofErr w:type="spellStart"/>
      <w:r w:rsidRPr="00DD174D">
        <w:rPr>
          <w:rFonts w:eastAsia="Times New Roman" w:cs="Times New Roman"/>
          <w:b w:val="0"/>
          <w:szCs w:val="24"/>
          <w:lang w:eastAsia="ru-RU"/>
        </w:rPr>
        <w:t>тьюторство</w:t>
      </w:r>
      <w:proofErr w:type="spellEnd"/>
      <w:r w:rsidRPr="00DD174D">
        <w:rPr>
          <w:rFonts w:eastAsia="Times New Roman" w:cs="Times New Roman"/>
          <w:b w:val="0"/>
          <w:szCs w:val="24"/>
          <w:lang w:eastAsia="ru-RU"/>
        </w:rPr>
        <w:t xml:space="preserve">. </w:t>
      </w:r>
      <w:proofErr w:type="spellStart"/>
      <w:r w:rsidRPr="00DD174D">
        <w:rPr>
          <w:rFonts w:eastAsia="Times New Roman" w:cs="Times New Roman"/>
          <w:b w:val="0"/>
          <w:szCs w:val="24"/>
          <w:lang w:eastAsia="ru-RU"/>
        </w:rPr>
        <w:t>Тьютором</w:t>
      </w:r>
      <w:proofErr w:type="spellEnd"/>
      <w:r w:rsidRPr="00DD174D">
        <w:rPr>
          <w:rFonts w:eastAsia="Times New Roman" w:cs="Times New Roman"/>
          <w:b w:val="0"/>
          <w:szCs w:val="24"/>
          <w:lang w:eastAsia="ru-RU"/>
        </w:rPr>
        <w:t xml:space="preserve"> в инклюзивном образовании сегодня принято считать и помощника-сопровождающего (просто осуществляющего физическое сопровождение), и педагога сопровождения, и специалиста, проводящего дополнительные занятия. Главная задача сопровождающего – поддерживать ребенка в его самостоятельных действиях, чтобы в дальнейшем он мог социализироваться и жить обычной жизнью среди сверстников.</w:t>
      </w:r>
    </w:p>
    <w:p w:rsidR="00DD174D" w:rsidRPr="00DD174D" w:rsidRDefault="00DD174D" w:rsidP="00DD174D">
      <w:pPr>
        <w:shd w:val="clear" w:color="auto" w:fill="FFFFFF"/>
        <w:spacing w:after="188" w:line="326" w:lineRule="atLeast"/>
        <w:jc w:val="both"/>
        <w:rPr>
          <w:rFonts w:eastAsia="Times New Roman" w:cs="Times New Roman"/>
          <w:b w:val="0"/>
          <w:szCs w:val="24"/>
          <w:lang w:eastAsia="ru-RU"/>
        </w:rPr>
      </w:pPr>
      <w:r w:rsidRPr="00DD174D">
        <w:rPr>
          <w:rFonts w:eastAsia="Times New Roman" w:cs="Times New Roman"/>
          <w:b w:val="0"/>
          <w:szCs w:val="24"/>
          <w:lang w:eastAsia="ru-RU"/>
        </w:rPr>
        <w:t xml:space="preserve">Внедрение инклюзивного образования в России также сталкивается с рядом трудностей. Не разработана всероссийская программа социальной интеграции детей с особенностями развития, повышения уровня толерантности, самосознания и помогающего поведения со стороны здоровых людей. Существует серьезная проблема совмещения темпов преподавания и объема знаний, доступных детям с ОВЗ и детям здоровым. Ребенок с особенностями развития должен помещаться в ту среду, которая на данный момент соответствует возможностям его обучения. Кроме того, в случае необходимости к нему прикрепляется </w:t>
      </w:r>
      <w:proofErr w:type="spellStart"/>
      <w:r w:rsidRPr="00DD174D">
        <w:rPr>
          <w:rFonts w:eastAsia="Times New Roman" w:cs="Times New Roman"/>
          <w:b w:val="0"/>
          <w:szCs w:val="24"/>
          <w:lang w:eastAsia="ru-RU"/>
        </w:rPr>
        <w:t>тьютор</w:t>
      </w:r>
      <w:proofErr w:type="spellEnd"/>
      <w:r w:rsidRPr="00DD174D">
        <w:rPr>
          <w:rFonts w:eastAsia="Times New Roman" w:cs="Times New Roman"/>
          <w:b w:val="0"/>
          <w:szCs w:val="24"/>
          <w:lang w:eastAsia="ru-RU"/>
        </w:rPr>
        <w:t>. Трудно и медленно выстраиваются контакты детей с ОВЗ и детей здоровых. Отсутствует специальное медицинское сопровождение в учебном заведении, отсутствует автотранспорт для учеников с ОВЗ, который позволял бы им добираться до места учебы и домой. Слабо работает законодательство, регламентирующее права детей-инвалидов, не эффективны программы по трудоустройству выпускников с ограниченными возможностями.</w:t>
      </w:r>
    </w:p>
    <w:p w:rsidR="00163E36" w:rsidRPr="00DD174D" w:rsidRDefault="00163E36" w:rsidP="00DD174D">
      <w:pPr>
        <w:jc w:val="both"/>
        <w:rPr>
          <w:rFonts w:cs="Times New Roman"/>
          <w:szCs w:val="24"/>
        </w:rPr>
      </w:pPr>
    </w:p>
    <w:sectPr w:rsidR="00163E36" w:rsidRPr="00DD174D" w:rsidSect="00163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DD174D"/>
    <w:rsid w:val="00163E36"/>
    <w:rsid w:val="00222C3C"/>
    <w:rsid w:val="003D3E28"/>
    <w:rsid w:val="0044624B"/>
    <w:rsid w:val="0070163C"/>
    <w:rsid w:val="00923F7E"/>
    <w:rsid w:val="00DD174D"/>
    <w:rsid w:val="00E83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b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74D"/>
    <w:pPr>
      <w:spacing w:before="100" w:beforeAutospacing="1" w:after="100" w:afterAutospacing="1"/>
    </w:pPr>
    <w:rPr>
      <w:rFonts w:eastAsia="Times New Roman" w:cs="Times New Roman"/>
      <w:b w:val="0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17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6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65944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649651">
              <w:marLeft w:val="0"/>
              <w:marRight w:val="0"/>
              <w:marTop w:val="1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-open.ru/Default.aspx?tabid=1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du-ope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ti.rian.ru/spravki/20110706/200144120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akonrf.info/zakon-ob-obrazovanii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edu-open.ru/Default.aspx?tabid=55" TargetMode="External"/><Relationship Id="rId9" Type="http://schemas.openxmlformats.org/officeDocument/2006/relationships/hyperlink" Target="http://deti.rian.ru/spravki/20120123/20024339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804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2020-05-11T18:35:00Z</dcterms:created>
  <dcterms:modified xsi:type="dcterms:W3CDTF">2020-05-11T18:36:00Z</dcterms:modified>
</cp:coreProperties>
</file>