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D59" w:rsidRPr="003255FB" w:rsidRDefault="00187D59" w:rsidP="003255FB">
      <w:pPr>
        <w:spacing w:after="0" w:line="36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3255FB">
        <w:rPr>
          <w:rFonts w:ascii="Times New Roman" w:hAnsi="Times New Roman" w:cs="Times New Roman"/>
          <w:b/>
          <w:i/>
          <w:sz w:val="28"/>
          <w:szCs w:val="28"/>
        </w:rPr>
        <w:t xml:space="preserve">И.В. </w:t>
      </w:r>
      <w:r w:rsidRPr="003255FB">
        <w:rPr>
          <w:rFonts w:ascii="Times New Roman" w:hAnsi="Times New Roman"/>
          <w:b/>
          <w:i/>
          <w:sz w:val="28"/>
          <w:szCs w:val="28"/>
        </w:rPr>
        <w:t>Лунева</w:t>
      </w:r>
    </w:p>
    <w:p w:rsidR="003255FB" w:rsidRPr="003255FB" w:rsidRDefault="003255FB" w:rsidP="003255FB">
      <w:pPr>
        <w:spacing w:after="0" w:line="360" w:lineRule="auto"/>
        <w:ind w:firstLine="709"/>
        <w:jc w:val="right"/>
        <w:rPr>
          <w:rFonts w:ascii="Times New Roman" w:hAnsi="Times New Roman"/>
          <w:i/>
          <w:color w:val="000000"/>
          <w:sz w:val="28"/>
          <w:szCs w:val="28"/>
        </w:rPr>
      </w:pPr>
      <w:bookmarkStart w:id="0" w:name="_GoBack"/>
      <w:bookmarkEnd w:id="0"/>
      <w:r w:rsidRPr="003255FB">
        <w:rPr>
          <w:rFonts w:ascii="Times New Roman" w:hAnsi="Times New Roman"/>
          <w:i/>
          <w:color w:val="000000"/>
          <w:sz w:val="28"/>
          <w:szCs w:val="28"/>
        </w:rPr>
        <w:t>учитель музыки, музыкальный руководитель,</w:t>
      </w:r>
    </w:p>
    <w:p w:rsidR="00187D59" w:rsidRPr="003255FB" w:rsidRDefault="00EC0A32" w:rsidP="003255FB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255FB">
        <w:rPr>
          <w:rFonts w:ascii="Times New Roman" w:hAnsi="Times New Roman"/>
          <w:i/>
          <w:color w:val="000000"/>
          <w:sz w:val="28"/>
          <w:szCs w:val="28"/>
        </w:rPr>
        <w:t xml:space="preserve">г. </w:t>
      </w:r>
      <w:r w:rsidRPr="003255FB">
        <w:rPr>
          <w:rFonts w:ascii="Times New Roman" w:hAnsi="Times New Roman"/>
          <w:i/>
          <w:sz w:val="28"/>
          <w:szCs w:val="28"/>
        </w:rPr>
        <w:t xml:space="preserve">Батайск, </w:t>
      </w:r>
      <w:r w:rsidRPr="003255FB">
        <w:rPr>
          <w:rFonts w:ascii="Times New Roman" w:hAnsi="Times New Roman"/>
          <w:i/>
          <w:color w:val="000000"/>
          <w:sz w:val="28"/>
          <w:szCs w:val="28"/>
        </w:rPr>
        <w:t>ЧОУ прогимназии № 63 ОАО «РЖД»</w:t>
      </w:r>
    </w:p>
    <w:p w:rsidR="00AF4231" w:rsidRPr="00BF35FD" w:rsidRDefault="00BF35FD" w:rsidP="00AF42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5FD">
        <w:rPr>
          <w:rFonts w:ascii="Times New Roman" w:hAnsi="Times New Roman" w:cs="Times New Roman"/>
          <w:b/>
          <w:sz w:val="28"/>
          <w:szCs w:val="28"/>
        </w:rPr>
        <w:t>ИСПОЛЬЗОВАНИЕ ТЕХНОЛОГИЙ МУЛЬТИМЕДИА В РАБОТЕ ВОКАЛЬНО-ХОРОВОГО КРУЖКА</w:t>
      </w:r>
    </w:p>
    <w:p w:rsidR="00D928AF" w:rsidRDefault="00D928AF" w:rsidP="007703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0C7" w:rsidRDefault="00EF10C7" w:rsidP="00EF10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039">
        <w:rPr>
          <w:rFonts w:ascii="Times New Roman" w:hAnsi="Times New Roman" w:cs="Times New Roman"/>
          <w:sz w:val="28"/>
          <w:szCs w:val="28"/>
        </w:rPr>
        <w:t>Термин «мультимедиа»</w:t>
      </w:r>
      <w:r>
        <w:rPr>
          <w:rFonts w:ascii="Times New Roman" w:hAnsi="Times New Roman" w:cs="Times New Roman"/>
          <w:sz w:val="28"/>
          <w:szCs w:val="28"/>
        </w:rPr>
        <w:t xml:space="preserve"> происходит </w:t>
      </w:r>
      <w:r w:rsidRPr="00D27039">
        <w:rPr>
          <w:rFonts w:ascii="Times New Roman" w:hAnsi="Times New Roman" w:cs="Times New Roman"/>
          <w:sz w:val="28"/>
          <w:szCs w:val="28"/>
        </w:rPr>
        <w:t xml:space="preserve">от латинских слов </w:t>
      </w:r>
      <w:proofErr w:type="spellStart"/>
      <w:r w:rsidRPr="00D27039">
        <w:rPr>
          <w:rFonts w:ascii="Times New Roman" w:hAnsi="Times New Roman" w:cs="Times New Roman"/>
          <w:sz w:val="28"/>
          <w:szCs w:val="28"/>
        </w:rPr>
        <w:t>multum</w:t>
      </w:r>
      <w:proofErr w:type="spellEnd"/>
      <w:r w:rsidRPr="00D27039">
        <w:rPr>
          <w:rFonts w:ascii="Times New Roman" w:hAnsi="Times New Roman" w:cs="Times New Roman"/>
          <w:sz w:val="28"/>
          <w:szCs w:val="28"/>
        </w:rPr>
        <w:t xml:space="preserve"> (много) и </w:t>
      </w:r>
      <w:proofErr w:type="spellStart"/>
      <w:r w:rsidRPr="00D27039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Pr="00D270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039">
        <w:rPr>
          <w:rFonts w:ascii="Times New Roman" w:hAnsi="Times New Roman" w:cs="Times New Roman"/>
          <w:sz w:val="28"/>
          <w:szCs w:val="28"/>
        </w:rPr>
        <w:t>medium</w:t>
      </w:r>
      <w:proofErr w:type="spellEnd"/>
      <w:r w:rsidRPr="00D27039">
        <w:rPr>
          <w:rFonts w:ascii="Times New Roman" w:hAnsi="Times New Roman" w:cs="Times New Roman"/>
          <w:sz w:val="28"/>
          <w:szCs w:val="28"/>
        </w:rPr>
        <w:t xml:space="preserve"> (средоточие, средство, способ)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27039">
        <w:rPr>
          <w:rFonts w:ascii="Times New Roman" w:hAnsi="Times New Roman" w:cs="Times New Roman"/>
          <w:sz w:val="28"/>
          <w:szCs w:val="28"/>
        </w:rPr>
        <w:t xml:space="preserve"> дословно означает «многие среды»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575">
        <w:rPr>
          <w:rFonts w:ascii="Times New Roman" w:hAnsi="Times New Roman" w:cs="Times New Roman"/>
          <w:sz w:val="28"/>
          <w:szCs w:val="28"/>
        </w:rPr>
        <w:t>[</w:t>
      </w:r>
      <w:r w:rsidR="005A2557">
        <w:rPr>
          <w:rFonts w:ascii="Times New Roman" w:hAnsi="Times New Roman" w:cs="Times New Roman"/>
          <w:sz w:val="28"/>
          <w:szCs w:val="28"/>
        </w:rPr>
        <w:t>6</w:t>
      </w:r>
      <w:r w:rsidRPr="00C75575">
        <w:rPr>
          <w:rFonts w:ascii="Times New Roman" w:hAnsi="Times New Roman" w:cs="Times New Roman"/>
          <w:sz w:val="28"/>
          <w:szCs w:val="28"/>
        </w:rPr>
        <w:t>]</w:t>
      </w:r>
      <w:r w:rsidRPr="00D27039">
        <w:rPr>
          <w:rFonts w:ascii="Times New Roman" w:hAnsi="Times New Roman" w:cs="Times New Roman"/>
          <w:sz w:val="28"/>
          <w:szCs w:val="28"/>
        </w:rPr>
        <w:t>.</w:t>
      </w:r>
    </w:p>
    <w:p w:rsidR="00EF10C7" w:rsidRDefault="00EF10C7" w:rsidP="00EF10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039">
        <w:rPr>
          <w:rFonts w:ascii="Times New Roman" w:hAnsi="Times New Roman" w:cs="Times New Roman"/>
          <w:sz w:val="28"/>
          <w:szCs w:val="28"/>
        </w:rPr>
        <w:t>Автор одной из первых монографий о мультимедиа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D27039">
        <w:rPr>
          <w:rFonts w:ascii="Times New Roman" w:hAnsi="Times New Roman" w:cs="Times New Roman"/>
          <w:sz w:val="28"/>
          <w:szCs w:val="28"/>
        </w:rPr>
        <w:t xml:space="preserve"> И. Вернер,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D27039">
        <w:rPr>
          <w:rFonts w:ascii="Times New Roman" w:hAnsi="Times New Roman" w:cs="Times New Roman"/>
          <w:sz w:val="28"/>
          <w:szCs w:val="28"/>
        </w:rPr>
        <w:t xml:space="preserve"> избега</w:t>
      </w:r>
      <w:r>
        <w:rPr>
          <w:rFonts w:ascii="Times New Roman" w:hAnsi="Times New Roman" w:cs="Times New Roman"/>
          <w:sz w:val="28"/>
          <w:szCs w:val="28"/>
        </w:rPr>
        <w:t>я самого</w:t>
      </w:r>
      <w:r w:rsidRPr="00D27039">
        <w:rPr>
          <w:rFonts w:ascii="Times New Roman" w:hAnsi="Times New Roman" w:cs="Times New Roman"/>
          <w:sz w:val="28"/>
          <w:szCs w:val="28"/>
        </w:rPr>
        <w:t xml:space="preserve"> определения мультимедиа, отмеча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D27039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данная</w:t>
      </w:r>
      <w:r w:rsidRPr="00D27039">
        <w:rPr>
          <w:rFonts w:ascii="Times New Roman" w:hAnsi="Times New Roman" w:cs="Times New Roman"/>
          <w:sz w:val="28"/>
          <w:szCs w:val="28"/>
        </w:rPr>
        <w:t xml:space="preserve"> технология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27039">
        <w:rPr>
          <w:rFonts w:ascii="Times New Roman" w:hAnsi="Times New Roman" w:cs="Times New Roman"/>
          <w:sz w:val="28"/>
          <w:szCs w:val="28"/>
        </w:rPr>
        <w:t xml:space="preserve">открывает принципиально новый уровень </w:t>
      </w:r>
      <w:r w:rsidRPr="00783B28">
        <w:rPr>
          <w:rFonts w:ascii="Times New Roman" w:hAnsi="Times New Roman" w:cs="Times New Roman"/>
          <w:sz w:val="28"/>
          <w:szCs w:val="28"/>
        </w:rPr>
        <w:t>обработки информации и интерактивного взаимодействия человека с компьютером» [</w:t>
      </w:r>
      <w:r w:rsidR="006C1C86" w:rsidRPr="00783B28">
        <w:rPr>
          <w:rFonts w:ascii="Times New Roman" w:hAnsi="Times New Roman" w:cs="Times New Roman"/>
          <w:sz w:val="28"/>
          <w:szCs w:val="28"/>
        </w:rPr>
        <w:t>2</w:t>
      </w:r>
      <w:r w:rsidRPr="00783B28">
        <w:rPr>
          <w:rFonts w:ascii="Times New Roman" w:hAnsi="Times New Roman" w:cs="Times New Roman"/>
          <w:sz w:val="28"/>
          <w:szCs w:val="28"/>
        </w:rPr>
        <w:t>, 7].</w:t>
      </w:r>
      <w:r w:rsidRPr="00783B28">
        <w:t xml:space="preserve"> </w:t>
      </w:r>
      <w:r w:rsidRPr="00783B28">
        <w:rPr>
          <w:rFonts w:ascii="Times New Roman" w:hAnsi="Times New Roman" w:cs="Times New Roman"/>
          <w:sz w:val="28"/>
          <w:szCs w:val="28"/>
        </w:rPr>
        <w:t>Однако, если на заре своего появления (1970-е гг.) термин «мультимедиа» подразумевал</w:t>
      </w:r>
      <w:r w:rsidRPr="00D931EA">
        <w:rPr>
          <w:rFonts w:ascii="Times New Roman" w:hAnsi="Times New Roman" w:cs="Times New Roman"/>
          <w:sz w:val="28"/>
          <w:szCs w:val="28"/>
        </w:rPr>
        <w:t xml:space="preserve"> совокупность средств для обработки и представления видео</w:t>
      </w:r>
      <w:r>
        <w:rPr>
          <w:rFonts w:ascii="Times New Roman" w:hAnsi="Times New Roman" w:cs="Times New Roman"/>
          <w:sz w:val="28"/>
          <w:szCs w:val="28"/>
        </w:rPr>
        <w:t>-, аудио- и печатной информации, то</w:t>
      </w:r>
      <w:r w:rsidRPr="00D931EA">
        <w:rPr>
          <w:rFonts w:ascii="Times New Roman" w:hAnsi="Times New Roman" w:cs="Times New Roman"/>
          <w:sz w:val="28"/>
          <w:szCs w:val="28"/>
        </w:rPr>
        <w:t xml:space="preserve"> в настоящее время он охватыва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931EA">
        <w:rPr>
          <w:rFonts w:ascii="Times New Roman" w:hAnsi="Times New Roman" w:cs="Times New Roman"/>
          <w:sz w:val="28"/>
          <w:szCs w:val="28"/>
        </w:rPr>
        <w:t xml:space="preserve">т и носители информации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931EA">
        <w:rPr>
          <w:rFonts w:ascii="Times New Roman" w:hAnsi="Times New Roman" w:cs="Times New Roman"/>
          <w:sz w:val="28"/>
          <w:szCs w:val="28"/>
        </w:rPr>
        <w:t>мультимедийная программа-оболочка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931EA">
        <w:rPr>
          <w:rFonts w:ascii="Times New Roman" w:hAnsi="Times New Roman" w:cs="Times New Roman"/>
          <w:sz w:val="28"/>
          <w:szCs w:val="28"/>
        </w:rPr>
        <w:t xml:space="preserve"> продукт, сделанный на основе мультимедийной технологии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931EA">
        <w:rPr>
          <w:rFonts w:ascii="Times New Roman" w:hAnsi="Times New Roman" w:cs="Times New Roman"/>
          <w:sz w:val="28"/>
          <w:szCs w:val="28"/>
        </w:rPr>
        <w:t xml:space="preserve"> компьютерное оснащение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931EA">
        <w:rPr>
          <w:rFonts w:ascii="Times New Roman" w:hAnsi="Times New Roman" w:cs="Times New Roman"/>
          <w:sz w:val="28"/>
          <w:szCs w:val="28"/>
        </w:rPr>
        <w:t xml:space="preserve">. </w:t>
      </w:r>
      <w:r w:rsidR="00BA543B">
        <w:rPr>
          <w:rFonts w:ascii="Times New Roman" w:hAnsi="Times New Roman" w:cs="Times New Roman"/>
          <w:sz w:val="28"/>
          <w:szCs w:val="28"/>
        </w:rPr>
        <w:t>«</w:t>
      </w:r>
      <w:r w:rsidRPr="00D931EA">
        <w:rPr>
          <w:rFonts w:ascii="Times New Roman" w:hAnsi="Times New Roman" w:cs="Times New Roman"/>
          <w:sz w:val="28"/>
          <w:szCs w:val="28"/>
        </w:rPr>
        <w:t>Вместе с тем мультимедиа – это особый вид компьютерной технологии, который объединяет в себе как традиционную статическую визуальную информацию (текст, графику), так и динамическую – речь, музыку, видеофрагменты, анимацию и т.п.</w:t>
      </w:r>
      <w:r w:rsidR="00BA543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575">
        <w:rPr>
          <w:rFonts w:ascii="Times New Roman" w:hAnsi="Times New Roman" w:cs="Times New Roman"/>
          <w:sz w:val="28"/>
          <w:szCs w:val="28"/>
        </w:rPr>
        <w:t>[</w:t>
      </w:r>
      <w:r w:rsidR="005A2557">
        <w:rPr>
          <w:rFonts w:ascii="Times New Roman" w:hAnsi="Times New Roman" w:cs="Times New Roman"/>
          <w:sz w:val="28"/>
          <w:szCs w:val="28"/>
        </w:rPr>
        <w:t>6</w:t>
      </w:r>
      <w:r w:rsidR="00BA543B">
        <w:rPr>
          <w:rFonts w:ascii="Times New Roman" w:hAnsi="Times New Roman" w:cs="Times New Roman"/>
          <w:sz w:val="28"/>
          <w:szCs w:val="28"/>
        </w:rPr>
        <w:t>, 14</w:t>
      </w:r>
      <w:r w:rsidRPr="00C7557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10C7" w:rsidRDefault="00EF10C7" w:rsidP="00EF10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5F">
        <w:rPr>
          <w:rFonts w:ascii="Times New Roman" w:hAnsi="Times New Roman" w:cs="Times New Roman"/>
          <w:sz w:val="28"/>
          <w:szCs w:val="28"/>
        </w:rPr>
        <w:t>Мультимедиа</w:t>
      </w:r>
      <w:r w:rsidR="0097392C">
        <w:rPr>
          <w:rFonts w:ascii="Times New Roman" w:hAnsi="Times New Roman" w:cs="Times New Roman"/>
          <w:sz w:val="28"/>
          <w:szCs w:val="28"/>
        </w:rPr>
        <w:t xml:space="preserve"> технологии</w:t>
      </w:r>
      <w:r w:rsidRPr="00222F5F">
        <w:rPr>
          <w:rFonts w:ascii="Times New Roman" w:hAnsi="Times New Roman" w:cs="Times New Roman"/>
          <w:sz w:val="28"/>
          <w:szCs w:val="28"/>
        </w:rPr>
        <w:t xml:space="preserve"> </w:t>
      </w:r>
      <w:r w:rsidR="0097392C" w:rsidRPr="00222F5F">
        <w:rPr>
          <w:rFonts w:ascii="Times New Roman" w:hAnsi="Times New Roman" w:cs="Times New Roman"/>
          <w:sz w:val="28"/>
          <w:szCs w:val="28"/>
        </w:rPr>
        <w:t xml:space="preserve">могут использоваться </w:t>
      </w:r>
      <w:r w:rsidRPr="00222F5F">
        <w:rPr>
          <w:rFonts w:ascii="Times New Roman" w:hAnsi="Times New Roman" w:cs="Times New Roman"/>
          <w:sz w:val="28"/>
          <w:szCs w:val="28"/>
        </w:rPr>
        <w:t>как средство обучения в различных образовательных контекстах, предоставляя мультимедийные продукты и информационные ресурсы Интернета для обучения, выработки практических навыков и развития критического мышления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82A">
        <w:rPr>
          <w:rFonts w:ascii="Times New Roman" w:hAnsi="Times New Roman" w:cs="Times New Roman"/>
          <w:sz w:val="28"/>
          <w:szCs w:val="28"/>
        </w:rPr>
        <w:t>[</w:t>
      </w:r>
      <w:r w:rsidR="006C1C86">
        <w:rPr>
          <w:rFonts w:ascii="Times New Roman" w:hAnsi="Times New Roman" w:cs="Times New Roman"/>
          <w:sz w:val="28"/>
          <w:szCs w:val="28"/>
        </w:rPr>
        <w:t>1</w:t>
      </w:r>
      <w:r w:rsidRPr="00EF10C7">
        <w:rPr>
          <w:rFonts w:ascii="Times New Roman" w:hAnsi="Times New Roman" w:cs="Times New Roman"/>
          <w:sz w:val="28"/>
          <w:szCs w:val="28"/>
        </w:rPr>
        <w:t>]</w:t>
      </w:r>
      <w:r w:rsidRPr="00222F5F">
        <w:rPr>
          <w:rFonts w:ascii="Times New Roman" w:hAnsi="Times New Roman" w:cs="Times New Roman"/>
          <w:sz w:val="28"/>
          <w:szCs w:val="28"/>
        </w:rPr>
        <w:t>.</w:t>
      </w:r>
    </w:p>
    <w:p w:rsidR="00EF10C7" w:rsidRDefault="00EF10C7" w:rsidP="00EF10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401">
        <w:rPr>
          <w:rFonts w:ascii="Times New Roman" w:eastAsia="TimesNewRomanPSMT" w:hAnsi="Times New Roman"/>
          <w:sz w:val="28"/>
          <w:szCs w:val="28"/>
        </w:rPr>
        <w:t xml:space="preserve">Использование </w:t>
      </w:r>
      <w:r w:rsidRPr="009C18DD">
        <w:rPr>
          <w:rFonts w:ascii="Times New Roman" w:hAnsi="Times New Roman"/>
          <w:sz w:val="28"/>
          <w:szCs w:val="28"/>
        </w:rPr>
        <w:t xml:space="preserve">технологий мультимедиа </w:t>
      </w:r>
      <w:r>
        <w:rPr>
          <w:rFonts w:ascii="Times New Roman" w:hAnsi="Times New Roman"/>
          <w:sz w:val="28"/>
          <w:szCs w:val="28"/>
        </w:rPr>
        <w:t>в образовании</w:t>
      </w:r>
      <w:r w:rsidRPr="009C18DD">
        <w:rPr>
          <w:rFonts w:ascii="Times New Roman" w:hAnsi="Times New Roman"/>
          <w:sz w:val="28"/>
          <w:szCs w:val="28"/>
        </w:rPr>
        <w:t xml:space="preserve"> имее</w:t>
      </w:r>
      <w:r>
        <w:rPr>
          <w:rFonts w:ascii="Times New Roman" w:hAnsi="Times New Roman"/>
          <w:sz w:val="28"/>
          <w:szCs w:val="28"/>
        </w:rPr>
        <w:t>т</w:t>
      </w:r>
      <w:r w:rsidRPr="009C18DD">
        <w:rPr>
          <w:rFonts w:ascii="Times New Roman" w:hAnsi="Times New Roman"/>
          <w:sz w:val="28"/>
          <w:szCs w:val="28"/>
        </w:rPr>
        <w:t xml:space="preserve"> </w:t>
      </w:r>
      <w:r w:rsidR="005C242A">
        <w:rPr>
          <w:rFonts w:ascii="Times New Roman" w:hAnsi="Times New Roman"/>
          <w:sz w:val="28"/>
          <w:szCs w:val="28"/>
        </w:rPr>
        <w:t>«</w:t>
      </w:r>
      <w:r w:rsidRPr="009C18DD">
        <w:rPr>
          <w:rFonts w:ascii="Times New Roman" w:hAnsi="Times New Roman"/>
          <w:sz w:val="28"/>
          <w:szCs w:val="28"/>
        </w:rPr>
        <w:t xml:space="preserve">два основных преимущества – качественное и количественное. Качественно новые возможности очевидны, если сравнить словесные описания с непосредственным аудиовизуальным представлением. Количественные преимущества выражаются в том, что мультимедиа среда много выше по </w:t>
      </w:r>
      <w:r w:rsidRPr="009C18DD">
        <w:rPr>
          <w:rFonts w:ascii="Times New Roman" w:hAnsi="Times New Roman"/>
          <w:sz w:val="28"/>
          <w:szCs w:val="28"/>
        </w:rPr>
        <w:lastRenderedPageBreak/>
        <w:t>информационной плотности</w:t>
      </w:r>
      <w:r>
        <w:rPr>
          <w:rFonts w:ascii="Times New Roman" w:hAnsi="Times New Roman"/>
          <w:sz w:val="28"/>
          <w:szCs w:val="28"/>
        </w:rPr>
        <w:t>:</w:t>
      </w:r>
      <w:r w:rsidRPr="009C18DD">
        <w:rPr>
          <w:rFonts w:ascii="Times New Roman" w:hAnsi="Times New Roman"/>
          <w:sz w:val="28"/>
          <w:szCs w:val="28"/>
        </w:rPr>
        <w:t xml:space="preserve"> </w:t>
      </w:r>
      <w:r w:rsidR="005C242A" w:rsidRPr="005C242A">
        <w:rPr>
          <w:rFonts w:ascii="Times New Roman" w:hAnsi="Times New Roman"/>
          <w:sz w:val="28"/>
          <w:szCs w:val="28"/>
        </w:rPr>
        <w:t>“</w:t>
      </w:r>
      <w:r w:rsidRPr="009C18DD">
        <w:rPr>
          <w:rFonts w:ascii="Times New Roman" w:hAnsi="Times New Roman"/>
          <w:sz w:val="28"/>
          <w:szCs w:val="28"/>
        </w:rPr>
        <w:t xml:space="preserve">лучше один раз увидеть, чем </w:t>
      </w:r>
      <w:r>
        <w:rPr>
          <w:rFonts w:ascii="Times New Roman" w:hAnsi="Times New Roman"/>
          <w:sz w:val="28"/>
          <w:szCs w:val="28"/>
        </w:rPr>
        <w:t>сто</w:t>
      </w:r>
      <w:r w:rsidRPr="009C18DD">
        <w:rPr>
          <w:rFonts w:ascii="Times New Roman" w:hAnsi="Times New Roman"/>
          <w:sz w:val="28"/>
          <w:szCs w:val="28"/>
        </w:rPr>
        <w:t xml:space="preserve"> раз услышать</w:t>
      </w:r>
      <w:r w:rsidR="005C242A" w:rsidRPr="005C242A">
        <w:rPr>
          <w:rFonts w:ascii="Times New Roman" w:hAnsi="Times New Roman"/>
          <w:sz w:val="28"/>
          <w:szCs w:val="28"/>
        </w:rPr>
        <w:t>“</w:t>
      </w:r>
      <w:r w:rsidRPr="009C18DD">
        <w:rPr>
          <w:rFonts w:ascii="Times New Roman" w:hAnsi="Times New Roman"/>
          <w:sz w:val="28"/>
          <w:szCs w:val="28"/>
        </w:rPr>
        <w:t>»</w:t>
      </w:r>
      <w:r w:rsidR="005C242A" w:rsidRPr="005C242A">
        <w:rPr>
          <w:rFonts w:ascii="Times New Roman" w:hAnsi="Times New Roman"/>
          <w:sz w:val="28"/>
          <w:szCs w:val="28"/>
        </w:rPr>
        <w:t xml:space="preserve"> [</w:t>
      </w:r>
      <w:r w:rsidR="004506CB">
        <w:rPr>
          <w:rFonts w:ascii="Times New Roman" w:hAnsi="Times New Roman"/>
          <w:sz w:val="28"/>
          <w:szCs w:val="28"/>
        </w:rPr>
        <w:t>3, 345</w:t>
      </w:r>
      <w:r w:rsidR="005C242A" w:rsidRPr="005C242A">
        <w:rPr>
          <w:rFonts w:ascii="Times New Roman" w:hAnsi="Times New Roman"/>
          <w:sz w:val="28"/>
          <w:szCs w:val="28"/>
        </w:rPr>
        <w:t>]</w:t>
      </w:r>
      <w:r w:rsidRPr="009C18DD">
        <w:rPr>
          <w:rFonts w:ascii="Times New Roman" w:hAnsi="Times New Roman"/>
          <w:sz w:val="28"/>
          <w:szCs w:val="28"/>
        </w:rPr>
        <w:t>.</w:t>
      </w:r>
    </w:p>
    <w:p w:rsidR="005D34C9" w:rsidRDefault="00FA0B2A" w:rsidP="00EF10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8DD">
        <w:rPr>
          <w:rFonts w:ascii="Times New Roman" w:hAnsi="Times New Roman"/>
          <w:sz w:val="28"/>
          <w:szCs w:val="28"/>
        </w:rPr>
        <w:t>Технологи</w:t>
      </w:r>
      <w:r>
        <w:rPr>
          <w:rFonts w:ascii="Times New Roman" w:hAnsi="Times New Roman"/>
          <w:sz w:val="28"/>
          <w:szCs w:val="28"/>
        </w:rPr>
        <w:t>и</w:t>
      </w:r>
      <w:r w:rsidRPr="009C18DD">
        <w:rPr>
          <w:rFonts w:ascii="Times New Roman" w:hAnsi="Times New Roman"/>
          <w:sz w:val="28"/>
          <w:szCs w:val="28"/>
        </w:rPr>
        <w:t xml:space="preserve"> мультимедиа</w:t>
      </w:r>
      <w:r w:rsidR="00EF10C7" w:rsidRPr="00222F5F">
        <w:rPr>
          <w:rFonts w:ascii="Times New Roman" w:hAnsi="Times New Roman" w:cs="Times New Roman"/>
          <w:sz w:val="28"/>
          <w:szCs w:val="28"/>
        </w:rPr>
        <w:t xml:space="preserve"> могут способствовать улучшению качества образования в отдельных предметных областях и на стыке научных направлений</w:t>
      </w:r>
      <w:r w:rsidR="00EF10C7">
        <w:rPr>
          <w:rFonts w:ascii="Times New Roman" w:hAnsi="Times New Roman" w:cs="Times New Roman"/>
          <w:sz w:val="28"/>
          <w:szCs w:val="28"/>
        </w:rPr>
        <w:t xml:space="preserve"> </w:t>
      </w:r>
      <w:r w:rsidR="00EF10C7" w:rsidRPr="00A4382A">
        <w:rPr>
          <w:rFonts w:ascii="Times New Roman" w:hAnsi="Times New Roman" w:cs="Times New Roman"/>
          <w:sz w:val="28"/>
          <w:szCs w:val="28"/>
        </w:rPr>
        <w:t>[</w:t>
      </w:r>
      <w:r w:rsidR="006C1C86">
        <w:rPr>
          <w:rFonts w:ascii="Times New Roman" w:hAnsi="Times New Roman" w:cs="Times New Roman"/>
          <w:sz w:val="28"/>
          <w:szCs w:val="28"/>
        </w:rPr>
        <w:t>1</w:t>
      </w:r>
      <w:r w:rsidR="00EF10C7" w:rsidRPr="00A4382A">
        <w:rPr>
          <w:rFonts w:ascii="Times New Roman" w:hAnsi="Times New Roman" w:cs="Times New Roman"/>
          <w:sz w:val="28"/>
          <w:szCs w:val="28"/>
        </w:rPr>
        <w:t>]</w:t>
      </w:r>
      <w:r w:rsidR="00EF10C7" w:rsidRPr="00222F5F">
        <w:rPr>
          <w:rFonts w:ascii="Times New Roman" w:hAnsi="Times New Roman" w:cs="Times New Roman"/>
          <w:sz w:val="28"/>
          <w:szCs w:val="28"/>
        </w:rPr>
        <w:t>.</w:t>
      </w:r>
      <w:r w:rsidR="00EF10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7E3" w:rsidRDefault="00EF10C7" w:rsidP="007703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является исключением и область музыкального образования.</w:t>
      </w:r>
      <w:r w:rsidR="00054F2C">
        <w:rPr>
          <w:rFonts w:ascii="Times New Roman" w:hAnsi="Times New Roman" w:cs="Times New Roman"/>
          <w:sz w:val="28"/>
          <w:szCs w:val="28"/>
        </w:rPr>
        <w:t xml:space="preserve"> Кроме того, </w:t>
      </w:r>
      <w:r w:rsidR="00054F2C" w:rsidRPr="006E24EE">
        <w:rPr>
          <w:rFonts w:ascii="Times New Roman" w:hAnsi="Times New Roman" w:cs="Times New Roman"/>
          <w:sz w:val="28"/>
          <w:szCs w:val="28"/>
        </w:rPr>
        <w:t>развитие</w:t>
      </w:r>
      <w:r w:rsidR="00054F2C">
        <w:rPr>
          <w:rFonts w:ascii="Times New Roman" w:hAnsi="Times New Roman" w:cs="Times New Roman"/>
          <w:sz w:val="28"/>
          <w:szCs w:val="28"/>
        </w:rPr>
        <w:t xml:space="preserve"> </w:t>
      </w:r>
      <w:r w:rsidR="00B507E3" w:rsidRPr="006E24EE">
        <w:rPr>
          <w:rFonts w:ascii="Times New Roman" w:hAnsi="Times New Roman" w:cs="Times New Roman"/>
          <w:sz w:val="28"/>
          <w:szCs w:val="28"/>
        </w:rPr>
        <w:t>мультимедийных</w:t>
      </w:r>
      <w:r w:rsidR="00B507E3">
        <w:rPr>
          <w:rFonts w:ascii="Times New Roman" w:hAnsi="Times New Roman" w:cs="Times New Roman"/>
          <w:sz w:val="28"/>
          <w:szCs w:val="28"/>
        </w:rPr>
        <w:t xml:space="preserve"> </w:t>
      </w:r>
      <w:r w:rsidR="00B507E3" w:rsidRPr="006E24EE">
        <w:rPr>
          <w:rFonts w:ascii="Times New Roman" w:hAnsi="Times New Roman" w:cs="Times New Roman"/>
          <w:sz w:val="28"/>
          <w:szCs w:val="28"/>
        </w:rPr>
        <w:t>технологий</w:t>
      </w:r>
      <w:r w:rsidR="00B507E3">
        <w:rPr>
          <w:rFonts w:ascii="Times New Roman" w:hAnsi="Times New Roman" w:cs="Times New Roman"/>
          <w:sz w:val="28"/>
          <w:szCs w:val="28"/>
        </w:rPr>
        <w:t xml:space="preserve"> </w:t>
      </w:r>
      <w:r w:rsidR="00D928AF">
        <w:rPr>
          <w:rFonts w:ascii="Times New Roman" w:hAnsi="Times New Roman" w:cs="Times New Roman"/>
          <w:sz w:val="28"/>
          <w:szCs w:val="28"/>
        </w:rPr>
        <w:t>значи</w:t>
      </w:r>
      <w:r w:rsidR="00B507E3" w:rsidRPr="006E24EE">
        <w:rPr>
          <w:rFonts w:ascii="Times New Roman" w:hAnsi="Times New Roman" w:cs="Times New Roman"/>
          <w:sz w:val="28"/>
          <w:szCs w:val="28"/>
        </w:rPr>
        <w:t>тельно</w:t>
      </w:r>
      <w:r w:rsidR="00B507E3">
        <w:rPr>
          <w:rFonts w:ascii="Times New Roman" w:hAnsi="Times New Roman" w:cs="Times New Roman"/>
          <w:sz w:val="28"/>
          <w:szCs w:val="28"/>
        </w:rPr>
        <w:t xml:space="preserve"> </w:t>
      </w:r>
      <w:r w:rsidR="00B507E3" w:rsidRPr="006E24EE">
        <w:rPr>
          <w:rFonts w:ascii="Times New Roman" w:hAnsi="Times New Roman" w:cs="Times New Roman"/>
          <w:sz w:val="28"/>
          <w:szCs w:val="28"/>
        </w:rPr>
        <w:t>оптимизировал</w:t>
      </w:r>
      <w:r w:rsidR="00216E4E">
        <w:rPr>
          <w:rFonts w:ascii="Times New Roman" w:hAnsi="Times New Roman" w:cs="Times New Roman"/>
          <w:sz w:val="28"/>
          <w:szCs w:val="28"/>
        </w:rPr>
        <w:t>о</w:t>
      </w:r>
      <w:r w:rsidR="00B507E3">
        <w:rPr>
          <w:rFonts w:ascii="Times New Roman" w:hAnsi="Times New Roman" w:cs="Times New Roman"/>
          <w:sz w:val="28"/>
          <w:szCs w:val="28"/>
        </w:rPr>
        <w:t xml:space="preserve"> </w:t>
      </w:r>
      <w:r w:rsidR="00B507E3" w:rsidRPr="006E24EE">
        <w:rPr>
          <w:rFonts w:ascii="Times New Roman" w:hAnsi="Times New Roman" w:cs="Times New Roman"/>
          <w:sz w:val="28"/>
          <w:szCs w:val="28"/>
        </w:rPr>
        <w:t>многие</w:t>
      </w:r>
      <w:r w:rsidR="00B507E3">
        <w:rPr>
          <w:rFonts w:ascii="Times New Roman" w:hAnsi="Times New Roman" w:cs="Times New Roman"/>
          <w:sz w:val="28"/>
          <w:szCs w:val="28"/>
        </w:rPr>
        <w:t xml:space="preserve"> </w:t>
      </w:r>
      <w:r w:rsidR="00216E4E">
        <w:rPr>
          <w:rFonts w:ascii="Times New Roman" w:hAnsi="Times New Roman" w:cs="Times New Roman"/>
          <w:sz w:val="28"/>
          <w:szCs w:val="28"/>
        </w:rPr>
        <w:t>формы работы во внеурочной деятельности.</w:t>
      </w:r>
      <w:r w:rsidR="0021471D">
        <w:rPr>
          <w:rFonts w:ascii="Times New Roman" w:hAnsi="Times New Roman" w:cs="Times New Roman"/>
          <w:sz w:val="28"/>
          <w:szCs w:val="28"/>
        </w:rPr>
        <w:t xml:space="preserve"> </w:t>
      </w:r>
      <w:r w:rsidR="0021471D" w:rsidRPr="0021471D">
        <w:rPr>
          <w:rFonts w:ascii="Times New Roman" w:hAnsi="Times New Roman" w:cs="Times New Roman"/>
          <w:sz w:val="28"/>
          <w:szCs w:val="28"/>
          <w:highlight w:val="green"/>
        </w:rPr>
        <w:t>Приведем пример их использования в работе вокально-хорового кружка «</w:t>
      </w:r>
      <w:r w:rsidR="0021471D">
        <w:rPr>
          <w:rFonts w:ascii="Times New Roman" w:hAnsi="Times New Roman" w:cs="Times New Roman"/>
          <w:sz w:val="28"/>
          <w:szCs w:val="28"/>
          <w:highlight w:val="green"/>
        </w:rPr>
        <w:t>???</w:t>
      </w:r>
      <w:r w:rsidR="0021471D" w:rsidRPr="0021471D">
        <w:rPr>
          <w:rFonts w:ascii="Times New Roman" w:hAnsi="Times New Roman" w:cs="Times New Roman"/>
          <w:sz w:val="28"/>
          <w:szCs w:val="28"/>
          <w:highlight w:val="green"/>
        </w:rPr>
        <w:t>»</w:t>
      </w:r>
      <w:r w:rsidR="0021471D">
        <w:rPr>
          <w:rFonts w:ascii="Times New Roman" w:hAnsi="Times New Roman" w:cs="Times New Roman"/>
          <w:sz w:val="28"/>
          <w:szCs w:val="28"/>
        </w:rPr>
        <w:t>.</w:t>
      </w:r>
    </w:p>
    <w:p w:rsidR="007E1800" w:rsidRDefault="000A4430" w:rsidP="007E18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6E24EE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6E24EE">
        <w:rPr>
          <w:rFonts w:ascii="Times New Roman" w:hAnsi="Times New Roman" w:cs="Times New Roman"/>
          <w:sz w:val="28"/>
          <w:szCs w:val="28"/>
        </w:rPr>
        <w:t>знакомства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4E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4EE">
        <w:rPr>
          <w:rFonts w:ascii="Times New Roman" w:hAnsi="Times New Roman" w:cs="Times New Roman"/>
          <w:sz w:val="28"/>
          <w:szCs w:val="28"/>
        </w:rPr>
        <w:t>произведени</w:t>
      </w:r>
      <w:r>
        <w:rPr>
          <w:rFonts w:ascii="Times New Roman" w:hAnsi="Times New Roman" w:cs="Times New Roman"/>
          <w:sz w:val="28"/>
          <w:szCs w:val="28"/>
        </w:rPr>
        <w:t xml:space="preserve">ем, выбранным для исполнения, </w:t>
      </w:r>
      <w:r w:rsidRPr="006E24EE">
        <w:rPr>
          <w:rFonts w:ascii="Times New Roman" w:hAnsi="Times New Roman" w:cs="Times New Roman"/>
          <w:sz w:val="28"/>
          <w:szCs w:val="28"/>
        </w:rPr>
        <w:t>неоценимую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4EE">
        <w:rPr>
          <w:rFonts w:ascii="Times New Roman" w:hAnsi="Times New Roman" w:cs="Times New Roman"/>
          <w:sz w:val="28"/>
          <w:szCs w:val="28"/>
        </w:rPr>
        <w:t>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4EE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жет </w:t>
      </w:r>
      <w:r w:rsidRPr="00E30F0E">
        <w:rPr>
          <w:rFonts w:ascii="Times New Roman" w:hAnsi="Times New Roman" w:cs="Times New Roman"/>
          <w:sz w:val="28"/>
          <w:szCs w:val="28"/>
        </w:rPr>
        <w:t xml:space="preserve">оказать презентация, которая за короткое время очень подробно и в увлекательной форме расскажет о его эпохе, стиле, истории создания, авторах музыки и текста. </w:t>
      </w:r>
      <w:r w:rsidR="00AB517E">
        <w:rPr>
          <w:rFonts w:ascii="Times New Roman" w:hAnsi="Times New Roman" w:cs="Times New Roman"/>
          <w:sz w:val="28"/>
          <w:szCs w:val="28"/>
        </w:rPr>
        <w:t xml:space="preserve">Использование мультимедийной презентации </w:t>
      </w:r>
      <w:r w:rsidR="00961D84" w:rsidRPr="006E24EE">
        <w:rPr>
          <w:rFonts w:ascii="Times New Roman" w:hAnsi="Times New Roman" w:cs="Times New Roman"/>
          <w:sz w:val="28"/>
          <w:szCs w:val="28"/>
        </w:rPr>
        <w:t>обусловлено</w:t>
      </w:r>
      <w:r w:rsidR="00961D84">
        <w:rPr>
          <w:rFonts w:ascii="Times New Roman" w:hAnsi="Times New Roman" w:cs="Times New Roman"/>
          <w:sz w:val="28"/>
          <w:szCs w:val="28"/>
        </w:rPr>
        <w:t xml:space="preserve"> </w:t>
      </w:r>
      <w:r w:rsidR="00961D84" w:rsidRPr="006E24EE">
        <w:rPr>
          <w:rFonts w:ascii="Times New Roman" w:hAnsi="Times New Roman" w:cs="Times New Roman"/>
          <w:sz w:val="28"/>
          <w:szCs w:val="28"/>
        </w:rPr>
        <w:t>соображениями</w:t>
      </w:r>
      <w:r w:rsidR="00961D84">
        <w:rPr>
          <w:rFonts w:ascii="Times New Roman" w:hAnsi="Times New Roman" w:cs="Times New Roman"/>
          <w:sz w:val="28"/>
          <w:szCs w:val="28"/>
        </w:rPr>
        <w:t xml:space="preserve"> </w:t>
      </w:r>
      <w:r w:rsidR="00961D84" w:rsidRPr="006E24EE">
        <w:rPr>
          <w:rFonts w:ascii="Times New Roman" w:hAnsi="Times New Roman" w:cs="Times New Roman"/>
          <w:sz w:val="28"/>
          <w:szCs w:val="28"/>
        </w:rPr>
        <w:t>психологического</w:t>
      </w:r>
      <w:r w:rsidR="00961D84">
        <w:rPr>
          <w:rFonts w:ascii="Times New Roman" w:hAnsi="Times New Roman" w:cs="Times New Roman"/>
          <w:sz w:val="28"/>
          <w:szCs w:val="28"/>
        </w:rPr>
        <w:t xml:space="preserve"> </w:t>
      </w:r>
      <w:r w:rsidR="00961D84" w:rsidRPr="006E24EE">
        <w:rPr>
          <w:rFonts w:ascii="Times New Roman" w:hAnsi="Times New Roman" w:cs="Times New Roman"/>
          <w:sz w:val="28"/>
          <w:szCs w:val="28"/>
        </w:rPr>
        <w:t>характера.</w:t>
      </w:r>
      <w:r w:rsidR="00961D84">
        <w:rPr>
          <w:rFonts w:ascii="Times New Roman" w:hAnsi="Times New Roman" w:cs="Times New Roman"/>
          <w:sz w:val="28"/>
          <w:szCs w:val="28"/>
        </w:rPr>
        <w:t xml:space="preserve"> </w:t>
      </w:r>
      <w:r w:rsidR="00D50993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AB517E">
        <w:rPr>
          <w:rFonts w:ascii="Times New Roman" w:hAnsi="Times New Roman" w:cs="Times New Roman"/>
          <w:sz w:val="28"/>
          <w:szCs w:val="28"/>
        </w:rPr>
        <w:t xml:space="preserve">участников хорового коллектива, в зависимости от их основного канала </w:t>
      </w:r>
      <w:r w:rsidR="00AB517E" w:rsidRPr="006E24EE">
        <w:rPr>
          <w:rFonts w:ascii="Times New Roman" w:hAnsi="Times New Roman" w:cs="Times New Roman"/>
          <w:sz w:val="28"/>
          <w:szCs w:val="28"/>
        </w:rPr>
        <w:t>восприятия</w:t>
      </w:r>
      <w:r w:rsidR="00AB517E">
        <w:rPr>
          <w:rFonts w:ascii="Times New Roman" w:hAnsi="Times New Roman" w:cs="Times New Roman"/>
          <w:sz w:val="28"/>
          <w:szCs w:val="28"/>
        </w:rPr>
        <w:t xml:space="preserve"> </w:t>
      </w:r>
      <w:r w:rsidR="00AB517E" w:rsidRPr="006E24EE">
        <w:rPr>
          <w:rFonts w:ascii="Times New Roman" w:hAnsi="Times New Roman" w:cs="Times New Roman"/>
          <w:sz w:val="28"/>
          <w:szCs w:val="28"/>
        </w:rPr>
        <w:t>информации</w:t>
      </w:r>
      <w:r w:rsidR="00AB517E">
        <w:rPr>
          <w:rFonts w:ascii="Times New Roman" w:hAnsi="Times New Roman" w:cs="Times New Roman"/>
          <w:sz w:val="28"/>
          <w:szCs w:val="28"/>
        </w:rPr>
        <w:t xml:space="preserve">, есть </w:t>
      </w:r>
      <w:proofErr w:type="spellStart"/>
      <w:r w:rsidR="00961D84" w:rsidRPr="006E24EE">
        <w:rPr>
          <w:rFonts w:ascii="Times New Roman" w:hAnsi="Times New Roman" w:cs="Times New Roman"/>
          <w:sz w:val="28"/>
          <w:szCs w:val="28"/>
        </w:rPr>
        <w:t>визуалы</w:t>
      </w:r>
      <w:proofErr w:type="spellEnd"/>
      <w:r w:rsidR="00961D84" w:rsidRPr="006E24EE">
        <w:rPr>
          <w:rFonts w:ascii="Times New Roman" w:hAnsi="Times New Roman" w:cs="Times New Roman"/>
          <w:sz w:val="28"/>
          <w:szCs w:val="28"/>
        </w:rPr>
        <w:t>,</w:t>
      </w:r>
      <w:r w:rsidR="00961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D84" w:rsidRPr="006E24EE">
        <w:rPr>
          <w:rFonts w:ascii="Times New Roman" w:hAnsi="Times New Roman" w:cs="Times New Roman"/>
          <w:sz w:val="28"/>
          <w:szCs w:val="28"/>
        </w:rPr>
        <w:t>аудиалы</w:t>
      </w:r>
      <w:proofErr w:type="spellEnd"/>
      <w:r w:rsidR="00961D84">
        <w:rPr>
          <w:rFonts w:ascii="Times New Roman" w:hAnsi="Times New Roman" w:cs="Times New Roman"/>
          <w:sz w:val="28"/>
          <w:szCs w:val="28"/>
        </w:rPr>
        <w:t xml:space="preserve"> </w:t>
      </w:r>
      <w:r w:rsidR="00AB517E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961D84" w:rsidRPr="006E24EE">
        <w:rPr>
          <w:rFonts w:ascii="Times New Roman" w:hAnsi="Times New Roman" w:cs="Times New Roman"/>
          <w:sz w:val="28"/>
          <w:szCs w:val="28"/>
        </w:rPr>
        <w:t>кинестетики</w:t>
      </w:r>
      <w:proofErr w:type="spellEnd"/>
      <w:r w:rsidR="00AB517E">
        <w:rPr>
          <w:rFonts w:ascii="Times New Roman" w:hAnsi="Times New Roman" w:cs="Times New Roman"/>
          <w:sz w:val="28"/>
          <w:szCs w:val="28"/>
        </w:rPr>
        <w:t>,</w:t>
      </w:r>
      <w:r w:rsidR="00D50993">
        <w:rPr>
          <w:rFonts w:ascii="Times New Roman" w:hAnsi="Times New Roman" w:cs="Times New Roman"/>
          <w:sz w:val="28"/>
          <w:szCs w:val="28"/>
        </w:rPr>
        <w:t xml:space="preserve"> а </w:t>
      </w:r>
      <w:r w:rsidR="00D50993" w:rsidRPr="006E24EE">
        <w:rPr>
          <w:rFonts w:ascii="Times New Roman" w:hAnsi="Times New Roman" w:cs="Times New Roman"/>
          <w:sz w:val="28"/>
          <w:szCs w:val="28"/>
        </w:rPr>
        <w:t>мультимеди</w:t>
      </w:r>
      <w:r w:rsidR="00D50993">
        <w:rPr>
          <w:rFonts w:ascii="Times New Roman" w:hAnsi="Times New Roman" w:cs="Times New Roman"/>
          <w:sz w:val="28"/>
          <w:szCs w:val="28"/>
        </w:rPr>
        <w:t xml:space="preserve">йная </w:t>
      </w:r>
      <w:r w:rsidR="00AB517E">
        <w:rPr>
          <w:rFonts w:ascii="Times New Roman" w:hAnsi="Times New Roman" w:cs="Times New Roman"/>
          <w:sz w:val="28"/>
          <w:szCs w:val="28"/>
        </w:rPr>
        <w:t>презентация</w:t>
      </w:r>
      <w:r w:rsidR="00D50993">
        <w:rPr>
          <w:rFonts w:ascii="Times New Roman" w:hAnsi="Times New Roman" w:cs="Times New Roman"/>
          <w:sz w:val="28"/>
          <w:szCs w:val="28"/>
        </w:rPr>
        <w:t xml:space="preserve">, </w:t>
      </w:r>
      <w:r w:rsidR="00D50993" w:rsidRPr="006E24EE">
        <w:rPr>
          <w:rFonts w:ascii="Times New Roman" w:hAnsi="Times New Roman" w:cs="Times New Roman"/>
          <w:sz w:val="28"/>
          <w:szCs w:val="28"/>
        </w:rPr>
        <w:t>явля</w:t>
      </w:r>
      <w:r w:rsidR="00D50993">
        <w:rPr>
          <w:rFonts w:ascii="Times New Roman" w:hAnsi="Times New Roman" w:cs="Times New Roman"/>
          <w:sz w:val="28"/>
          <w:szCs w:val="28"/>
        </w:rPr>
        <w:t xml:space="preserve">ясь </w:t>
      </w:r>
      <w:r w:rsidR="00D50993" w:rsidRPr="006E24EE">
        <w:rPr>
          <w:rFonts w:ascii="Times New Roman" w:hAnsi="Times New Roman" w:cs="Times New Roman"/>
          <w:sz w:val="28"/>
          <w:szCs w:val="28"/>
        </w:rPr>
        <w:t>средством</w:t>
      </w:r>
      <w:r w:rsidR="00D50993">
        <w:rPr>
          <w:rFonts w:ascii="Times New Roman" w:hAnsi="Times New Roman" w:cs="Times New Roman"/>
          <w:sz w:val="28"/>
          <w:szCs w:val="28"/>
        </w:rPr>
        <w:t xml:space="preserve"> </w:t>
      </w:r>
      <w:r w:rsidR="00D50993" w:rsidRPr="006E24EE">
        <w:rPr>
          <w:rFonts w:ascii="Times New Roman" w:hAnsi="Times New Roman" w:cs="Times New Roman"/>
          <w:sz w:val="28"/>
          <w:szCs w:val="28"/>
        </w:rPr>
        <w:t>комплексного</w:t>
      </w:r>
      <w:r w:rsidR="00D50993">
        <w:rPr>
          <w:rFonts w:ascii="Times New Roman" w:hAnsi="Times New Roman" w:cs="Times New Roman"/>
          <w:sz w:val="28"/>
          <w:szCs w:val="28"/>
        </w:rPr>
        <w:t xml:space="preserve"> </w:t>
      </w:r>
      <w:r w:rsidR="00D50993" w:rsidRPr="006E24EE">
        <w:rPr>
          <w:rFonts w:ascii="Times New Roman" w:hAnsi="Times New Roman" w:cs="Times New Roman"/>
          <w:sz w:val="28"/>
          <w:szCs w:val="28"/>
        </w:rPr>
        <w:t>воздействия</w:t>
      </w:r>
      <w:r w:rsidR="00D50993">
        <w:rPr>
          <w:rFonts w:ascii="Times New Roman" w:hAnsi="Times New Roman" w:cs="Times New Roman"/>
          <w:sz w:val="28"/>
          <w:szCs w:val="28"/>
        </w:rPr>
        <w:t xml:space="preserve">, </w:t>
      </w:r>
      <w:r w:rsidR="00AB517E">
        <w:rPr>
          <w:rFonts w:ascii="Times New Roman" w:hAnsi="Times New Roman" w:cs="Times New Roman"/>
          <w:sz w:val="28"/>
          <w:szCs w:val="28"/>
        </w:rPr>
        <w:t xml:space="preserve"> позволяет до каждого из них донести необходимую информацию</w:t>
      </w:r>
      <w:r w:rsidR="00961D84">
        <w:rPr>
          <w:rFonts w:ascii="Times New Roman" w:hAnsi="Times New Roman" w:cs="Times New Roman"/>
          <w:sz w:val="28"/>
          <w:szCs w:val="28"/>
        </w:rPr>
        <w:t>.</w:t>
      </w:r>
    </w:p>
    <w:p w:rsidR="00EB6102" w:rsidRDefault="008B5450" w:rsidP="007703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6E24EE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B507E3" w:rsidRPr="006E24EE">
        <w:rPr>
          <w:rFonts w:ascii="Times New Roman" w:hAnsi="Times New Roman" w:cs="Times New Roman"/>
          <w:sz w:val="28"/>
          <w:szCs w:val="28"/>
        </w:rPr>
        <w:t>разбора</w:t>
      </w:r>
      <w:r w:rsidR="00B507E3">
        <w:rPr>
          <w:rFonts w:ascii="Times New Roman" w:hAnsi="Times New Roman" w:cs="Times New Roman"/>
          <w:sz w:val="28"/>
          <w:szCs w:val="28"/>
        </w:rPr>
        <w:t xml:space="preserve"> </w:t>
      </w:r>
      <w:r w:rsidR="00B507E3" w:rsidRPr="006E24EE">
        <w:rPr>
          <w:rFonts w:ascii="Times New Roman" w:hAnsi="Times New Roman" w:cs="Times New Roman"/>
          <w:sz w:val="28"/>
          <w:szCs w:val="28"/>
        </w:rPr>
        <w:t>произведения</w:t>
      </w:r>
      <w:r>
        <w:rPr>
          <w:rFonts w:ascii="Times New Roman" w:hAnsi="Times New Roman" w:cs="Times New Roman"/>
          <w:sz w:val="28"/>
          <w:szCs w:val="28"/>
        </w:rPr>
        <w:t xml:space="preserve"> также целесообразно использовать технологии </w:t>
      </w:r>
      <w:r w:rsidRPr="00D928AF">
        <w:rPr>
          <w:rFonts w:ascii="Times New Roman" w:hAnsi="Times New Roman" w:cs="Times New Roman"/>
          <w:sz w:val="28"/>
          <w:szCs w:val="28"/>
        </w:rPr>
        <w:t>мультимедиа</w:t>
      </w:r>
      <w:r w:rsidR="002674B3">
        <w:rPr>
          <w:rFonts w:ascii="Times New Roman" w:hAnsi="Times New Roman" w:cs="Times New Roman"/>
          <w:sz w:val="28"/>
          <w:szCs w:val="28"/>
        </w:rPr>
        <w:t>.</w:t>
      </w:r>
      <w:r w:rsidR="00B507E3">
        <w:rPr>
          <w:rFonts w:ascii="Times New Roman" w:hAnsi="Times New Roman" w:cs="Times New Roman"/>
          <w:sz w:val="28"/>
          <w:szCs w:val="28"/>
        </w:rPr>
        <w:t xml:space="preserve"> </w:t>
      </w:r>
      <w:r w:rsidR="002674B3">
        <w:rPr>
          <w:rFonts w:ascii="Times New Roman" w:hAnsi="Times New Roman" w:cs="Times New Roman"/>
          <w:sz w:val="28"/>
          <w:szCs w:val="28"/>
        </w:rPr>
        <w:t>В случае исполнения фрагмента</w:t>
      </w:r>
      <w:r w:rsidR="00B507E3">
        <w:rPr>
          <w:rFonts w:ascii="Times New Roman" w:hAnsi="Times New Roman" w:cs="Times New Roman"/>
          <w:sz w:val="28"/>
          <w:szCs w:val="28"/>
        </w:rPr>
        <w:t xml:space="preserve"> </w:t>
      </w:r>
      <w:r w:rsidR="00B507E3" w:rsidRPr="006E24EE">
        <w:rPr>
          <w:rFonts w:ascii="Times New Roman" w:hAnsi="Times New Roman" w:cs="Times New Roman"/>
          <w:sz w:val="28"/>
          <w:szCs w:val="28"/>
        </w:rPr>
        <w:t>более</w:t>
      </w:r>
      <w:r w:rsidR="00B507E3">
        <w:rPr>
          <w:rFonts w:ascii="Times New Roman" w:hAnsi="Times New Roman" w:cs="Times New Roman"/>
          <w:sz w:val="28"/>
          <w:szCs w:val="28"/>
        </w:rPr>
        <w:t xml:space="preserve"> </w:t>
      </w:r>
      <w:r w:rsidR="00B507E3" w:rsidRPr="006E24EE">
        <w:rPr>
          <w:rFonts w:ascii="Times New Roman" w:hAnsi="Times New Roman" w:cs="Times New Roman"/>
          <w:sz w:val="28"/>
          <w:szCs w:val="28"/>
        </w:rPr>
        <w:t>крупного</w:t>
      </w:r>
      <w:r w:rsidR="00B507E3">
        <w:rPr>
          <w:rFonts w:ascii="Times New Roman" w:hAnsi="Times New Roman" w:cs="Times New Roman"/>
          <w:sz w:val="28"/>
          <w:szCs w:val="28"/>
        </w:rPr>
        <w:t xml:space="preserve"> </w:t>
      </w:r>
      <w:r w:rsidR="002674B3">
        <w:rPr>
          <w:rFonts w:ascii="Times New Roman" w:hAnsi="Times New Roman" w:cs="Times New Roman"/>
          <w:sz w:val="28"/>
          <w:szCs w:val="28"/>
        </w:rPr>
        <w:t xml:space="preserve">сочинения, презентация содержит </w:t>
      </w:r>
      <w:r w:rsidR="00B507E3" w:rsidRPr="006E24EE">
        <w:rPr>
          <w:rFonts w:ascii="Times New Roman" w:hAnsi="Times New Roman" w:cs="Times New Roman"/>
          <w:sz w:val="28"/>
          <w:szCs w:val="28"/>
        </w:rPr>
        <w:t>информаци</w:t>
      </w:r>
      <w:r w:rsidR="002674B3">
        <w:rPr>
          <w:rFonts w:ascii="Times New Roman" w:hAnsi="Times New Roman" w:cs="Times New Roman"/>
          <w:sz w:val="28"/>
          <w:szCs w:val="28"/>
        </w:rPr>
        <w:t>ю</w:t>
      </w:r>
      <w:r w:rsidR="00B507E3">
        <w:rPr>
          <w:rFonts w:ascii="Times New Roman" w:hAnsi="Times New Roman" w:cs="Times New Roman"/>
          <w:sz w:val="28"/>
          <w:szCs w:val="28"/>
        </w:rPr>
        <w:t xml:space="preserve"> </w:t>
      </w:r>
      <w:r w:rsidR="00B507E3" w:rsidRPr="006E24EE">
        <w:rPr>
          <w:rFonts w:ascii="Times New Roman" w:hAnsi="Times New Roman" w:cs="Times New Roman"/>
          <w:sz w:val="28"/>
          <w:szCs w:val="28"/>
        </w:rPr>
        <w:t>о</w:t>
      </w:r>
      <w:r w:rsidR="00B507E3">
        <w:rPr>
          <w:rFonts w:ascii="Times New Roman" w:hAnsi="Times New Roman" w:cs="Times New Roman"/>
          <w:sz w:val="28"/>
          <w:szCs w:val="28"/>
        </w:rPr>
        <w:t xml:space="preserve"> </w:t>
      </w:r>
      <w:r w:rsidR="00B507E3" w:rsidRPr="006E24EE">
        <w:rPr>
          <w:rFonts w:ascii="Times New Roman" w:hAnsi="Times New Roman" w:cs="Times New Roman"/>
          <w:sz w:val="28"/>
          <w:szCs w:val="28"/>
        </w:rPr>
        <w:t>нем</w:t>
      </w:r>
      <w:r w:rsidR="002674B3">
        <w:rPr>
          <w:rFonts w:ascii="Times New Roman" w:hAnsi="Times New Roman" w:cs="Times New Roman"/>
          <w:sz w:val="28"/>
          <w:szCs w:val="28"/>
        </w:rPr>
        <w:t xml:space="preserve">, а также аудио- и/или видеофрагменты </w:t>
      </w:r>
      <w:r w:rsidRPr="006E24EE">
        <w:rPr>
          <w:rFonts w:ascii="Times New Roman" w:hAnsi="Times New Roman" w:cs="Times New Roman"/>
          <w:sz w:val="28"/>
          <w:szCs w:val="28"/>
        </w:rPr>
        <w:t>других</w:t>
      </w:r>
      <w:r w:rsidR="002674B3">
        <w:rPr>
          <w:rFonts w:ascii="Times New Roman" w:hAnsi="Times New Roman" w:cs="Times New Roman"/>
          <w:sz w:val="28"/>
          <w:szCs w:val="28"/>
        </w:rPr>
        <w:t xml:space="preserve">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4EE">
        <w:rPr>
          <w:rFonts w:ascii="Times New Roman" w:hAnsi="Times New Roman" w:cs="Times New Roman"/>
          <w:sz w:val="28"/>
          <w:szCs w:val="28"/>
        </w:rPr>
        <w:t>частей</w:t>
      </w:r>
      <w:r w:rsidR="002674B3">
        <w:rPr>
          <w:rFonts w:ascii="Times New Roman" w:hAnsi="Times New Roman" w:cs="Times New Roman"/>
          <w:sz w:val="28"/>
          <w:szCs w:val="28"/>
        </w:rPr>
        <w:t>.</w:t>
      </w:r>
      <w:r w:rsidR="00800221" w:rsidRPr="00800221">
        <w:rPr>
          <w:rFonts w:ascii="Times New Roman" w:hAnsi="Times New Roman" w:cs="Times New Roman"/>
          <w:sz w:val="28"/>
          <w:szCs w:val="28"/>
        </w:rPr>
        <w:t xml:space="preserve"> </w:t>
      </w:r>
      <w:r w:rsidR="00800221">
        <w:rPr>
          <w:rFonts w:ascii="Times New Roman" w:hAnsi="Times New Roman" w:cs="Times New Roman"/>
          <w:sz w:val="28"/>
          <w:szCs w:val="28"/>
        </w:rPr>
        <w:t xml:space="preserve">В случае исполнения переложения </w:t>
      </w:r>
      <w:r w:rsidR="00800221" w:rsidRPr="006E24EE">
        <w:rPr>
          <w:rFonts w:ascii="Times New Roman" w:hAnsi="Times New Roman" w:cs="Times New Roman"/>
          <w:sz w:val="28"/>
          <w:szCs w:val="28"/>
        </w:rPr>
        <w:t>или</w:t>
      </w:r>
      <w:r w:rsidR="00800221">
        <w:rPr>
          <w:rFonts w:ascii="Times New Roman" w:hAnsi="Times New Roman" w:cs="Times New Roman"/>
          <w:sz w:val="28"/>
          <w:szCs w:val="28"/>
        </w:rPr>
        <w:t xml:space="preserve"> обработки, презентация знакомит с </w:t>
      </w:r>
      <w:r w:rsidR="00800221" w:rsidRPr="006E24EE">
        <w:rPr>
          <w:rFonts w:ascii="Times New Roman" w:hAnsi="Times New Roman" w:cs="Times New Roman"/>
          <w:sz w:val="28"/>
          <w:szCs w:val="28"/>
        </w:rPr>
        <w:t>первоисточником</w:t>
      </w:r>
      <w:r w:rsidR="00800221">
        <w:rPr>
          <w:rFonts w:ascii="Times New Roman" w:hAnsi="Times New Roman" w:cs="Times New Roman"/>
          <w:sz w:val="28"/>
          <w:szCs w:val="28"/>
        </w:rPr>
        <w:t>.</w:t>
      </w:r>
      <w:r w:rsidR="00043557">
        <w:rPr>
          <w:rFonts w:ascii="Times New Roman" w:hAnsi="Times New Roman" w:cs="Times New Roman"/>
          <w:sz w:val="28"/>
          <w:szCs w:val="28"/>
        </w:rPr>
        <w:t xml:space="preserve"> </w:t>
      </w:r>
      <w:r w:rsidR="00EB6102" w:rsidRPr="00EB6102">
        <w:rPr>
          <w:rFonts w:ascii="Times New Roman" w:hAnsi="Times New Roman" w:cs="Times New Roman"/>
          <w:sz w:val="28"/>
          <w:szCs w:val="28"/>
        </w:rPr>
        <w:t xml:space="preserve">Интернет-ресурсы, открывающие доступ к мировым </w:t>
      </w:r>
      <w:proofErr w:type="spellStart"/>
      <w:r w:rsidR="00EB6102" w:rsidRPr="00EB6102">
        <w:rPr>
          <w:rFonts w:ascii="Times New Roman" w:hAnsi="Times New Roman" w:cs="Times New Roman"/>
          <w:sz w:val="28"/>
          <w:szCs w:val="28"/>
        </w:rPr>
        <w:t>медиатекам</w:t>
      </w:r>
      <w:proofErr w:type="spellEnd"/>
      <w:r w:rsidR="00EB6102" w:rsidRPr="00EB6102">
        <w:rPr>
          <w:rFonts w:ascii="Times New Roman" w:hAnsi="Times New Roman" w:cs="Times New Roman"/>
          <w:sz w:val="28"/>
          <w:szCs w:val="28"/>
        </w:rPr>
        <w:t>, позволяют услышать или увидеть данное</w:t>
      </w:r>
      <w:r w:rsidR="00EB6102">
        <w:rPr>
          <w:rFonts w:ascii="Times New Roman" w:hAnsi="Times New Roman" w:cs="Times New Roman"/>
          <w:sz w:val="28"/>
          <w:szCs w:val="28"/>
        </w:rPr>
        <w:t xml:space="preserve"> произведение в различных исполнениях [</w:t>
      </w:r>
      <w:r w:rsidR="005A2557">
        <w:rPr>
          <w:rFonts w:ascii="Times New Roman" w:hAnsi="Times New Roman" w:cs="Times New Roman"/>
          <w:sz w:val="28"/>
          <w:szCs w:val="28"/>
        </w:rPr>
        <w:t>5</w:t>
      </w:r>
      <w:r w:rsidR="00EB6102">
        <w:rPr>
          <w:rFonts w:ascii="Times New Roman" w:hAnsi="Times New Roman" w:cs="Times New Roman"/>
          <w:sz w:val="28"/>
          <w:szCs w:val="28"/>
        </w:rPr>
        <w:t>].</w:t>
      </w:r>
    </w:p>
    <w:p w:rsidR="000434E7" w:rsidRDefault="005548A7" w:rsidP="007703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EE">
        <w:rPr>
          <w:rFonts w:ascii="Times New Roman" w:hAnsi="Times New Roman" w:cs="Times New Roman"/>
          <w:sz w:val="28"/>
          <w:szCs w:val="28"/>
        </w:rPr>
        <w:t>Мультимедийные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4EE">
        <w:rPr>
          <w:rFonts w:ascii="Times New Roman" w:hAnsi="Times New Roman" w:cs="Times New Roman"/>
          <w:sz w:val="28"/>
          <w:szCs w:val="28"/>
        </w:rPr>
        <w:t>технологи</w:t>
      </w:r>
      <w:r>
        <w:rPr>
          <w:rFonts w:ascii="Times New Roman" w:hAnsi="Times New Roman" w:cs="Times New Roman"/>
          <w:sz w:val="28"/>
          <w:szCs w:val="28"/>
        </w:rPr>
        <w:t xml:space="preserve">и способны помочь и на этапе </w:t>
      </w:r>
      <w:r w:rsidRPr="006E24EE">
        <w:rPr>
          <w:rFonts w:ascii="Times New Roman" w:hAnsi="Times New Roman" w:cs="Times New Roman"/>
          <w:sz w:val="28"/>
          <w:szCs w:val="28"/>
        </w:rPr>
        <w:t>разбора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4EE">
        <w:rPr>
          <w:rFonts w:ascii="Times New Roman" w:hAnsi="Times New Roman" w:cs="Times New Roman"/>
          <w:sz w:val="28"/>
          <w:szCs w:val="28"/>
        </w:rPr>
        <w:t>литературного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4EE">
        <w:rPr>
          <w:rFonts w:ascii="Times New Roman" w:hAnsi="Times New Roman" w:cs="Times New Roman"/>
          <w:sz w:val="28"/>
          <w:szCs w:val="28"/>
        </w:rPr>
        <w:t>текста</w:t>
      </w:r>
      <w:r>
        <w:rPr>
          <w:rFonts w:ascii="Times New Roman" w:hAnsi="Times New Roman" w:cs="Times New Roman"/>
          <w:sz w:val="28"/>
          <w:szCs w:val="28"/>
        </w:rPr>
        <w:t xml:space="preserve">. Отображение отдельно текста на экране весьма эффективно. Оно позволяет </w:t>
      </w:r>
      <w:r w:rsidRPr="006E24EE">
        <w:rPr>
          <w:rFonts w:ascii="Times New Roman" w:hAnsi="Times New Roman" w:cs="Times New Roman"/>
          <w:sz w:val="28"/>
          <w:szCs w:val="28"/>
        </w:rPr>
        <w:t>внимани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6E24EE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4EE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4EE">
        <w:rPr>
          <w:rFonts w:ascii="Times New Roman" w:hAnsi="Times New Roman" w:cs="Times New Roman"/>
          <w:sz w:val="28"/>
          <w:szCs w:val="28"/>
        </w:rPr>
        <w:t>рассеиват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E24EE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4E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текст, ноты и </w:t>
      </w:r>
      <w:r w:rsidRPr="006E24EE">
        <w:rPr>
          <w:rFonts w:ascii="Times New Roman" w:hAnsi="Times New Roman" w:cs="Times New Roman"/>
          <w:sz w:val="28"/>
          <w:szCs w:val="28"/>
        </w:rPr>
        <w:t>аккомпанемент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4EE">
        <w:rPr>
          <w:rFonts w:ascii="Times New Roman" w:hAnsi="Times New Roman" w:cs="Times New Roman"/>
          <w:sz w:val="28"/>
          <w:szCs w:val="28"/>
        </w:rPr>
        <w:t>(</w:t>
      </w:r>
      <w:r w:rsidR="00334FAC">
        <w:rPr>
          <w:rFonts w:ascii="Times New Roman" w:hAnsi="Times New Roman" w:cs="Times New Roman"/>
          <w:sz w:val="28"/>
          <w:szCs w:val="28"/>
        </w:rPr>
        <w:t>при его 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4E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4EE">
        <w:rPr>
          <w:rFonts w:ascii="Times New Roman" w:hAnsi="Times New Roman" w:cs="Times New Roman"/>
          <w:sz w:val="28"/>
          <w:szCs w:val="28"/>
        </w:rPr>
        <w:t>распечатанных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4EE">
        <w:rPr>
          <w:rFonts w:ascii="Times New Roman" w:hAnsi="Times New Roman" w:cs="Times New Roman"/>
          <w:sz w:val="28"/>
          <w:szCs w:val="28"/>
        </w:rPr>
        <w:t>партитурах).</w:t>
      </w:r>
      <w:r w:rsidR="006B0009">
        <w:rPr>
          <w:rFonts w:ascii="Times New Roman" w:hAnsi="Times New Roman" w:cs="Times New Roman"/>
          <w:sz w:val="28"/>
          <w:szCs w:val="28"/>
        </w:rPr>
        <w:t xml:space="preserve"> В случае с </w:t>
      </w:r>
      <w:r w:rsidR="006B0009">
        <w:rPr>
          <w:rFonts w:ascii="Times New Roman" w:hAnsi="Times New Roman" w:cs="Times New Roman"/>
          <w:sz w:val="28"/>
          <w:szCs w:val="28"/>
        </w:rPr>
        <w:lastRenderedPageBreak/>
        <w:t>иностранным текстом, для понимания смысла произведения необходимо на экран вывести его перевод.</w:t>
      </w:r>
    </w:p>
    <w:p w:rsidR="00B507E3" w:rsidRPr="005C239E" w:rsidRDefault="00B95F18" w:rsidP="00000B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6E24EE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е разучивания вокальной партии можно </w:t>
      </w:r>
      <w:r w:rsidRPr="006E24EE">
        <w:rPr>
          <w:rFonts w:ascii="Times New Roman" w:hAnsi="Times New Roman" w:cs="Times New Roman"/>
          <w:sz w:val="28"/>
          <w:szCs w:val="28"/>
        </w:rPr>
        <w:t>использ</w:t>
      </w:r>
      <w:r>
        <w:rPr>
          <w:rFonts w:ascii="Times New Roman" w:hAnsi="Times New Roman" w:cs="Times New Roman"/>
          <w:sz w:val="28"/>
          <w:szCs w:val="28"/>
        </w:rPr>
        <w:t xml:space="preserve">овать </w:t>
      </w:r>
      <w:r w:rsidR="00B507E3" w:rsidRPr="006E24EE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B507E3" w:rsidRPr="006E24EE">
        <w:rPr>
          <w:rFonts w:ascii="Times New Roman" w:hAnsi="Times New Roman" w:cs="Times New Roman"/>
          <w:sz w:val="28"/>
          <w:szCs w:val="28"/>
        </w:rPr>
        <w:t>нотн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507E3">
        <w:rPr>
          <w:rFonts w:ascii="Times New Roman" w:hAnsi="Times New Roman" w:cs="Times New Roman"/>
          <w:sz w:val="28"/>
          <w:szCs w:val="28"/>
        </w:rPr>
        <w:t xml:space="preserve"> </w:t>
      </w:r>
      <w:r w:rsidR="00B507E3" w:rsidRPr="006E24EE">
        <w:rPr>
          <w:rFonts w:ascii="Times New Roman" w:hAnsi="Times New Roman" w:cs="Times New Roman"/>
          <w:sz w:val="28"/>
          <w:szCs w:val="28"/>
        </w:rPr>
        <w:t>редактор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50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(например, </w:t>
      </w:r>
      <w:proofErr w:type="spellStart"/>
      <w:r w:rsidR="00B507E3" w:rsidRPr="006E24EE">
        <w:rPr>
          <w:rFonts w:ascii="Times New Roman" w:hAnsi="Times New Roman" w:cs="Times New Roman"/>
          <w:sz w:val="28"/>
          <w:szCs w:val="28"/>
        </w:rPr>
        <w:t>Sibelius</w:t>
      </w:r>
      <w:proofErr w:type="spellEnd"/>
      <w:r w:rsidR="00B507E3" w:rsidRPr="006E24EE">
        <w:rPr>
          <w:rFonts w:ascii="Times New Roman" w:hAnsi="Times New Roman" w:cs="Times New Roman"/>
          <w:sz w:val="28"/>
          <w:szCs w:val="28"/>
        </w:rPr>
        <w:t>)</w:t>
      </w:r>
      <w:r w:rsidR="00930B1A">
        <w:rPr>
          <w:rFonts w:ascii="Times New Roman" w:hAnsi="Times New Roman" w:cs="Times New Roman"/>
          <w:sz w:val="28"/>
          <w:szCs w:val="28"/>
        </w:rPr>
        <w:t xml:space="preserve"> [</w:t>
      </w:r>
      <w:r w:rsidR="005A2557">
        <w:rPr>
          <w:rFonts w:ascii="Times New Roman" w:hAnsi="Times New Roman" w:cs="Times New Roman"/>
          <w:sz w:val="28"/>
          <w:szCs w:val="28"/>
        </w:rPr>
        <w:t>4</w:t>
      </w:r>
      <w:r w:rsidR="00930B1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 Они позволяют вывести на экран мелодию</w:t>
      </w:r>
      <w:r w:rsidR="00012AA4">
        <w:rPr>
          <w:rFonts w:ascii="Times New Roman" w:hAnsi="Times New Roman" w:cs="Times New Roman"/>
          <w:sz w:val="28"/>
          <w:szCs w:val="28"/>
        </w:rPr>
        <w:t xml:space="preserve"> (для анализа и исполнения)</w:t>
      </w:r>
      <w:r>
        <w:rPr>
          <w:rFonts w:ascii="Times New Roman" w:hAnsi="Times New Roman" w:cs="Times New Roman"/>
          <w:sz w:val="28"/>
          <w:szCs w:val="28"/>
        </w:rPr>
        <w:t xml:space="preserve"> отдельно</w:t>
      </w:r>
      <w:r w:rsidR="00B507E3">
        <w:rPr>
          <w:rFonts w:ascii="Times New Roman" w:hAnsi="Times New Roman" w:cs="Times New Roman"/>
          <w:sz w:val="28"/>
          <w:szCs w:val="28"/>
        </w:rPr>
        <w:t xml:space="preserve"> </w:t>
      </w:r>
      <w:r w:rsidR="00B507E3" w:rsidRPr="006E24E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текста и</w:t>
      </w:r>
      <w:r w:rsidR="00B507E3">
        <w:rPr>
          <w:rFonts w:ascii="Times New Roman" w:hAnsi="Times New Roman" w:cs="Times New Roman"/>
          <w:sz w:val="28"/>
          <w:szCs w:val="28"/>
        </w:rPr>
        <w:t xml:space="preserve"> </w:t>
      </w:r>
      <w:r w:rsidR="00B507E3" w:rsidRPr="006E24EE">
        <w:rPr>
          <w:rFonts w:ascii="Times New Roman" w:hAnsi="Times New Roman" w:cs="Times New Roman"/>
          <w:sz w:val="28"/>
          <w:szCs w:val="28"/>
        </w:rPr>
        <w:t>аккомпанемента.</w:t>
      </w:r>
      <w:r w:rsidR="00B507E3">
        <w:rPr>
          <w:rFonts w:ascii="Times New Roman" w:hAnsi="Times New Roman" w:cs="Times New Roman"/>
          <w:sz w:val="28"/>
          <w:szCs w:val="28"/>
        </w:rPr>
        <w:t xml:space="preserve"> </w:t>
      </w:r>
      <w:r w:rsidR="00B507E3" w:rsidRPr="006E24EE">
        <w:rPr>
          <w:rFonts w:ascii="Times New Roman" w:hAnsi="Times New Roman" w:cs="Times New Roman"/>
          <w:sz w:val="28"/>
          <w:szCs w:val="28"/>
        </w:rPr>
        <w:t>Благодаря</w:t>
      </w:r>
      <w:r w:rsidR="00B507E3">
        <w:rPr>
          <w:rFonts w:ascii="Times New Roman" w:hAnsi="Times New Roman" w:cs="Times New Roman"/>
          <w:sz w:val="28"/>
          <w:szCs w:val="28"/>
        </w:rPr>
        <w:t xml:space="preserve"> </w:t>
      </w:r>
      <w:r w:rsidR="00B507E3" w:rsidRPr="006E24EE">
        <w:rPr>
          <w:rFonts w:ascii="Times New Roman" w:hAnsi="Times New Roman" w:cs="Times New Roman"/>
          <w:sz w:val="28"/>
          <w:szCs w:val="28"/>
        </w:rPr>
        <w:t>мультимедиа</w:t>
      </w:r>
      <w:r w:rsidR="00935201">
        <w:rPr>
          <w:rFonts w:ascii="Times New Roman" w:hAnsi="Times New Roman" w:cs="Times New Roman"/>
          <w:sz w:val="28"/>
          <w:szCs w:val="28"/>
        </w:rPr>
        <w:t xml:space="preserve"> технологиям, которые позволяют</w:t>
      </w:r>
      <w:r w:rsidR="00B507E3">
        <w:rPr>
          <w:rFonts w:ascii="Times New Roman" w:hAnsi="Times New Roman" w:cs="Times New Roman"/>
          <w:sz w:val="28"/>
          <w:szCs w:val="28"/>
        </w:rPr>
        <w:t xml:space="preserve"> </w:t>
      </w:r>
      <w:r w:rsidR="00935201">
        <w:rPr>
          <w:rFonts w:ascii="Times New Roman" w:hAnsi="Times New Roman" w:cs="Times New Roman"/>
          <w:sz w:val="28"/>
          <w:szCs w:val="28"/>
        </w:rPr>
        <w:t>освободить от партитур руки, можно ритмически поработать над произведением, например, прохлопать его.</w:t>
      </w:r>
      <w:r w:rsidR="001E0685">
        <w:rPr>
          <w:rFonts w:ascii="Times New Roman" w:hAnsi="Times New Roman" w:cs="Times New Roman"/>
          <w:sz w:val="28"/>
          <w:szCs w:val="28"/>
        </w:rPr>
        <w:t xml:space="preserve"> Нотный редактор удобен и при </w:t>
      </w:r>
      <w:r w:rsidR="001E0685" w:rsidRPr="005C239E">
        <w:rPr>
          <w:rFonts w:ascii="Times New Roman" w:hAnsi="Times New Roman" w:cs="Times New Roman"/>
          <w:sz w:val="28"/>
          <w:szCs w:val="28"/>
        </w:rPr>
        <w:t xml:space="preserve">работе </w:t>
      </w:r>
      <w:r w:rsidR="00B507E3" w:rsidRPr="005C239E">
        <w:rPr>
          <w:rFonts w:ascii="Times New Roman" w:hAnsi="Times New Roman" w:cs="Times New Roman"/>
          <w:sz w:val="28"/>
          <w:szCs w:val="28"/>
        </w:rPr>
        <w:t>с многоголос</w:t>
      </w:r>
      <w:r w:rsidR="001E0685" w:rsidRPr="005C239E">
        <w:rPr>
          <w:rFonts w:ascii="Times New Roman" w:hAnsi="Times New Roman" w:cs="Times New Roman"/>
          <w:sz w:val="28"/>
          <w:szCs w:val="28"/>
        </w:rPr>
        <w:t>и</w:t>
      </w:r>
      <w:r w:rsidR="00B507E3" w:rsidRPr="005C239E">
        <w:rPr>
          <w:rFonts w:ascii="Times New Roman" w:hAnsi="Times New Roman" w:cs="Times New Roman"/>
          <w:sz w:val="28"/>
          <w:szCs w:val="28"/>
        </w:rPr>
        <w:t>ем</w:t>
      </w:r>
      <w:r w:rsidR="00000BCA" w:rsidRPr="005C239E">
        <w:rPr>
          <w:rFonts w:ascii="Times New Roman" w:hAnsi="Times New Roman" w:cs="Times New Roman"/>
          <w:sz w:val="28"/>
          <w:szCs w:val="28"/>
        </w:rPr>
        <w:t xml:space="preserve"> по партиям</w:t>
      </w:r>
      <w:r w:rsidR="001E0685" w:rsidRPr="005C239E">
        <w:rPr>
          <w:rFonts w:ascii="Times New Roman" w:hAnsi="Times New Roman" w:cs="Times New Roman"/>
          <w:sz w:val="28"/>
          <w:szCs w:val="28"/>
        </w:rPr>
        <w:t>:</w:t>
      </w:r>
      <w:r w:rsidR="00B507E3" w:rsidRPr="005C239E">
        <w:rPr>
          <w:rFonts w:ascii="Times New Roman" w:hAnsi="Times New Roman" w:cs="Times New Roman"/>
          <w:sz w:val="28"/>
          <w:szCs w:val="28"/>
        </w:rPr>
        <w:t xml:space="preserve"> </w:t>
      </w:r>
      <w:r w:rsidR="00000BCA" w:rsidRPr="005C239E">
        <w:rPr>
          <w:rFonts w:ascii="Times New Roman" w:hAnsi="Times New Roman" w:cs="Times New Roman"/>
          <w:sz w:val="28"/>
          <w:szCs w:val="28"/>
        </w:rPr>
        <w:t xml:space="preserve">в то время, когда одна партия исполняется участниками хорового коллектива, – другие воспроизводит компьютерная программа, </w:t>
      </w:r>
      <w:r w:rsidR="00B507E3" w:rsidRPr="005C239E">
        <w:rPr>
          <w:rFonts w:ascii="Times New Roman" w:hAnsi="Times New Roman" w:cs="Times New Roman"/>
          <w:sz w:val="28"/>
          <w:szCs w:val="28"/>
        </w:rPr>
        <w:t xml:space="preserve">что позволяет услышать чистые </w:t>
      </w:r>
      <w:r w:rsidR="00DB58E4" w:rsidRPr="005C239E">
        <w:rPr>
          <w:rFonts w:ascii="Times New Roman" w:hAnsi="Times New Roman" w:cs="Times New Roman"/>
          <w:sz w:val="28"/>
          <w:szCs w:val="28"/>
        </w:rPr>
        <w:t xml:space="preserve">интервалы и </w:t>
      </w:r>
      <w:r w:rsidR="00B507E3" w:rsidRPr="005C239E">
        <w:rPr>
          <w:rFonts w:ascii="Times New Roman" w:hAnsi="Times New Roman" w:cs="Times New Roman"/>
          <w:sz w:val="28"/>
          <w:szCs w:val="28"/>
        </w:rPr>
        <w:t>аккорды</w:t>
      </w:r>
      <w:r w:rsidR="00000BCA" w:rsidRPr="005C239E">
        <w:rPr>
          <w:rFonts w:ascii="Times New Roman" w:hAnsi="Times New Roman" w:cs="Times New Roman"/>
          <w:sz w:val="28"/>
          <w:szCs w:val="28"/>
        </w:rPr>
        <w:t>.</w:t>
      </w:r>
    </w:p>
    <w:p w:rsidR="00FE5EF8" w:rsidRDefault="005C239E" w:rsidP="007703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4EE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07E3" w:rsidRPr="006E24EE">
        <w:rPr>
          <w:rFonts w:ascii="Times New Roman" w:hAnsi="Times New Roman" w:cs="Times New Roman"/>
          <w:sz w:val="28"/>
          <w:szCs w:val="28"/>
        </w:rPr>
        <w:t>работы</w:t>
      </w:r>
      <w:r w:rsidR="00B507E3">
        <w:rPr>
          <w:rFonts w:ascii="Times New Roman" w:hAnsi="Times New Roman" w:cs="Times New Roman"/>
          <w:sz w:val="28"/>
          <w:szCs w:val="28"/>
        </w:rPr>
        <w:t xml:space="preserve"> </w:t>
      </w:r>
      <w:r w:rsidR="00B507E3" w:rsidRPr="006E24EE">
        <w:rPr>
          <w:rFonts w:ascii="Times New Roman" w:hAnsi="Times New Roman" w:cs="Times New Roman"/>
          <w:sz w:val="28"/>
          <w:szCs w:val="28"/>
        </w:rPr>
        <w:t>с</w:t>
      </w:r>
      <w:r w:rsidR="00B507E3">
        <w:rPr>
          <w:rFonts w:ascii="Times New Roman" w:hAnsi="Times New Roman" w:cs="Times New Roman"/>
          <w:sz w:val="28"/>
          <w:szCs w:val="28"/>
        </w:rPr>
        <w:t xml:space="preserve"> </w:t>
      </w:r>
      <w:r w:rsidR="00B507E3" w:rsidRPr="006E24EE">
        <w:rPr>
          <w:rFonts w:ascii="Times New Roman" w:hAnsi="Times New Roman" w:cs="Times New Roman"/>
          <w:sz w:val="28"/>
          <w:szCs w:val="28"/>
        </w:rPr>
        <w:t>аккомпанементом</w:t>
      </w:r>
      <w:r>
        <w:rPr>
          <w:rFonts w:ascii="Times New Roman" w:hAnsi="Times New Roman" w:cs="Times New Roman"/>
          <w:sz w:val="28"/>
          <w:szCs w:val="28"/>
        </w:rPr>
        <w:t xml:space="preserve">, благодаря </w:t>
      </w:r>
      <w:r w:rsidRPr="006E24EE">
        <w:rPr>
          <w:rFonts w:ascii="Times New Roman" w:hAnsi="Times New Roman" w:cs="Times New Roman"/>
          <w:sz w:val="28"/>
          <w:szCs w:val="28"/>
        </w:rPr>
        <w:t>мультимеди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6E24EE">
        <w:rPr>
          <w:rFonts w:ascii="Times New Roman" w:hAnsi="Times New Roman" w:cs="Times New Roman"/>
          <w:sz w:val="28"/>
          <w:szCs w:val="28"/>
        </w:rPr>
        <w:t>технологи</w:t>
      </w:r>
      <w:r>
        <w:rPr>
          <w:rFonts w:ascii="Times New Roman" w:hAnsi="Times New Roman" w:cs="Times New Roman"/>
          <w:sz w:val="28"/>
          <w:szCs w:val="28"/>
        </w:rPr>
        <w:t xml:space="preserve">ям, может проходить </w:t>
      </w:r>
      <w:r w:rsidR="00B507E3" w:rsidRPr="006E24EE">
        <w:rPr>
          <w:rFonts w:ascii="Times New Roman" w:hAnsi="Times New Roman" w:cs="Times New Roman"/>
          <w:sz w:val="28"/>
          <w:szCs w:val="28"/>
        </w:rPr>
        <w:t>не</w:t>
      </w:r>
      <w:r w:rsidR="00B507E3">
        <w:rPr>
          <w:rFonts w:ascii="Times New Roman" w:hAnsi="Times New Roman" w:cs="Times New Roman"/>
          <w:sz w:val="28"/>
          <w:szCs w:val="28"/>
        </w:rPr>
        <w:t xml:space="preserve"> </w:t>
      </w:r>
      <w:r w:rsidR="00B507E3" w:rsidRPr="006E24EE">
        <w:rPr>
          <w:rFonts w:ascii="Times New Roman" w:hAnsi="Times New Roman" w:cs="Times New Roman"/>
          <w:sz w:val="28"/>
          <w:szCs w:val="28"/>
        </w:rPr>
        <w:t>только</w:t>
      </w:r>
      <w:r w:rsidR="00B507E3">
        <w:rPr>
          <w:rFonts w:ascii="Times New Roman" w:hAnsi="Times New Roman" w:cs="Times New Roman"/>
          <w:sz w:val="28"/>
          <w:szCs w:val="28"/>
        </w:rPr>
        <w:t xml:space="preserve"> </w:t>
      </w:r>
      <w:r w:rsidR="00B507E3" w:rsidRPr="006E24EE">
        <w:rPr>
          <w:rFonts w:ascii="Times New Roman" w:hAnsi="Times New Roman" w:cs="Times New Roman"/>
          <w:sz w:val="28"/>
          <w:szCs w:val="28"/>
        </w:rPr>
        <w:t>с</w:t>
      </w:r>
      <w:r w:rsidR="00B507E3">
        <w:rPr>
          <w:rFonts w:ascii="Times New Roman" w:hAnsi="Times New Roman" w:cs="Times New Roman"/>
          <w:sz w:val="28"/>
          <w:szCs w:val="28"/>
        </w:rPr>
        <w:t xml:space="preserve"> </w:t>
      </w:r>
      <w:r w:rsidR="00B507E3" w:rsidRPr="006E24EE">
        <w:rPr>
          <w:rFonts w:ascii="Times New Roman" w:hAnsi="Times New Roman" w:cs="Times New Roman"/>
          <w:sz w:val="28"/>
          <w:szCs w:val="28"/>
        </w:rPr>
        <w:t>концертмейстером,</w:t>
      </w:r>
      <w:r w:rsidR="00B507E3">
        <w:rPr>
          <w:rFonts w:ascii="Times New Roman" w:hAnsi="Times New Roman" w:cs="Times New Roman"/>
          <w:sz w:val="28"/>
          <w:szCs w:val="28"/>
        </w:rPr>
        <w:t xml:space="preserve"> </w:t>
      </w:r>
      <w:r w:rsidR="00B507E3" w:rsidRPr="006E24EE">
        <w:rPr>
          <w:rFonts w:ascii="Times New Roman" w:hAnsi="Times New Roman" w:cs="Times New Roman"/>
          <w:sz w:val="28"/>
          <w:szCs w:val="28"/>
        </w:rPr>
        <w:t>но</w:t>
      </w:r>
      <w:r w:rsidR="00B507E3">
        <w:rPr>
          <w:rFonts w:ascii="Times New Roman" w:hAnsi="Times New Roman" w:cs="Times New Roman"/>
          <w:sz w:val="28"/>
          <w:szCs w:val="28"/>
        </w:rPr>
        <w:t xml:space="preserve"> </w:t>
      </w:r>
      <w:r w:rsidR="00B507E3" w:rsidRPr="006E24EE">
        <w:rPr>
          <w:rFonts w:ascii="Times New Roman" w:hAnsi="Times New Roman" w:cs="Times New Roman"/>
          <w:sz w:val="28"/>
          <w:szCs w:val="28"/>
        </w:rPr>
        <w:t>и</w:t>
      </w:r>
      <w:r w:rsidR="00B507E3">
        <w:rPr>
          <w:rFonts w:ascii="Times New Roman" w:hAnsi="Times New Roman" w:cs="Times New Roman"/>
          <w:sz w:val="28"/>
          <w:szCs w:val="28"/>
        </w:rPr>
        <w:t xml:space="preserve"> </w:t>
      </w:r>
      <w:r w:rsidR="00B507E3" w:rsidRPr="006E24EE">
        <w:rPr>
          <w:rFonts w:ascii="Times New Roman" w:hAnsi="Times New Roman" w:cs="Times New Roman"/>
          <w:sz w:val="28"/>
          <w:szCs w:val="28"/>
        </w:rPr>
        <w:t>с</w:t>
      </w:r>
      <w:r w:rsidR="00B507E3">
        <w:rPr>
          <w:rFonts w:ascii="Times New Roman" w:hAnsi="Times New Roman" w:cs="Times New Roman"/>
          <w:sz w:val="28"/>
          <w:szCs w:val="28"/>
        </w:rPr>
        <w:t xml:space="preserve"> </w:t>
      </w:r>
      <w:r w:rsidR="00B507E3" w:rsidRPr="006E24EE">
        <w:rPr>
          <w:rFonts w:ascii="Times New Roman" w:hAnsi="Times New Roman" w:cs="Times New Roman"/>
          <w:sz w:val="28"/>
          <w:szCs w:val="28"/>
        </w:rPr>
        <w:t>фонограммой</w:t>
      </w:r>
      <w:r>
        <w:rPr>
          <w:rFonts w:ascii="Times New Roman" w:hAnsi="Times New Roman" w:cs="Times New Roman"/>
          <w:sz w:val="28"/>
          <w:szCs w:val="28"/>
        </w:rPr>
        <w:t xml:space="preserve"> (минусом)</w:t>
      </w:r>
      <w:r w:rsidR="0033538E">
        <w:rPr>
          <w:rFonts w:ascii="Times New Roman" w:hAnsi="Times New Roman" w:cs="Times New Roman"/>
          <w:sz w:val="28"/>
          <w:szCs w:val="28"/>
        </w:rPr>
        <w:t xml:space="preserve">, что очень положительно воспринимается детьми. </w:t>
      </w:r>
    </w:p>
    <w:p w:rsidR="00A92710" w:rsidRDefault="00A92710" w:rsidP="00A92710">
      <w:pPr>
        <w:spacing w:after="0" w:line="360" w:lineRule="auto"/>
        <w:ind w:firstLine="709"/>
        <w:jc w:val="both"/>
      </w:pPr>
      <w:r w:rsidRPr="006E24EE">
        <w:rPr>
          <w:rFonts w:ascii="Times New Roman" w:hAnsi="Times New Roman" w:cs="Times New Roman"/>
          <w:sz w:val="28"/>
          <w:szCs w:val="28"/>
        </w:rPr>
        <w:t xml:space="preserve">Таким образом, использование </w:t>
      </w:r>
      <w:r>
        <w:rPr>
          <w:rFonts w:ascii="Times New Roman" w:hAnsi="Times New Roman" w:cs="Times New Roman"/>
          <w:sz w:val="28"/>
          <w:szCs w:val="28"/>
        </w:rPr>
        <w:t>технологий мультимедиа</w:t>
      </w:r>
      <w:r w:rsidRPr="006E24EE">
        <w:rPr>
          <w:rFonts w:ascii="Times New Roman" w:hAnsi="Times New Roman" w:cs="Times New Roman"/>
          <w:sz w:val="28"/>
          <w:szCs w:val="28"/>
        </w:rPr>
        <w:t xml:space="preserve"> на занятиях с детьми помогает:  </w:t>
      </w:r>
    </w:p>
    <w:p w:rsidR="00A92710" w:rsidRPr="00CC6A8B" w:rsidRDefault="00A92710" w:rsidP="00A9271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6A8B">
        <w:rPr>
          <w:rFonts w:ascii="Times New Roman" w:hAnsi="Times New Roman"/>
          <w:sz w:val="28"/>
          <w:szCs w:val="28"/>
        </w:rPr>
        <w:t xml:space="preserve">повысить роль наглядности в </w:t>
      </w:r>
      <w:r>
        <w:rPr>
          <w:rFonts w:ascii="Times New Roman" w:hAnsi="Times New Roman"/>
          <w:sz w:val="28"/>
          <w:szCs w:val="28"/>
        </w:rPr>
        <w:t>образовательн</w:t>
      </w:r>
      <w:r w:rsidRPr="00CC6A8B">
        <w:rPr>
          <w:rFonts w:ascii="Times New Roman" w:hAnsi="Times New Roman"/>
          <w:sz w:val="28"/>
          <w:szCs w:val="28"/>
        </w:rPr>
        <w:t>ом процессе, используя большое колич</w:t>
      </w:r>
      <w:r>
        <w:rPr>
          <w:rFonts w:ascii="Times New Roman" w:hAnsi="Times New Roman"/>
          <w:sz w:val="28"/>
          <w:szCs w:val="28"/>
        </w:rPr>
        <w:t>ество иллюстративного материала</w:t>
      </w:r>
      <w:r w:rsidRPr="00CC6A8B">
        <w:rPr>
          <w:rFonts w:ascii="Times New Roman" w:hAnsi="Times New Roman"/>
          <w:sz w:val="28"/>
          <w:szCs w:val="28"/>
        </w:rPr>
        <w:t xml:space="preserve">; </w:t>
      </w:r>
    </w:p>
    <w:p w:rsidR="00A92710" w:rsidRPr="00CC6A8B" w:rsidRDefault="00A92710" w:rsidP="00A9271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6A8B">
        <w:rPr>
          <w:rFonts w:ascii="Times New Roman" w:hAnsi="Times New Roman"/>
          <w:sz w:val="28"/>
          <w:szCs w:val="28"/>
        </w:rPr>
        <w:t>воздействовать сразу на несколько видов памяти: зрительную, слуховую, эмоциональную и в некоторых случаях моторную;</w:t>
      </w:r>
    </w:p>
    <w:p w:rsidR="00A92710" w:rsidRPr="00CC6A8B" w:rsidRDefault="00A92710" w:rsidP="00A9271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6A8B">
        <w:rPr>
          <w:rFonts w:ascii="Times New Roman" w:hAnsi="Times New Roman"/>
          <w:sz w:val="28"/>
          <w:szCs w:val="28"/>
        </w:rPr>
        <w:t>дать учащимся более полную, достоверную информацию об изучаемых явлениях и процессах;</w:t>
      </w:r>
    </w:p>
    <w:p w:rsidR="00A92710" w:rsidRPr="00CC6A8B" w:rsidRDefault="00A92710" w:rsidP="00A9271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6A8B">
        <w:rPr>
          <w:rFonts w:ascii="Times New Roman" w:hAnsi="Times New Roman"/>
          <w:sz w:val="28"/>
          <w:szCs w:val="28"/>
        </w:rPr>
        <w:t>акцентировать внимание учащихся на значимых моментах излагаемой информации;</w:t>
      </w:r>
    </w:p>
    <w:p w:rsidR="00A92710" w:rsidRPr="00CC6A8B" w:rsidRDefault="00A92710" w:rsidP="00A9271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6A8B">
        <w:rPr>
          <w:rFonts w:ascii="Times New Roman" w:hAnsi="Times New Roman"/>
          <w:sz w:val="28"/>
          <w:szCs w:val="28"/>
        </w:rPr>
        <w:t>повысить мотивацию учащихся;</w:t>
      </w:r>
    </w:p>
    <w:p w:rsidR="00A92710" w:rsidRPr="00CC6A8B" w:rsidRDefault="00A92710" w:rsidP="00A9271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6A8B">
        <w:rPr>
          <w:rFonts w:ascii="Times New Roman" w:eastAsia="Times New Roman" w:hAnsi="Times New Roman"/>
          <w:sz w:val="28"/>
          <w:szCs w:val="28"/>
          <w:lang w:eastAsia="ru-RU"/>
        </w:rPr>
        <w:t>активизировать учебно-познавательную деятельность школьников;</w:t>
      </w:r>
    </w:p>
    <w:p w:rsidR="00A92710" w:rsidRPr="00CC6A8B" w:rsidRDefault="00A92710" w:rsidP="00A9271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6A8B">
        <w:rPr>
          <w:rFonts w:ascii="Times New Roman" w:hAnsi="Times New Roman"/>
          <w:sz w:val="28"/>
          <w:szCs w:val="28"/>
        </w:rPr>
        <w:t xml:space="preserve">интенсифицировать </w:t>
      </w:r>
      <w:r>
        <w:rPr>
          <w:rFonts w:ascii="Times New Roman" w:hAnsi="Times New Roman"/>
          <w:sz w:val="28"/>
          <w:szCs w:val="28"/>
        </w:rPr>
        <w:t>занятие</w:t>
      </w:r>
      <w:r w:rsidRPr="00CC6A8B">
        <w:rPr>
          <w:rFonts w:ascii="Times New Roman" w:hAnsi="Times New Roman"/>
          <w:sz w:val="28"/>
          <w:szCs w:val="28"/>
        </w:rPr>
        <w:t>;</w:t>
      </w:r>
    </w:p>
    <w:p w:rsidR="002D51ED" w:rsidRDefault="00A92710" w:rsidP="002D51ED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6A8B">
        <w:rPr>
          <w:rFonts w:ascii="Times New Roman" w:hAnsi="Times New Roman"/>
          <w:sz w:val="28"/>
          <w:szCs w:val="28"/>
        </w:rPr>
        <w:t xml:space="preserve">экономить учебное </w:t>
      </w:r>
      <w:r w:rsidRPr="00066686">
        <w:rPr>
          <w:rFonts w:ascii="Times New Roman" w:hAnsi="Times New Roman"/>
          <w:sz w:val="28"/>
          <w:szCs w:val="28"/>
        </w:rPr>
        <w:t>время</w:t>
      </w:r>
      <w:r w:rsidR="002D51ED">
        <w:rPr>
          <w:rFonts w:ascii="Times New Roman" w:hAnsi="Times New Roman"/>
          <w:sz w:val="28"/>
          <w:szCs w:val="28"/>
        </w:rPr>
        <w:t>;</w:t>
      </w:r>
    </w:p>
    <w:p w:rsidR="00A92710" w:rsidRPr="002D51ED" w:rsidRDefault="00A92710" w:rsidP="002D51ED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D51ED">
        <w:rPr>
          <w:rFonts w:ascii="Times New Roman" w:hAnsi="Times New Roman"/>
          <w:sz w:val="28"/>
          <w:szCs w:val="28"/>
        </w:rPr>
        <w:t xml:space="preserve">получать мгновенный доступ к мировым информационным ресурсам (электронные библиотеки, </w:t>
      </w:r>
      <w:proofErr w:type="spellStart"/>
      <w:r w:rsidRPr="002D51ED">
        <w:rPr>
          <w:rFonts w:ascii="Times New Roman" w:hAnsi="Times New Roman"/>
          <w:sz w:val="28"/>
          <w:szCs w:val="28"/>
        </w:rPr>
        <w:t>медиатеки</w:t>
      </w:r>
      <w:proofErr w:type="spellEnd"/>
      <w:r w:rsidRPr="002D51ED">
        <w:rPr>
          <w:rFonts w:ascii="Times New Roman" w:hAnsi="Times New Roman"/>
          <w:sz w:val="28"/>
          <w:szCs w:val="28"/>
        </w:rPr>
        <w:t xml:space="preserve"> и т.д.); </w:t>
      </w:r>
    </w:p>
    <w:p w:rsidR="00A92710" w:rsidRDefault="00A92710" w:rsidP="00A9271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E24EE">
        <w:rPr>
          <w:rFonts w:ascii="Times New Roman" w:hAnsi="Times New Roman"/>
          <w:sz w:val="28"/>
          <w:szCs w:val="28"/>
        </w:rPr>
        <w:lastRenderedPageBreak/>
        <w:t>открывать новые формы взаимодействия в процессе обучения.</w:t>
      </w:r>
    </w:p>
    <w:p w:rsidR="00641D0A" w:rsidRDefault="00641D0A" w:rsidP="00641D0A">
      <w:pPr>
        <w:pStyle w:val="a5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</w:pPr>
      <w:r w:rsidRPr="00382FF3"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>Список литературы:</w:t>
      </w:r>
    </w:p>
    <w:p w:rsidR="00352E2F" w:rsidRPr="00CA3002" w:rsidRDefault="00352E2F" w:rsidP="00352E2F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3002">
        <w:rPr>
          <w:rFonts w:ascii="Times New Roman" w:hAnsi="Times New Roman"/>
          <w:sz w:val="28"/>
          <w:szCs w:val="28"/>
        </w:rPr>
        <w:t>Андресен</w:t>
      </w:r>
      <w:proofErr w:type="spellEnd"/>
      <w:r w:rsidRPr="00CA30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3002">
        <w:rPr>
          <w:rFonts w:ascii="Times New Roman" w:hAnsi="Times New Roman"/>
          <w:sz w:val="28"/>
          <w:szCs w:val="28"/>
        </w:rPr>
        <w:t>Бент</w:t>
      </w:r>
      <w:proofErr w:type="spellEnd"/>
      <w:r w:rsidRPr="00CA3002">
        <w:rPr>
          <w:rFonts w:ascii="Times New Roman" w:hAnsi="Times New Roman"/>
          <w:sz w:val="28"/>
          <w:szCs w:val="28"/>
        </w:rPr>
        <w:t xml:space="preserve"> Б. Мультимедиа в образовании: специальный учебный курс. Информационные технологии в образовании. – 2-е изд., </w:t>
      </w:r>
      <w:proofErr w:type="spellStart"/>
      <w:r w:rsidRPr="00CA3002">
        <w:rPr>
          <w:rFonts w:ascii="Times New Roman" w:hAnsi="Times New Roman"/>
          <w:sz w:val="28"/>
          <w:szCs w:val="28"/>
        </w:rPr>
        <w:t>испр</w:t>
      </w:r>
      <w:proofErr w:type="spellEnd"/>
      <w:r w:rsidRPr="00CA3002">
        <w:rPr>
          <w:rFonts w:ascii="Times New Roman" w:hAnsi="Times New Roman"/>
          <w:sz w:val="28"/>
          <w:szCs w:val="28"/>
        </w:rPr>
        <w:t>. и доп. – М.: Дрофа, 2007.</w:t>
      </w:r>
    </w:p>
    <w:p w:rsidR="00352E2F" w:rsidRDefault="00352E2F" w:rsidP="00352E2F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3002">
        <w:rPr>
          <w:rFonts w:ascii="Times New Roman" w:hAnsi="Times New Roman"/>
          <w:sz w:val="28"/>
          <w:szCs w:val="28"/>
        </w:rPr>
        <w:t>Вернер И. Все о мультимедиа. – Киев: BHV, 1996.</w:t>
      </w:r>
    </w:p>
    <w:p w:rsidR="00352E2F" w:rsidRPr="00CA3002" w:rsidRDefault="00352E2F" w:rsidP="00352E2F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Губина Т.</w:t>
      </w:r>
      <w:r w:rsidRPr="004D7D87">
        <w:rPr>
          <w:rFonts w:ascii="Times New Roman" w:hAnsi="Times New Roman"/>
          <w:sz w:val="28"/>
          <w:szCs w:val="28"/>
        </w:rPr>
        <w:t xml:space="preserve">Н. Мультимедиа презентации как метод обучения // Молодой ученый. </w:t>
      </w:r>
      <w:r w:rsidRPr="00CA3002">
        <w:rPr>
          <w:rFonts w:ascii="Times New Roman" w:hAnsi="Times New Roman"/>
          <w:sz w:val="28"/>
          <w:szCs w:val="28"/>
        </w:rPr>
        <w:t>–</w:t>
      </w:r>
      <w:r w:rsidRPr="004D7D87">
        <w:rPr>
          <w:rFonts w:ascii="Times New Roman" w:hAnsi="Times New Roman"/>
          <w:sz w:val="28"/>
          <w:szCs w:val="28"/>
        </w:rPr>
        <w:t xml:space="preserve"> 2012. </w:t>
      </w:r>
      <w:r w:rsidRPr="00CA3002">
        <w:rPr>
          <w:rFonts w:ascii="Times New Roman" w:hAnsi="Times New Roman"/>
          <w:sz w:val="28"/>
          <w:szCs w:val="28"/>
        </w:rPr>
        <w:t>–</w:t>
      </w:r>
      <w:r w:rsidRPr="004D7D87">
        <w:rPr>
          <w:rFonts w:ascii="Times New Roman" w:hAnsi="Times New Roman"/>
          <w:sz w:val="28"/>
          <w:szCs w:val="28"/>
        </w:rPr>
        <w:t xml:space="preserve"> №3. </w:t>
      </w:r>
      <w:r w:rsidRPr="00CA3002">
        <w:rPr>
          <w:rFonts w:ascii="Times New Roman" w:hAnsi="Times New Roman"/>
          <w:sz w:val="28"/>
          <w:szCs w:val="28"/>
        </w:rPr>
        <w:t>–</w:t>
      </w:r>
      <w:r w:rsidRPr="004D7D87">
        <w:rPr>
          <w:rFonts w:ascii="Times New Roman" w:hAnsi="Times New Roman"/>
          <w:sz w:val="28"/>
          <w:szCs w:val="28"/>
        </w:rPr>
        <w:t xml:space="preserve"> С. 345</w:t>
      </w:r>
      <w:r w:rsidRPr="00CA3002">
        <w:rPr>
          <w:rFonts w:ascii="Times New Roman" w:hAnsi="Times New Roman"/>
          <w:sz w:val="28"/>
          <w:szCs w:val="28"/>
        </w:rPr>
        <w:t>–</w:t>
      </w:r>
      <w:r w:rsidRPr="004D7D87">
        <w:rPr>
          <w:rFonts w:ascii="Times New Roman" w:hAnsi="Times New Roman"/>
          <w:sz w:val="28"/>
          <w:szCs w:val="28"/>
        </w:rPr>
        <w:t>347.</w:t>
      </w:r>
    </w:p>
    <w:p w:rsidR="00352E2F" w:rsidRPr="00CA3002" w:rsidRDefault="00352E2F" w:rsidP="00352E2F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3002">
        <w:rPr>
          <w:rFonts w:ascii="Times New Roman" w:hAnsi="Times New Roman"/>
          <w:sz w:val="28"/>
          <w:szCs w:val="28"/>
        </w:rPr>
        <w:t>Дядченко М.С. Компьютерные программы музыкального редактора и их потенциальные возможности  в процессе обучения хормейстера // Модернизация дирижерско-хоровой подготовки учителя музыки в системе профессионального образования: сб. науч. тр. / под ред. М. В. </w:t>
      </w:r>
      <w:proofErr w:type="spellStart"/>
      <w:r w:rsidRPr="00CA3002">
        <w:rPr>
          <w:rFonts w:ascii="Times New Roman" w:hAnsi="Times New Roman"/>
          <w:sz w:val="28"/>
          <w:szCs w:val="28"/>
        </w:rPr>
        <w:t>Кревсун</w:t>
      </w:r>
      <w:proofErr w:type="spellEnd"/>
      <w:r w:rsidRPr="00CA3002">
        <w:rPr>
          <w:rFonts w:ascii="Times New Roman" w:hAnsi="Times New Roman"/>
          <w:sz w:val="28"/>
          <w:szCs w:val="28"/>
        </w:rPr>
        <w:t xml:space="preserve"> – Таганрог: Изд-во Ступина А. Н., 2007. – С. 62–69.</w:t>
      </w:r>
    </w:p>
    <w:p w:rsidR="00352E2F" w:rsidRPr="00CA3002" w:rsidRDefault="00352E2F" w:rsidP="00352E2F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3002">
        <w:rPr>
          <w:rFonts w:ascii="Times New Roman" w:hAnsi="Times New Roman"/>
          <w:sz w:val="28"/>
          <w:szCs w:val="28"/>
        </w:rPr>
        <w:t xml:space="preserve">Дядченко М.С. Применение </w:t>
      </w:r>
      <w:proofErr w:type="spellStart"/>
      <w:r w:rsidRPr="00CA3002">
        <w:rPr>
          <w:rFonts w:ascii="Times New Roman" w:hAnsi="Times New Roman"/>
          <w:sz w:val="28"/>
          <w:szCs w:val="28"/>
        </w:rPr>
        <w:t>интернет-ресурсов</w:t>
      </w:r>
      <w:proofErr w:type="spellEnd"/>
      <w:r w:rsidRPr="00CA3002">
        <w:rPr>
          <w:rFonts w:ascii="Times New Roman" w:hAnsi="Times New Roman"/>
          <w:sz w:val="28"/>
          <w:szCs w:val="28"/>
        </w:rPr>
        <w:t xml:space="preserve"> в процессе обучения музыке в школе // Сборник научных трудов </w:t>
      </w:r>
      <w:proofErr w:type="spellStart"/>
      <w:r w:rsidRPr="00CA3002">
        <w:rPr>
          <w:rFonts w:ascii="Times New Roman" w:hAnsi="Times New Roman"/>
          <w:sz w:val="28"/>
          <w:szCs w:val="28"/>
        </w:rPr>
        <w:t>SWorld</w:t>
      </w:r>
      <w:proofErr w:type="spellEnd"/>
      <w:r w:rsidRPr="00CA3002">
        <w:rPr>
          <w:rFonts w:ascii="Times New Roman" w:hAnsi="Times New Roman"/>
          <w:sz w:val="28"/>
          <w:szCs w:val="28"/>
        </w:rPr>
        <w:t>. – Выпуск 3(36). Том 13. – Одесса: Куприенко С.В., 2014. – с. 31–37.</w:t>
      </w:r>
    </w:p>
    <w:p w:rsidR="00352E2F" w:rsidRDefault="00352E2F" w:rsidP="00352E2F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3002">
        <w:rPr>
          <w:rFonts w:ascii="Times New Roman" w:hAnsi="Times New Roman"/>
          <w:sz w:val="28"/>
          <w:szCs w:val="28"/>
        </w:rPr>
        <w:t>Шлыкова</w:t>
      </w:r>
      <w:proofErr w:type="spellEnd"/>
      <w:r w:rsidRPr="00CA3002">
        <w:rPr>
          <w:rFonts w:ascii="Times New Roman" w:hAnsi="Times New Roman"/>
          <w:sz w:val="28"/>
          <w:szCs w:val="28"/>
        </w:rPr>
        <w:t xml:space="preserve"> О.В. Культура мультимедиа: Уч. пособие для студентов / МГУКИ. – М.: ФАИР-ПРЕСС, 2004.</w:t>
      </w:r>
    </w:p>
    <w:p w:rsidR="00352E2F" w:rsidRPr="004D7D87" w:rsidRDefault="00352E2F" w:rsidP="00352E2F">
      <w:pPr>
        <w:rPr>
          <w:rFonts w:ascii="Times New Roman" w:hAnsi="Times New Roman" w:cs="Times New Roman"/>
          <w:sz w:val="28"/>
          <w:szCs w:val="28"/>
        </w:rPr>
      </w:pPr>
    </w:p>
    <w:p w:rsidR="00641D0A" w:rsidRPr="00641D0A" w:rsidRDefault="00641D0A" w:rsidP="00641D0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92710" w:rsidRDefault="00A92710" w:rsidP="00A92710">
      <w:pPr>
        <w:spacing w:after="0" w:line="360" w:lineRule="auto"/>
        <w:ind w:firstLine="709"/>
        <w:jc w:val="both"/>
      </w:pPr>
    </w:p>
    <w:p w:rsidR="00A92710" w:rsidRDefault="00A92710" w:rsidP="00770347">
      <w:pPr>
        <w:spacing w:after="0" w:line="360" w:lineRule="auto"/>
        <w:ind w:firstLine="709"/>
        <w:jc w:val="both"/>
      </w:pPr>
    </w:p>
    <w:sectPr w:rsidR="00A92710" w:rsidSect="003135D8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203" w:usb1="080F0000" w:usb2="00000010" w:usb3="00000000" w:csb0="001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F00AC"/>
    <w:multiLevelType w:val="hybridMultilevel"/>
    <w:tmpl w:val="E3EA1792"/>
    <w:lvl w:ilvl="0" w:tplc="DC4857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E1E72"/>
    <w:multiLevelType w:val="hybridMultilevel"/>
    <w:tmpl w:val="502E7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507E3"/>
    <w:rsid w:val="00000BCA"/>
    <w:rsid w:val="00012AA4"/>
    <w:rsid w:val="00043282"/>
    <w:rsid w:val="000434E7"/>
    <w:rsid w:val="00043557"/>
    <w:rsid w:val="00054F2C"/>
    <w:rsid w:val="000A4430"/>
    <w:rsid w:val="000F30E0"/>
    <w:rsid w:val="00142D0A"/>
    <w:rsid w:val="0015747F"/>
    <w:rsid w:val="001702FC"/>
    <w:rsid w:val="00171356"/>
    <w:rsid w:val="00187D59"/>
    <w:rsid w:val="001B0752"/>
    <w:rsid w:val="001B4AEC"/>
    <w:rsid w:val="001E0685"/>
    <w:rsid w:val="0021471D"/>
    <w:rsid w:val="00216E4E"/>
    <w:rsid w:val="00230D93"/>
    <w:rsid w:val="00233CDE"/>
    <w:rsid w:val="00244907"/>
    <w:rsid w:val="002674B3"/>
    <w:rsid w:val="00293DD6"/>
    <w:rsid w:val="002B5D47"/>
    <w:rsid w:val="002C32FD"/>
    <w:rsid w:val="002D51ED"/>
    <w:rsid w:val="003135D8"/>
    <w:rsid w:val="003255FB"/>
    <w:rsid w:val="00334FAC"/>
    <w:rsid w:val="0033538E"/>
    <w:rsid w:val="00347C01"/>
    <w:rsid w:val="003524C7"/>
    <w:rsid w:val="00352E2F"/>
    <w:rsid w:val="003A4D2D"/>
    <w:rsid w:val="003E234C"/>
    <w:rsid w:val="00404ED7"/>
    <w:rsid w:val="00440CF4"/>
    <w:rsid w:val="00447E47"/>
    <w:rsid w:val="004506CB"/>
    <w:rsid w:val="00451402"/>
    <w:rsid w:val="0049176C"/>
    <w:rsid w:val="00497453"/>
    <w:rsid w:val="004A7D78"/>
    <w:rsid w:val="004B38D4"/>
    <w:rsid w:val="004D3401"/>
    <w:rsid w:val="004F3F9E"/>
    <w:rsid w:val="005548A7"/>
    <w:rsid w:val="005548FB"/>
    <w:rsid w:val="005559B3"/>
    <w:rsid w:val="005A2557"/>
    <w:rsid w:val="005B71E4"/>
    <w:rsid w:val="005C239E"/>
    <w:rsid w:val="005C242A"/>
    <w:rsid w:val="005D34C9"/>
    <w:rsid w:val="005E57FA"/>
    <w:rsid w:val="005F26D5"/>
    <w:rsid w:val="005F2BC5"/>
    <w:rsid w:val="00615B1B"/>
    <w:rsid w:val="00641D0A"/>
    <w:rsid w:val="0067012C"/>
    <w:rsid w:val="006B0009"/>
    <w:rsid w:val="006C1C86"/>
    <w:rsid w:val="006E4B2B"/>
    <w:rsid w:val="00723A89"/>
    <w:rsid w:val="00770347"/>
    <w:rsid w:val="007755C9"/>
    <w:rsid w:val="00783B28"/>
    <w:rsid w:val="007C0C71"/>
    <w:rsid w:val="007C1BC5"/>
    <w:rsid w:val="007E1800"/>
    <w:rsid w:val="007E4373"/>
    <w:rsid w:val="007F2D30"/>
    <w:rsid w:val="00800221"/>
    <w:rsid w:val="00817333"/>
    <w:rsid w:val="0085229F"/>
    <w:rsid w:val="0085579A"/>
    <w:rsid w:val="008807E7"/>
    <w:rsid w:val="008B5450"/>
    <w:rsid w:val="008C3B99"/>
    <w:rsid w:val="008F694A"/>
    <w:rsid w:val="009213DC"/>
    <w:rsid w:val="00930B1A"/>
    <w:rsid w:val="00935201"/>
    <w:rsid w:val="009571AB"/>
    <w:rsid w:val="00961D84"/>
    <w:rsid w:val="0097392C"/>
    <w:rsid w:val="009D29C3"/>
    <w:rsid w:val="009F2612"/>
    <w:rsid w:val="00A22962"/>
    <w:rsid w:val="00A92710"/>
    <w:rsid w:val="00AB517E"/>
    <w:rsid w:val="00AC7B4F"/>
    <w:rsid w:val="00AF4231"/>
    <w:rsid w:val="00B035D2"/>
    <w:rsid w:val="00B15195"/>
    <w:rsid w:val="00B507E3"/>
    <w:rsid w:val="00B50F87"/>
    <w:rsid w:val="00B665DC"/>
    <w:rsid w:val="00B90ADA"/>
    <w:rsid w:val="00B95F18"/>
    <w:rsid w:val="00BA543B"/>
    <w:rsid w:val="00BC3B57"/>
    <w:rsid w:val="00BC6782"/>
    <w:rsid w:val="00BF35FD"/>
    <w:rsid w:val="00C40C06"/>
    <w:rsid w:val="00C76601"/>
    <w:rsid w:val="00CB28C3"/>
    <w:rsid w:val="00CC759A"/>
    <w:rsid w:val="00CD5E7C"/>
    <w:rsid w:val="00CE26FC"/>
    <w:rsid w:val="00D27666"/>
    <w:rsid w:val="00D50993"/>
    <w:rsid w:val="00D928AF"/>
    <w:rsid w:val="00D9397D"/>
    <w:rsid w:val="00DB0115"/>
    <w:rsid w:val="00DB58E4"/>
    <w:rsid w:val="00DC452E"/>
    <w:rsid w:val="00DE1B11"/>
    <w:rsid w:val="00E05B1A"/>
    <w:rsid w:val="00E10827"/>
    <w:rsid w:val="00E258E9"/>
    <w:rsid w:val="00E30F0E"/>
    <w:rsid w:val="00E95526"/>
    <w:rsid w:val="00EA4142"/>
    <w:rsid w:val="00EB444D"/>
    <w:rsid w:val="00EB6102"/>
    <w:rsid w:val="00EC0A32"/>
    <w:rsid w:val="00ED4278"/>
    <w:rsid w:val="00EF10C7"/>
    <w:rsid w:val="00F6747E"/>
    <w:rsid w:val="00FA0B2A"/>
    <w:rsid w:val="00FA4D93"/>
    <w:rsid w:val="00FD06AB"/>
    <w:rsid w:val="00FE34DD"/>
    <w:rsid w:val="00FF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CBB3E-FEDB-404B-B418-A32E5435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7E3"/>
  </w:style>
  <w:style w:type="paragraph" w:styleId="1">
    <w:name w:val="heading 1"/>
    <w:basedOn w:val="a"/>
    <w:next w:val="a"/>
    <w:link w:val="10"/>
    <w:autoRedefine/>
    <w:qFormat/>
    <w:rsid w:val="00CC759A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="Times New Roman"/>
      <w:b/>
      <w:color w:val="000000"/>
      <w:sz w:val="28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17333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759A"/>
    <w:rPr>
      <w:rFonts w:ascii="Times New Roman" w:eastAsiaTheme="majorEastAsia" w:hAnsi="Times New Roman" w:cs="Times New Roman"/>
      <w:b/>
      <w:color w:val="000000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7333"/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character" w:styleId="a3">
    <w:name w:val="Hyperlink"/>
    <w:basedOn w:val="a0"/>
    <w:uiPriority w:val="99"/>
    <w:unhideWhenUsed/>
    <w:rsid w:val="00B507E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507E3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9271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4">
    <w:name w:val="Основной текст (4)_"/>
    <w:basedOn w:val="a0"/>
    <w:link w:val="40"/>
    <w:rsid w:val="003255FB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255FB"/>
    <w:pPr>
      <w:widowControl w:val="0"/>
      <w:shd w:val="clear" w:color="auto" w:fill="FFFFFF"/>
      <w:spacing w:before="120" w:after="0" w:line="0" w:lineRule="atLeast"/>
      <w:jc w:val="right"/>
    </w:pPr>
    <w:rPr>
      <w:rFonts w:ascii="Times New Roman" w:eastAsia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ГОУВПО "ТГПИ"</Company>
  <LinksUpToDate>false</LinksUpToDate>
  <CharactersWithSpaces>6161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Пётр Лунёв</cp:lastModifiedBy>
  <cp:revision>56</cp:revision>
  <dcterms:created xsi:type="dcterms:W3CDTF">2018-03-28T15:52:00Z</dcterms:created>
  <dcterms:modified xsi:type="dcterms:W3CDTF">2020-05-20T22:44:00Z</dcterms:modified>
</cp:coreProperties>
</file>