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B1" w:rsidRDefault="007748B7" w:rsidP="00680E86">
      <w:pPr>
        <w:spacing w:before="120" w:after="120" w:line="240" w:lineRule="auto"/>
        <w:ind w:right="-30"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30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  <w:r w:rsidR="00FB51B1" w:rsidRPr="005930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ОПЫТ РАЗВИТИЯ ДИСТАНЦИОННОГО ОБУЧЕНИЯ В ОБРАЗОВАТЕЛЬНОМ ПРОЦЕССЕ ДОУ</w:t>
      </w:r>
      <w:r w:rsidRPr="005930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  <w:r w:rsidR="007E45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B51B1" w:rsidRPr="003C1725" w:rsidRDefault="00FB51B1" w:rsidP="00680E86">
      <w:pPr>
        <w:spacing w:before="120" w:after="120" w:line="240" w:lineRule="auto"/>
        <w:ind w:right="-30"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БУРДА ИРИНА ВАЛЕРЬЕВНА </w:t>
      </w:r>
      <w:r w:rsidR="00474A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aygel</w:t>
      </w:r>
      <w:proofErr w:type="spellEnd"/>
      <w:r w:rsidRPr="00FB51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@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bk</w:t>
      </w:r>
      <w:proofErr w:type="spellEnd"/>
      <w:r w:rsidRPr="00FB51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474A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БУЛКИНА ТАТЬЯНА ВЛАДИМИРОВНА</w:t>
      </w:r>
      <w:r w:rsidR="00474A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МИХИНА ИННА ВИКТОРОВНА </w:t>
      </w:r>
      <w:r w:rsidRPr="00FB51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DA2A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="00DA2AD8" w:rsidRPr="00DA2AD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detsad.28@mail.ru</w:t>
      </w:r>
      <w:r w:rsidR="00DA2AD8" w:rsidRPr="00DA2AD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</w:t>
      </w:r>
    </w:p>
    <w:p w:rsidR="00D13691" w:rsidRDefault="00474A1A" w:rsidP="00680E86">
      <w:pPr>
        <w:spacing w:before="120" w:after="120" w:line="240" w:lineRule="auto"/>
        <w:ind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FB51B1" w:rsidRPr="00FB5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осударственное </w:t>
      </w:r>
      <w:r w:rsidRPr="00FB5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FB51B1" w:rsidRPr="00FB5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ошкольное </w:t>
      </w:r>
      <w:r w:rsidRPr="00FB5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B51B1" w:rsidRPr="00FB5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бразовательное Учреждение</w:t>
      </w:r>
      <w:r w:rsidRPr="00FB5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74A1A" w:rsidRDefault="00474A1A" w:rsidP="000F1BE3">
      <w:pPr>
        <w:spacing w:before="120" w:after="120" w:line="240" w:lineRule="auto"/>
        <w:ind w:right="-3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B5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28 </w:t>
      </w:r>
      <w:r w:rsidR="00FB51B1" w:rsidRPr="00FB5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(ГДОУ)</w:t>
      </w:r>
      <w:r w:rsidR="00FB51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474A1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Курортного района Санкт-Петербурга.</w:t>
      </w:r>
    </w:p>
    <w:p w:rsidR="00FB51B1" w:rsidRDefault="00FB51B1" w:rsidP="00680E86">
      <w:pPr>
        <w:spacing w:before="120" w:after="120" w:line="240" w:lineRule="auto"/>
        <w:ind w:right="-30" w:firstLine="709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B51B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Аннотация</w:t>
      </w:r>
    </w:p>
    <w:p w:rsidR="00FB51B1" w:rsidRPr="00FB51B1" w:rsidRDefault="00680E86" w:rsidP="00680E86">
      <w:pPr>
        <w:spacing w:before="120" w:after="120" w:line="240" w:lineRule="auto"/>
        <w:ind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данной статье описывается практический опыт внедрения ДО в процесс обучения в соответствии с ФГОС. Мы практикуем разносторонний подход к обучению в соответствии с индивидуальными интересами и уровнем развития навыков каждого ребенка. </w:t>
      </w:r>
      <w:r w:rsidR="00A23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 сайт, социальные сети и дистанционные образовательные ресурсы.</w:t>
      </w:r>
    </w:p>
    <w:p w:rsidR="00F72A9C" w:rsidRDefault="003C1725" w:rsidP="00680E86">
      <w:pPr>
        <w:spacing w:before="120" w:after="120" w:line="240" w:lineRule="auto"/>
        <w:ind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937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3D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аудитори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937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дистанционного обучения дошкольников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дети совместно</w:t>
      </w:r>
      <w:r w:rsidR="00937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родителями. </w:t>
      </w:r>
      <w:r w:rsidR="00DA4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подбора нужной информации</w:t>
      </w:r>
      <w:r w:rsidR="00DA4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программой формирует потребность дистанционной помощи родителям.</w:t>
      </w:r>
      <w:r w:rsidR="00DA4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Интернет есть у всех, а выбрать готовый видеоурок со слов ребенка крайне сложно.</w:t>
      </w:r>
      <w:r w:rsidR="00937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и получается, </w:t>
      </w:r>
      <w:r w:rsidR="00F7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дистанционное образование больше вовлекает в учебный процесс взрослых, нежели учит детей. Мы постепенно</w:t>
      </w:r>
      <w:r w:rsidR="00DA4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успешно</w:t>
      </w:r>
      <w:r w:rsidR="00F7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реализовываем:</w:t>
      </w:r>
    </w:p>
    <w:p w:rsidR="00F72A9C" w:rsidRDefault="00F72A9C" w:rsidP="00680E86">
      <w:pPr>
        <w:pStyle w:val="a3"/>
        <w:numPr>
          <w:ilvl w:val="0"/>
          <w:numId w:val="6"/>
        </w:numPr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сайте детского сада есть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</w:t>
      </w:r>
      <w:r w:rsidRPr="00F7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Line</w:t>
      </w:r>
      <w:r w:rsidRPr="00F7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обучение, где в соответствии с тематическими неделями размещен учебный материал. Это видеоуроки</w:t>
      </w:r>
      <w:r w:rsidR="007605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окружающему миру, рисованию, а также консультации специалистов по возрастным нормам и актуальным вопросам с детьми.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Прошу учесть, что данная функция находится в активной стадии раз</w:t>
      </w:r>
      <w:r w:rsidR="007605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Назвать это полноценным </w:t>
      </w:r>
      <w:r w:rsidR="000C1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 нельзя, т.к. нет всей методической базы по всем возрастам</w:t>
      </w:r>
      <w:r w:rsidR="000C1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говоря уже о контрольных тестах и заданиях. Тем не менее, данная функция оценена по достоинству родителями, чьи дети на больничном или в длительном отпуске. </w:t>
      </w:r>
    </w:p>
    <w:p w:rsidR="001470BD" w:rsidRDefault="000C1B45" w:rsidP="00680E86">
      <w:pPr>
        <w:pStyle w:val="a3"/>
        <w:numPr>
          <w:ilvl w:val="0"/>
          <w:numId w:val="6"/>
        </w:numPr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Наиболее активно проявляется ДО у нас в социальных сетях. Помощь родителям для дублирования информации дома оказывается в группах в контакте. У каждой группы есть закрытое сообщество, которое администрируют </w:t>
      </w:r>
      <w:r w:rsidR="00FB51B1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воспитатели, размещаются</w:t>
      </w:r>
      <w:r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альбомы с фото, </w:t>
      </w:r>
      <w:r w:rsidR="00FB51B1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обучающее</w:t>
      </w:r>
      <w:r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видео, карточки с упражнениями, игры.</w:t>
      </w:r>
      <w:r w:rsidR="00076B95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наиболее удобный способ взаимодействия с родителями. Такие группы есть даже в яслях. Работает отменно! Вижу это по своей дочке (2г.). Захожу в сообщество</w:t>
      </w:r>
      <w:r w:rsidR="00FF52F3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6B95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телефона, планшета или </w:t>
      </w:r>
      <w:r w:rsidR="00076B95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ноутбука, смотрим фото друзей, картинки по теме, видео. Несмотря на ранний </w:t>
      </w:r>
      <w:r w:rsidR="00FB51B1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возраст,</w:t>
      </w:r>
      <w:r w:rsidR="00076B95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говорит о своей жизни в саду. </w:t>
      </w:r>
    </w:p>
    <w:p w:rsidR="00076B95" w:rsidRPr="001470BD" w:rsidRDefault="00076B95" w:rsidP="00680E86">
      <w:pPr>
        <w:pStyle w:val="a3"/>
        <w:numPr>
          <w:ilvl w:val="0"/>
          <w:numId w:val="6"/>
        </w:numPr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тому, что в саду дают знания и их можно проверить, мы подводим плавно и осторожно. С ребятами в группе принимаем участие в дистанционных олимпиадах</w:t>
      </w:r>
      <w:r w:rsidR="00442A2F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дошкольников</w:t>
      </w:r>
      <w:r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еще не пробовали давать дистанционные олимпиады домой, но видим это вполне реальным. Дети уверенно комплектуют соответствие картинок в заданиях</w:t>
      </w:r>
      <w:r w:rsidR="00AB6923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F52F3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</w:t>
      </w:r>
      <w:r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ательно слушают все варианты </w:t>
      </w:r>
      <w:r w:rsidR="00FF52F3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ответа, вслух анализируют и выбирают верный, по их мнению. Результаты радуют дипломами, а главное</w:t>
      </w:r>
      <w:r w:rsidR="00766DD0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51B1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 w:rsidR="00FF52F3" w:rsidRPr="00147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тремлением к знаниям.</w:t>
      </w:r>
    </w:p>
    <w:p w:rsidR="00922ABB" w:rsidRPr="00152AB8" w:rsidRDefault="00922ABB" w:rsidP="00680E86">
      <w:pPr>
        <w:spacing w:before="120" w:after="120" w:line="240" w:lineRule="auto"/>
        <w:ind w:right="-30" w:firstLine="709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52AB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Цели и задачи:</w:t>
      </w:r>
    </w:p>
    <w:p w:rsidR="00152AB8" w:rsidRDefault="00152AB8" w:rsidP="00680E86">
      <w:pPr>
        <w:pStyle w:val="a3"/>
        <w:numPr>
          <w:ilvl w:val="0"/>
          <w:numId w:val="7"/>
        </w:numPr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педагогической поддержки родителям в удаленном доступе, помощь в подборе актуальной информации.</w:t>
      </w:r>
    </w:p>
    <w:p w:rsidR="00152AB8" w:rsidRDefault="00152AB8" w:rsidP="00680E86">
      <w:pPr>
        <w:pStyle w:val="a3"/>
        <w:numPr>
          <w:ilvl w:val="0"/>
          <w:numId w:val="7"/>
        </w:numPr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Вовлечь родителей в учебный процесс, дать возможность продуктивно проводить досуг с детьми.</w:t>
      </w:r>
    </w:p>
    <w:p w:rsidR="00A23B2F" w:rsidRDefault="00A23B2F" w:rsidP="00680E86">
      <w:pPr>
        <w:pStyle w:val="a3"/>
        <w:numPr>
          <w:ilvl w:val="0"/>
          <w:numId w:val="7"/>
        </w:numPr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целью мы ставим максимальную адаптацию детей к правильному восприятию информации с экрана (увидел</w:t>
      </w:r>
      <w:r w:rsidR="007E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-понял-повторил-оценил).</w:t>
      </w:r>
    </w:p>
    <w:p w:rsidR="00152AB8" w:rsidRDefault="00152AB8" w:rsidP="00680E86">
      <w:pPr>
        <w:pStyle w:val="a3"/>
        <w:numPr>
          <w:ilvl w:val="0"/>
          <w:numId w:val="7"/>
        </w:numPr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Поддерживать и развивать интерес детей к познанию окружающего мира, накоплению и совершенствованию навыков и умений.</w:t>
      </w:r>
    </w:p>
    <w:p w:rsidR="00152AB8" w:rsidRDefault="00152AB8" w:rsidP="00680E86">
      <w:pPr>
        <w:pStyle w:val="a3"/>
        <w:numPr>
          <w:ilvl w:val="0"/>
          <w:numId w:val="7"/>
        </w:numPr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Поддерживать коммуникативные и межличностные связи, сложившиеся в процессе обучения, поднимать самооценку детям по средствам дифференцирования и обогащения представлений об окружающем мире.</w:t>
      </w:r>
    </w:p>
    <w:p w:rsidR="00152AB8" w:rsidRPr="00E10A8B" w:rsidRDefault="00152AB8" w:rsidP="00680E86">
      <w:pPr>
        <w:pStyle w:val="a3"/>
        <w:numPr>
          <w:ilvl w:val="0"/>
          <w:numId w:val="7"/>
        </w:numPr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Достижение качественных результатов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художественной деятельности у детей, освоение сложных приемов по принципу «от простого к сложному»</w:t>
      </w:r>
      <w:r w:rsidR="00E10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10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воображение, моторику, творческое мышление, образность.</w:t>
      </w:r>
    </w:p>
    <w:p w:rsidR="00AC0A5A" w:rsidRDefault="0093705E" w:rsidP="00680E86">
      <w:pPr>
        <w:spacing w:before="120" w:after="120" w:line="240" w:lineRule="auto"/>
        <w:ind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48B7"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дети привыкают к восприятию информации с экрана </w:t>
      </w:r>
      <w:r w:rsidR="00FB51B1"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раньше,</w:t>
      </w:r>
      <w:r w:rsidR="007748B7"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начинают ходить и говорить. Именно по этой причине воспитателю детского сада необходимо соответствовать статусу человека нового поколения. По сути, в работе с детьми ничего не </w:t>
      </w:r>
      <w:r w:rsidR="00FB51B1"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меняется,</w:t>
      </w:r>
      <w:r w:rsidR="007748B7"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просто получаем удобные </w:t>
      </w:r>
      <w:r w:rsidR="00FB51B1"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инструменты,</w:t>
      </w:r>
      <w:r w:rsidR="007748B7"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</w:t>
      </w:r>
      <w:r w:rsidR="00FF5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упрощают процесс обучения дома.</w:t>
      </w:r>
      <w:r w:rsidR="00B51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того чтобы у</w:t>
      </w:r>
      <w:r w:rsidR="007748B7"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спешно реализовать основную образовательную программу дошкольного детского образования в соответствии с ФГОС необходимо создать современную образовательную среду. Образовательные технологии деятельного типа требуют введение новых </w:t>
      </w:r>
      <w:r w:rsidR="00FB51B1"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инструментов,</w:t>
      </w:r>
      <w:r w:rsidR="007748B7"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позволяют ориентировать и направлять практическую деятельность обучающихся. Принцип наглядности в дошкольном образовании </w:t>
      </w:r>
      <w:r w:rsidR="007748B7"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крайне важен. Так как дети 6-7 лет имеют наглядно-образное мышление и могут точно повторить действия. Если четко его увидели. </w:t>
      </w:r>
      <w:r w:rsidR="00E93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 </w:t>
      </w:r>
      <w:r w:rsidR="00FF5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видеоуроки мы и добавляем в методическую базу. Работа эта кропотливая, но оно того стоит! </w:t>
      </w:r>
      <w:r w:rsidR="00766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Плотное взаимодействие с родителями в процессе обучения дает прекрасный результат. Незаконченную работу дети забирают, и приносят на следующее утро готовую. Автоматически проходит рефлексия вчерашнего занятия, обмен мнениями, разбор ошибок.</w:t>
      </w:r>
    </w:p>
    <w:p w:rsidR="00A80D2E" w:rsidRPr="003C1725" w:rsidRDefault="00A80D2E" w:rsidP="00680E86">
      <w:pPr>
        <w:spacing w:before="120" w:after="120" w:line="240" w:lineRule="auto"/>
        <w:ind w:right="-30" w:firstLine="709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C1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Результативность использования </w:t>
      </w:r>
      <w:r w:rsidR="00633204" w:rsidRPr="003C1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элементов дистанционного образования</w:t>
      </w:r>
      <w:r w:rsidRPr="003C1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совместной деятельности с детьми:</w:t>
      </w:r>
    </w:p>
    <w:p w:rsidR="003C1725" w:rsidRDefault="00A80D2E" w:rsidP="00680E86">
      <w:pPr>
        <w:numPr>
          <w:ilvl w:val="0"/>
          <w:numId w:val="5"/>
        </w:numPr>
        <w:tabs>
          <w:tab w:val="clear" w:pos="720"/>
          <w:tab w:val="num" w:pos="0"/>
        </w:tabs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Повышение мотивации детей к </w:t>
      </w:r>
      <w:r w:rsidR="00633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познанию и творческой деятельности не только в саду, но и дома. Развитие творческих </w:t>
      </w:r>
    </w:p>
    <w:p w:rsidR="00A80D2E" w:rsidRPr="00B171FC" w:rsidRDefault="00633204" w:rsidP="00680E86">
      <w:pPr>
        <w:spacing w:before="120" w:after="120" w:line="240" w:lineRule="auto"/>
        <w:ind w:right="-3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способностей.</w:t>
      </w:r>
    </w:p>
    <w:p w:rsidR="003C1725" w:rsidRDefault="00A80D2E" w:rsidP="00680E86">
      <w:pPr>
        <w:numPr>
          <w:ilvl w:val="0"/>
          <w:numId w:val="5"/>
        </w:numPr>
        <w:tabs>
          <w:tab w:val="clear" w:pos="720"/>
          <w:tab w:val="num" w:pos="0"/>
        </w:tabs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получают больше удовольствия от творче</w:t>
      </w:r>
      <w:r w:rsidR="003C1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</w:t>
      </w:r>
      <w:r w:rsidR="00442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</w:p>
    <w:p w:rsidR="00A80D2E" w:rsidRPr="00B171FC" w:rsidRDefault="00A80D2E" w:rsidP="00680E86">
      <w:pPr>
        <w:spacing w:before="120" w:after="120" w:line="240" w:lineRule="auto"/>
        <w:ind w:right="-3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деятельности.</w:t>
      </w:r>
    </w:p>
    <w:p w:rsidR="00A80D2E" w:rsidRPr="00B171FC" w:rsidRDefault="00A80D2E" w:rsidP="00680E86">
      <w:pPr>
        <w:numPr>
          <w:ilvl w:val="0"/>
          <w:numId w:val="5"/>
        </w:numPr>
        <w:tabs>
          <w:tab w:val="clear" w:pos="720"/>
          <w:tab w:val="num" w:pos="0"/>
        </w:tabs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Значительно повышается самооценка и самоорганизация ребят. </w:t>
      </w:r>
    </w:p>
    <w:p w:rsidR="003C1725" w:rsidRDefault="00A80D2E" w:rsidP="00680E86">
      <w:pPr>
        <w:numPr>
          <w:ilvl w:val="0"/>
          <w:numId w:val="5"/>
        </w:numPr>
        <w:tabs>
          <w:tab w:val="clear" w:pos="720"/>
          <w:tab w:val="num" w:pos="0"/>
        </w:tabs>
        <w:spacing w:before="120" w:after="120" w:line="240" w:lineRule="auto"/>
        <w:ind w:left="0" w:right="-3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Больше нет ребят, которые боятся неудачи в сложном </w:t>
      </w:r>
    </w:p>
    <w:p w:rsidR="00A80D2E" w:rsidRPr="00B171FC" w:rsidRDefault="00A80D2E" w:rsidP="00680E86">
      <w:pPr>
        <w:spacing w:before="120" w:after="120" w:line="240" w:lineRule="auto"/>
        <w:ind w:right="-3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задании. Есть трепет и нетерпение к изучению новой техники </w:t>
      </w:r>
      <w:r w:rsidR="00BB1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33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 интересные задания они усложняют дома.</w:t>
      </w:r>
    </w:p>
    <w:p w:rsidR="00A80D2E" w:rsidRPr="003C1725" w:rsidRDefault="00A80D2E" w:rsidP="00680E86">
      <w:pPr>
        <w:spacing w:before="120" w:after="120" w:line="240" w:lineRule="auto"/>
        <w:ind w:right="-30" w:firstLine="709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C1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Вывод.</w:t>
      </w:r>
    </w:p>
    <w:p w:rsidR="00922ABB" w:rsidRDefault="00A80D2E" w:rsidP="00680E86">
      <w:pPr>
        <w:spacing w:before="120" w:after="120" w:line="240" w:lineRule="auto"/>
        <w:ind w:right="-30" w:firstLine="709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C1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Одним словом, </w:t>
      </w:r>
      <w:r w:rsidR="003C1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ДО в руках </w:t>
      </w:r>
      <w:r w:rsidRPr="003C1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подготовленного учителя</w:t>
      </w:r>
      <w:r w:rsidR="003C1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1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является многофункциональным инструментом, возможности которого далеко не ограничиваются простой визуализацией </w:t>
      </w:r>
      <w:r w:rsidR="003C1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или дублированием пройденного материала. </w:t>
      </w:r>
      <w:r w:rsidR="005362E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Выложив материал в удаленном доступе можно развивать каждого ребенка индивидуально, не отрывая его от занятий</w:t>
      </w:r>
      <w:r w:rsidRPr="003C1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BB1A3F" w:rsidRDefault="00BB1A3F" w:rsidP="00442A2F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Pr="00BB1A3F">
        <w:rPr>
          <w:b/>
          <w:i/>
          <w:color w:val="111111"/>
          <w:sz w:val="28"/>
          <w:szCs w:val="28"/>
        </w:rPr>
        <w:t>Использованные источники</w:t>
      </w:r>
      <w:r>
        <w:rPr>
          <w:color w:val="111111"/>
          <w:sz w:val="28"/>
          <w:szCs w:val="28"/>
        </w:rPr>
        <w:t>»</w:t>
      </w:r>
    </w:p>
    <w:p w:rsidR="00442A2F" w:rsidRPr="00442A2F" w:rsidRDefault="00442A2F" w:rsidP="00442A2F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442A2F">
        <w:rPr>
          <w:color w:val="111111"/>
          <w:sz w:val="28"/>
          <w:szCs w:val="28"/>
        </w:rPr>
        <w:t>Лыкова И. А.</w:t>
      </w:r>
      <w:r w:rsidR="00BB1A3F">
        <w:rPr>
          <w:color w:val="111111"/>
          <w:sz w:val="28"/>
          <w:szCs w:val="28"/>
        </w:rPr>
        <w:t xml:space="preserve"> «</w:t>
      </w:r>
      <w:r w:rsidRPr="00442A2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Изобразительная деятельность в детском саду</w:t>
      </w:r>
      <w:r w:rsidRPr="00442A2F">
        <w:rPr>
          <w:color w:val="111111"/>
          <w:sz w:val="28"/>
          <w:szCs w:val="28"/>
        </w:rPr>
        <w:t>. подготовительная группа. Планирование, </w:t>
      </w:r>
      <w:r w:rsidRPr="00442A2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конспекты занятий</w:t>
      </w:r>
      <w:r w:rsidRPr="00442A2F">
        <w:rPr>
          <w:color w:val="111111"/>
          <w:sz w:val="28"/>
          <w:szCs w:val="28"/>
        </w:rPr>
        <w:t xml:space="preserve">, методические </w:t>
      </w:r>
      <w:r w:rsidR="00BB1A3F">
        <w:rPr>
          <w:color w:val="111111"/>
          <w:sz w:val="28"/>
          <w:szCs w:val="28"/>
        </w:rPr>
        <w:t xml:space="preserve">рекомендации.» </w:t>
      </w:r>
      <w:r w:rsidRPr="00442A2F">
        <w:rPr>
          <w:color w:val="111111"/>
          <w:sz w:val="28"/>
          <w:szCs w:val="28"/>
        </w:rPr>
        <w:t>:</w:t>
      </w:r>
      <w:r w:rsidRPr="00442A2F">
        <w:rPr>
          <w:i/>
          <w:iCs/>
          <w:color w:val="111111"/>
          <w:sz w:val="28"/>
          <w:szCs w:val="28"/>
          <w:bdr w:val="none" w:sz="0" w:space="0" w:color="auto" w:frame="1"/>
        </w:rPr>
        <w:t>«КАРАПУЗ-ДИДАКТИКА»</w:t>
      </w:r>
      <w:r w:rsidRPr="00442A2F">
        <w:rPr>
          <w:color w:val="111111"/>
          <w:sz w:val="28"/>
          <w:szCs w:val="28"/>
        </w:rPr>
        <w:t>, 2014.</w:t>
      </w:r>
    </w:p>
    <w:p w:rsidR="00442A2F" w:rsidRPr="0073520C" w:rsidRDefault="00442A2F" w:rsidP="0073520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442A2F">
        <w:rPr>
          <w:color w:val="111111"/>
          <w:sz w:val="28"/>
          <w:szCs w:val="28"/>
        </w:rPr>
        <w:t xml:space="preserve"> </w:t>
      </w:r>
      <w:proofErr w:type="spellStart"/>
      <w:r w:rsidRPr="00442A2F">
        <w:rPr>
          <w:color w:val="111111"/>
          <w:sz w:val="28"/>
          <w:szCs w:val="28"/>
        </w:rPr>
        <w:t>Швайко</w:t>
      </w:r>
      <w:proofErr w:type="spellEnd"/>
      <w:r w:rsidRPr="00442A2F">
        <w:rPr>
          <w:color w:val="111111"/>
          <w:sz w:val="28"/>
          <w:szCs w:val="28"/>
        </w:rPr>
        <w:t xml:space="preserve"> Г. С. «Занятия по </w:t>
      </w:r>
      <w:r w:rsidRPr="0073520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изобразительной деятельности</w:t>
      </w:r>
      <w:r w:rsidRPr="00442A2F">
        <w:rPr>
          <w:color w:val="111111"/>
          <w:sz w:val="28"/>
          <w:szCs w:val="28"/>
        </w:rPr>
        <w:t> в детском саду» – </w:t>
      </w:r>
      <w:r w:rsidRPr="00442A2F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r w:rsidRPr="00442A2F">
        <w:rPr>
          <w:color w:val="111111"/>
          <w:sz w:val="28"/>
          <w:szCs w:val="28"/>
        </w:rPr>
        <w:t xml:space="preserve">: </w:t>
      </w:r>
      <w:proofErr w:type="spellStart"/>
      <w:r w:rsidRPr="00442A2F">
        <w:rPr>
          <w:color w:val="111111"/>
          <w:sz w:val="28"/>
          <w:szCs w:val="28"/>
        </w:rPr>
        <w:t>Гуманит</w:t>
      </w:r>
      <w:proofErr w:type="spellEnd"/>
      <w:r w:rsidRPr="00442A2F">
        <w:rPr>
          <w:color w:val="111111"/>
          <w:sz w:val="28"/>
          <w:szCs w:val="28"/>
        </w:rPr>
        <w:t>. Изд. Центр ВЛАДОС, 2014.</w:t>
      </w:r>
    </w:p>
    <w:sectPr w:rsidR="00442A2F" w:rsidRPr="0073520C" w:rsidSect="00FB51B1">
      <w:pgSz w:w="11906" w:h="16838"/>
      <w:pgMar w:top="1440" w:right="1786" w:bottom="1440" w:left="178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5B7"/>
    <w:multiLevelType w:val="hybridMultilevel"/>
    <w:tmpl w:val="88000EEE"/>
    <w:lvl w:ilvl="0" w:tplc="35F0C3A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00ADE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9624F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CEFE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A6572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046E2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62AE4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6CBE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3635A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154DFA"/>
    <w:multiLevelType w:val="hybridMultilevel"/>
    <w:tmpl w:val="8598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D181E"/>
    <w:multiLevelType w:val="hybridMultilevel"/>
    <w:tmpl w:val="D7240334"/>
    <w:lvl w:ilvl="0" w:tplc="3AA8AE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24E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E2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D22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25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083C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925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2D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1E24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63544"/>
    <w:multiLevelType w:val="hybridMultilevel"/>
    <w:tmpl w:val="468E1D5C"/>
    <w:lvl w:ilvl="0" w:tplc="B14AE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8D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E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62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49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04B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563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CC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8B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D7BBC"/>
    <w:multiLevelType w:val="hybridMultilevel"/>
    <w:tmpl w:val="475C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37CF1"/>
    <w:multiLevelType w:val="hybridMultilevel"/>
    <w:tmpl w:val="E71A7B6E"/>
    <w:lvl w:ilvl="0" w:tplc="AD787FF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AE2EE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D8E62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B4EFB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CE8D1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8004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8208B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6A0CE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02F2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9210D3C"/>
    <w:multiLevelType w:val="hybridMultilevel"/>
    <w:tmpl w:val="CE041710"/>
    <w:lvl w:ilvl="0" w:tplc="1136AD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1A45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32B50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06410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F631F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7254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DEC5D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943CF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E6B82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48B7"/>
    <w:rsid w:val="00076B95"/>
    <w:rsid w:val="000869AA"/>
    <w:rsid w:val="000C1B45"/>
    <w:rsid w:val="000F1BE3"/>
    <w:rsid w:val="001470BD"/>
    <w:rsid w:val="00152AB8"/>
    <w:rsid w:val="00395F2E"/>
    <w:rsid w:val="003C1725"/>
    <w:rsid w:val="003D0DF4"/>
    <w:rsid w:val="003F37CF"/>
    <w:rsid w:val="00442A2F"/>
    <w:rsid w:val="004437B6"/>
    <w:rsid w:val="00474A1A"/>
    <w:rsid w:val="005362EF"/>
    <w:rsid w:val="0059309F"/>
    <w:rsid w:val="00622CE0"/>
    <w:rsid w:val="00633204"/>
    <w:rsid w:val="0067228F"/>
    <w:rsid w:val="00680E86"/>
    <w:rsid w:val="0073520C"/>
    <w:rsid w:val="007467D3"/>
    <w:rsid w:val="00760521"/>
    <w:rsid w:val="00766DD0"/>
    <w:rsid w:val="007748B7"/>
    <w:rsid w:val="007E41C7"/>
    <w:rsid w:val="007E4506"/>
    <w:rsid w:val="008277E0"/>
    <w:rsid w:val="00850399"/>
    <w:rsid w:val="00852889"/>
    <w:rsid w:val="00886657"/>
    <w:rsid w:val="008E2671"/>
    <w:rsid w:val="009125B2"/>
    <w:rsid w:val="00922ABB"/>
    <w:rsid w:val="0093705E"/>
    <w:rsid w:val="00A23B2F"/>
    <w:rsid w:val="00A80D2E"/>
    <w:rsid w:val="00AB6923"/>
    <w:rsid w:val="00AC0A5A"/>
    <w:rsid w:val="00B171FC"/>
    <w:rsid w:val="00B51EDA"/>
    <w:rsid w:val="00BB1A3F"/>
    <w:rsid w:val="00C518BD"/>
    <w:rsid w:val="00D13691"/>
    <w:rsid w:val="00DA2AD8"/>
    <w:rsid w:val="00DA4E61"/>
    <w:rsid w:val="00DB168F"/>
    <w:rsid w:val="00DB234F"/>
    <w:rsid w:val="00E10A8B"/>
    <w:rsid w:val="00E834E8"/>
    <w:rsid w:val="00E9313B"/>
    <w:rsid w:val="00F72A9C"/>
    <w:rsid w:val="00F84628"/>
    <w:rsid w:val="00FB51B1"/>
    <w:rsid w:val="00FF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2A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8414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386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29845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18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997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393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058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765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168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152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056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530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9253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8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24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E888D-F266-4403-9245-E7EF0214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 Burda</dc:creator>
  <cp:lastModifiedBy>Iren Burda</cp:lastModifiedBy>
  <cp:revision>24</cp:revision>
  <dcterms:created xsi:type="dcterms:W3CDTF">2018-01-26T13:31:00Z</dcterms:created>
  <dcterms:modified xsi:type="dcterms:W3CDTF">2018-02-15T11:14:00Z</dcterms:modified>
</cp:coreProperties>
</file>