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25959" w14:textId="620D83A1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Современные педагогические технологии</w:t>
      </w:r>
      <w:r w:rsidRPr="009D42F2">
        <w:rPr>
          <w:sz w:val="24"/>
          <w:szCs w:val="24"/>
        </w:rPr>
        <w:t xml:space="preserve"> в преподавании истории и обществознания в средней школе.</w:t>
      </w:r>
    </w:p>
    <w:p w14:paraId="29B2619F" w14:textId="0BD0399A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 </w:t>
      </w:r>
      <w:r w:rsidRPr="009D42F2">
        <w:rPr>
          <w:sz w:val="24"/>
          <w:szCs w:val="24"/>
        </w:rPr>
        <w:t xml:space="preserve">Перед современной школой поставлена задача создать условия для раскрытия способностей каждого ученика, подготовить его к жизни в высокотехнологическом, конкурентом, стремительно меняющемся мире. </w:t>
      </w:r>
      <w:r w:rsidRPr="009D42F2">
        <w:rPr>
          <w:sz w:val="24"/>
          <w:szCs w:val="24"/>
        </w:rPr>
        <w:t>Учеба должна</w:t>
      </w:r>
      <w:r w:rsidRPr="009D42F2">
        <w:rPr>
          <w:sz w:val="24"/>
          <w:szCs w:val="24"/>
        </w:rPr>
        <w:t xml:space="preserve"> быть построена так, чтобы школьники могли самостоятельно </w:t>
      </w:r>
      <w:r w:rsidRPr="009D42F2">
        <w:rPr>
          <w:sz w:val="24"/>
          <w:szCs w:val="24"/>
        </w:rPr>
        <w:t>ставить и</w:t>
      </w:r>
      <w:r w:rsidRPr="009D42F2">
        <w:rPr>
          <w:sz w:val="24"/>
          <w:szCs w:val="24"/>
        </w:rPr>
        <w:t xml:space="preserve"> достигать значимые цели, ответственно реагировать на постоянно </w:t>
      </w:r>
      <w:r w:rsidRPr="009D42F2">
        <w:rPr>
          <w:sz w:val="24"/>
          <w:szCs w:val="24"/>
        </w:rPr>
        <w:t>изменяющиеся жизненные</w:t>
      </w:r>
      <w:r w:rsidRPr="009D42F2">
        <w:rPr>
          <w:sz w:val="24"/>
          <w:szCs w:val="24"/>
        </w:rPr>
        <w:t xml:space="preserve"> ситуации. В ходе обучения учащийся школы должен научиться самостоятельно, выделять учебную задачу, формулировать алгоритм её решения, контролировать собственную деятельность, анализировать и оценивать полученный результат. </w:t>
      </w:r>
    </w:p>
    <w:p w14:paraId="3B57E548" w14:textId="4CA2BF24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Цели образования нашли свое воплощение в новых образовательных стандартах. Основными нормативными документами для </w:t>
      </w:r>
      <w:r w:rsidRPr="009D42F2">
        <w:rPr>
          <w:sz w:val="24"/>
          <w:szCs w:val="24"/>
        </w:rPr>
        <w:t>учителя являются</w:t>
      </w:r>
    </w:p>
    <w:p w14:paraId="3603D0CD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•</w:t>
      </w:r>
      <w:r w:rsidRPr="009D42F2">
        <w:rPr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14:paraId="4B6E138D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•</w:t>
      </w:r>
      <w:r w:rsidRPr="009D42F2">
        <w:rPr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 (для V-IX классов образовательных организаций, участвующих в апробации ФГОС основного общего образования в 2018/2019 учебном году)</w:t>
      </w:r>
    </w:p>
    <w:p w14:paraId="58F0E236" w14:textId="77777777" w:rsidR="009D42F2" w:rsidRPr="009D42F2" w:rsidRDefault="009D42F2" w:rsidP="009D42F2">
      <w:pPr>
        <w:rPr>
          <w:sz w:val="24"/>
          <w:szCs w:val="24"/>
        </w:rPr>
      </w:pPr>
    </w:p>
    <w:p w14:paraId="2C23113A" w14:textId="7EB8D8C0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В соответствии с требованиями </w:t>
      </w:r>
      <w:r w:rsidRPr="009D42F2">
        <w:rPr>
          <w:sz w:val="24"/>
          <w:szCs w:val="24"/>
        </w:rPr>
        <w:t>стандарта основным</w:t>
      </w:r>
      <w:r w:rsidRPr="009D42F2">
        <w:rPr>
          <w:sz w:val="24"/>
          <w:szCs w:val="24"/>
        </w:rPr>
        <w:t xml:space="preserve"> результатам обучения становится </w:t>
      </w:r>
      <w:r w:rsidRPr="009D42F2">
        <w:rPr>
          <w:sz w:val="24"/>
          <w:szCs w:val="24"/>
        </w:rPr>
        <w:t>формирование базовых</w:t>
      </w:r>
      <w:r w:rsidRPr="009D42F2">
        <w:rPr>
          <w:sz w:val="24"/>
          <w:szCs w:val="24"/>
        </w:rPr>
        <w:t xml:space="preserve"> компетенций (освоение обобщенных способов действия) и компетентностей (новых уровней развития личности), которые обеспечивают способность личности к саморазвитию посредством сознательного и активного освоения социального опыта.</w:t>
      </w:r>
    </w:p>
    <w:p w14:paraId="77D6748B" w14:textId="5858AF3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Одним из путей, которые помогут достигнуть поставленных пред школьным образованием целей, становятся современные образовательные технологии.</w:t>
      </w:r>
    </w:p>
    <w:p w14:paraId="6F14C90E" w14:textId="77777777" w:rsidR="009D42F2" w:rsidRPr="009D42F2" w:rsidRDefault="009D42F2" w:rsidP="009D42F2">
      <w:pPr>
        <w:rPr>
          <w:sz w:val="24"/>
          <w:szCs w:val="24"/>
        </w:rPr>
      </w:pPr>
    </w:p>
    <w:p w14:paraId="64329A68" w14:textId="7941DEFF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Перед современной школой поставлена задача создать условия для раскрытия способностей каждого ученика, подготовить его к жизни в высокотехнологическом, конкурентом, стремительно меняющемся мире.</w:t>
      </w:r>
    </w:p>
    <w:p w14:paraId="045A7794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Учеба должна быть построена так, чтобы школьники могли самостоятельно ставить и достигать значимые цели, ответственно реагировать на постоянно изменяющиеся жизненные ситуации. В ходе обучения учащийся школы должен научиться самостоятельно, выделять учебную задачу, формулировать алгоритм её решения, контролировать собственную деятельность, анализировать и оценивать полученный результат.</w:t>
      </w:r>
    </w:p>
    <w:p w14:paraId="1DAA1C8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В соответствии с требованиями стандарта основным результатам обучения становится формирование базовых компетенций (освоение обобщенных способов действия) и компетентностей (новых уровней развития личности), которые обеспечивают способность </w:t>
      </w:r>
      <w:r w:rsidRPr="009D42F2">
        <w:rPr>
          <w:sz w:val="24"/>
          <w:szCs w:val="24"/>
        </w:rPr>
        <w:lastRenderedPageBreak/>
        <w:t>личности к саморазвитию посредством сознательного и активного освоения социального опыта.</w:t>
      </w:r>
    </w:p>
    <w:p w14:paraId="2215C7AE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В современной школе представлен широкий спектр образовательных педагогических технологий, которые применяются в учебном процессе: разноуровневое обучение, проблемное обучение, исследовательские и проектные методы обучения, игровые методы, обучение в сотрудничестве, ИКТ технологии, здоров сберегающие технологии, система инновационной оценки «портфолио» </w:t>
      </w:r>
      <w:proofErr w:type="spellStart"/>
      <w:r w:rsidRPr="009D42F2">
        <w:rPr>
          <w:sz w:val="24"/>
          <w:szCs w:val="24"/>
        </w:rPr>
        <w:t>итд</w:t>
      </w:r>
      <w:proofErr w:type="spellEnd"/>
      <w:r w:rsidRPr="009D42F2">
        <w:rPr>
          <w:sz w:val="24"/>
          <w:szCs w:val="24"/>
        </w:rPr>
        <w:t>.</w:t>
      </w:r>
    </w:p>
    <w:p w14:paraId="389A271E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В качестве основы для обучения школьников Образовательный Стандарт закладывает системно - деятельностный подход, который предполагает обучение званиям в действии.</w:t>
      </w:r>
    </w:p>
    <w:p w14:paraId="0CDB79A0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Принципы системно-деятельностного подхода заключаются в следующем: </w:t>
      </w:r>
    </w:p>
    <w:p w14:paraId="5AD5ACCA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1. Новые знания не даются в готовом виде - дети их открывают сами в процессе самостоятельной деятельности; опираясь на имеющиеся и приобретенные знания, дети самостоятельно обнаруживают и осмысливают учебную проблему. </w:t>
      </w:r>
    </w:p>
    <w:p w14:paraId="5252AE07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2. Обучение – это совместная деятельность учителя и учащихся, основанная на сотрудничестве и взаимопонимании. Задача учителя заключается не столько в том, чтобы все наглядно и доступно объяснить, показать и рассказать. Учителю необходимо организовать самостоятельную работу так, чтобы обучающиеся сами додумались до решения проблемы урока и сами объяснили, как надо действовать в новых условиях, по какому плану или по какому алгоритму.</w:t>
      </w:r>
    </w:p>
    <w:p w14:paraId="48EB2AE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3. Система «учитель – ученик» эффективно работает тогда, когда открытие нового знания разворачивается через последовательность четко продуманных учителем учебных задач, вопросов и заданий, которые плавно подведут учащихся к проблеме урока, к его цели. </w:t>
      </w:r>
    </w:p>
    <w:p w14:paraId="00DA5430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4. Необходимо использование различных источников информации и организация сотрудничества на разных уровнях (индивидуальная, групповая, парная работа). </w:t>
      </w:r>
    </w:p>
    <w:p w14:paraId="52DC6E9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5. Формирование у обучающегося умения и желания учиться всю жизнь, работать в команде, давать оценку своей деятельности и деятельности одноклассников, быть способным осуществлять рефлексию. </w:t>
      </w:r>
    </w:p>
    <w:p w14:paraId="6D8C20D9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6.Деятельностный подход предусматривает наличие у обучающихся устойчивого познавательного мотива, включение содержания образования в контекст жизненного опыта школьника, перенесение содержания на его жизненные задачи, интересы и повседневную жизнь [1]</w:t>
      </w:r>
    </w:p>
    <w:p w14:paraId="33D529C2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Главным результатом системно-деятельностного подхода является развитие личности ребенка на основе формирования универсальных учебных действий. </w:t>
      </w:r>
    </w:p>
    <w:p w14:paraId="13AFB3F2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Учитель при работе с детьми обеспечивает создание условий, инициирующих детей к действию. Далее учитель сопровождает учебный процесс и способствует формированию способности и детей к получению знаний на основе собственного поиска и творческого преобразования учебного материала</w:t>
      </w:r>
    </w:p>
    <w:p w14:paraId="569714C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Особое место среди современных образовательных технологий занимает технология критического мышления. </w:t>
      </w:r>
    </w:p>
    <w:p w14:paraId="7D058D54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lastRenderedPageBreak/>
        <w:t xml:space="preserve">Главная цель технологии развития критического мышления – развитие интеллектуальных способностей ученика, позволяющих ему учиться самостоятельно. Основу данной технологии составляет базовая модель трех стадий «вызов – реализация смысла – рефлексия), которая помогает учащимся самим определять цели обучения, осуществлять продуктивную работу с информацией и размышлять о том, что они узнали. </w:t>
      </w:r>
    </w:p>
    <w:p w14:paraId="590BCAB2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В качестве приемов   формирования критического мышления разработчики технологии рекомендуют использовать «Кластеры», «</w:t>
      </w:r>
      <w:proofErr w:type="spellStart"/>
      <w:r w:rsidRPr="009D42F2">
        <w:rPr>
          <w:sz w:val="24"/>
          <w:szCs w:val="24"/>
        </w:rPr>
        <w:t>Инсерт</w:t>
      </w:r>
      <w:proofErr w:type="spellEnd"/>
      <w:r w:rsidRPr="009D42F2">
        <w:rPr>
          <w:sz w:val="24"/>
          <w:szCs w:val="24"/>
        </w:rPr>
        <w:t xml:space="preserve">», «Ромашка Блума» « </w:t>
      </w:r>
      <w:proofErr w:type="spellStart"/>
      <w:r w:rsidRPr="009D42F2">
        <w:rPr>
          <w:sz w:val="24"/>
          <w:szCs w:val="24"/>
        </w:rPr>
        <w:t>Денотатный</w:t>
      </w:r>
      <w:proofErr w:type="spellEnd"/>
      <w:r w:rsidRPr="009D42F2">
        <w:rPr>
          <w:sz w:val="24"/>
          <w:szCs w:val="24"/>
        </w:rPr>
        <w:t xml:space="preserve"> граф», «</w:t>
      </w:r>
      <w:proofErr w:type="spellStart"/>
      <w:r w:rsidRPr="009D42F2">
        <w:rPr>
          <w:sz w:val="24"/>
          <w:szCs w:val="24"/>
        </w:rPr>
        <w:t>Фишбон»и</w:t>
      </w:r>
      <w:proofErr w:type="spellEnd"/>
      <w:r w:rsidRPr="009D42F2">
        <w:rPr>
          <w:sz w:val="24"/>
          <w:szCs w:val="24"/>
        </w:rPr>
        <w:t xml:space="preserve"> др. [3] </w:t>
      </w:r>
    </w:p>
    <w:p w14:paraId="346C002E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Эти приемы апробированы педагогической практикой и дают устойчивый положительный результат. При организации учебной работы с текстами я использую такие приемы как «Кубик Блума», «Дерево предсказаний», «Тонкие и толстые вопросы». Эти приемы ценны тем, что ученик учится задавать вопросы, необходимые для организации собственной деятельности и организации сотрудничества с другими учениками.</w:t>
      </w:r>
    </w:p>
    <w:p w14:paraId="2E4FC5A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При изучении объемных и сложных для восприятия детьми тем «Основы Конституционного строя», «Права и свободы человека и гражданина в РФ», «Гражданское общество», «Правовое государство» интерес детей поддерживается за счёт использования стратегий «RAFT», «Зигзаг». Например, при изучении конституционных прав и свобод человека и гражданина в РФ для того, чтобы избежать механического заучивания используется прием активизации «каждый учит каждого». Дети по жребию получают по 1 карточке с названием прав и свобод. Двигаясь свободно по классу, ребята рассказывают о содержании своей карточки максимально возможному количеству человек, успевая при этом узнать о содержании карточек своих </w:t>
      </w:r>
      <w:proofErr w:type="spellStart"/>
      <w:r w:rsidRPr="009D42F2">
        <w:rPr>
          <w:sz w:val="24"/>
          <w:szCs w:val="24"/>
        </w:rPr>
        <w:t>собеседников.Далее</w:t>
      </w:r>
      <w:proofErr w:type="spellEnd"/>
      <w:r w:rsidRPr="009D42F2">
        <w:rPr>
          <w:sz w:val="24"/>
          <w:szCs w:val="24"/>
        </w:rPr>
        <w:t xml:space="preserve"> карточки сдаются учителю, и проводится конкурс знатоков прав и свобод человека и гражданина. В ходе конкурса фиксируется примеры прав и свобод, гарантированных Конституцией, комментируются и дополняются ответы. В конце занятия предлагается каждому участнику игры взять из «Корзины прав» по карточке и занять место за тем столом, на которых стоят таблички с названиями группы прав и свобод (личные права и свободы, политические права и свободы, социальные, экономические, культурные права и свободы). Затем участники объявляют о составе своей группы. Остальные ученики дополняют и испаряют их решение.</w:t>
      </w:r>
    </w:p>
    <w:p w14:paraId="455F0C9C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Развитию нестандартного мышления школьников способствует использование технологии проблемного обучения. Проблемная ситуация становится важным мотивационным и эмоциональным средством в процессе обучения. Создавая и сопровождая процесс разрешения проблемной ситуации, педагог формирует у детей все виды УУД: познавательные, регулятивные, личностные.</w:t>
      </w:r>
    </w:p>
    <w:p w14:paraId="6A738E31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Проблемное обучение я использую на всех этапах изучения темы.  Например: при изучении темы «Потребности человека» создается проблемная ситуация «После урока обществознания в 6 классе возникает спор. Виктор считает, что потребности человека ограничивать нельзя – это ограничивает свободу и развитие личности. Олег возражает: потребности необходимо ограничивать, так как человеку трудно остановится в своих желаниях. Какой точки зрения придерживаешься ты? Приведите не менее двух аргументов, подтверждающих твою позицию».</w:t>
      </w:r>
    </w:p>
    <w:p w14:paraId="6E22DF9D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lastRenderedPageBreak/>
        <w:t>Возникают различные мнения, по мере обсуждения, выявления и анализа проблемы к решению.</w:t>
      </w:r>
    </w:p>
    <w:p w14:paraId="4AE986DE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В последнее время большое внимание в школе уделяется проектному обучению. Эта технология «предполагает использование исследовательских, поисковых, проблемных методов и интегрирование знаний, умений из различных областей науки, техники, технологии, творческих областей с другой» [2].</w:t>
      </w:r>
    </w:p>
    <w:p w14:paraId="7BE7BDCC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По моему убеждению, технология эффективна при массовом применении, если проектные задания интересны, актуальны и необременительны для учеников. Я отдаю предпочтение краткосрочным и среднесрочным проектам.</w:t>
      </w:r>
    </w:p>
    <w:p w14:paraId="0469426F" w14:textId="7F5A24FC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Например, при изучении темы «Межличностные отношения» ученикам было предложено выяснить, чем отличаются дружеские, родственные и профессиональные отношения в повседневной жизни людей. Дети формулировали и фиксировали гипотезы, затем ребятам было предложено проверить выдвинутые гипотезы путем интервьюирования родственников и </w:t>
      </w:r>
      <w:r w:rsidRPr="009D42F2">
        <w:rPr>
          <w:sz w:val="24"/>
          <w:szCs w:val="24"/>
        </w:rPr>
        <w:t>учителей. В</w:t>
      </w:r>
      <w:bookmarkStart w:id="0" w:name="_GoBack"/>
      <w:bookmarkEnd w:id="0"/>
      <w:r w:rsidRPr="009D42F2">
        <w:rPr>
          <w:sz w:val="24"/>
          <w:szCs w:val="24"/>
        </w:rPr>
        <w:t xml:space="preserve"> результате ученики получили новый опыт общения с родственниками, осознали важность соблюдения норм общения для достижения поставленных целей, научились выстраивать алгоритм работы, определять задачи и собственные возможности по выполнению проекта, представлять результаты перед аудиторией класса, осмысливать оценку полученного продукта, соотносить цели и результаты и осознать личную значимость результата. При изучении темы «Человек в группе» ребята выполняли групповой проект «Межличностные отношения в нашем классе» по завершении, которого осознали значимость установления доброжелательных отношений и ответственного выполнения работы для выполнения общей цели.</w:t>
      </w:r>
    </w:p>
    <w:p w14:paraId="55265199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Значимый результат может быть достигнут при использовании метода проектов для подготовки обобщающих уроков по истории. Инициативная группа учеников совместно с учителем осуществляет обзор наиболее важных вопросов темы, затем дети придумывают задания(квесты) с этим материалом, создают сценарий мероприятия, подготавливают реквизит, педагог осуществляет корректировку при необходимости помогает распределить роли участников проведения занятия. Проведение урока самими учениками дает возможность повысить мотивацию к изучению предмета всего класса, а также формирует значимость личных достижений в глазах сверстников.   </w:t>
      </w:r>
    </w:p>
    <w:p w14:paraId="3A153A0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Выбор педагогической технологии в современном образовании осуществляется каждым учителем самостоятельно на основе принципов целесообразности, доступности, сознательности и активности учащихся решать поставленные перед современной школой задачи.  </w:t>
      </w:r>
    </w:p>
    <w:p w14:paraId="5B607B35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>Список используемой литературы:</w:t>
      </w:r>
    </w:p>
    <w:p w14:paraId="1F637779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 [1]- (Котова С. К. Системно-деятельностный подход в реализации ФГОС НОО // Научно-методический электронный журнал «Концепт». – 2016. – Т. 19. – С. 37–41. – URL: http://e-koncept.ru/2016/56247.htm.</w:t>
      </w:r>
    </w:p>
    <w:p w14:paraId="45EB20EB" w14:textId="77777777" w:rsidR="009D42F2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t xml:space="preserve">[2] (Современные педагогические технологии основной школы в условиях ФГОС/ О.Б. Даутова, Е.В. Иваньшина, О.А. </w:t>
      </w:r>
      <w:proofErr w:type="spellStart"/>
      <w:r w:rsidRPr="009D42F2">
        <w:rPr>
          <w:sz w:val="24"/>
          <w:szCs w:val="24"/>
        </w:rPr>
        <w:t>Ивашедкина</w:t>
      </w:r>
      <w:proofErr w:type="spellEnd"/>
      <w:r w:rsidRPr="009D42F2">
        <w:rPr>
          <w:sz w:val="24"/>
          <w:szCs w:val="24"/>
        </w:rPr>
        <w:t xml:space="preserve">, Т.Б. Казачкова, О.Н. Крылова, И.В. </w:t>
      </w:r>
      <w:proofErr w:type="spellStart"/>
      <w:r w:rsidRPr="009D42F2">
        <w:rPr>
          <w:sz w:val="24"/>
          <w:szCs w:val="24"/>
        </w:rPr>
        <w:t>Муштавинская</w:t>
      </w:r>
      <w:proofErr w:type="spellEnd"/>
      <w:r w:rsidRPr="009D42F2">
        <w:rPr>
          <w:sz w:val="24"/>
          <w:szCs w:val="24"/>
        </w:rPr>
        <w:t>.- СПб.: КАРО.-2013г- 176с.)</w:t>
      </w:r>
    </w:p>
    <w:p w14:paraId="2C910923" w14:textId="685AA78B" w:rsidR="00635F43" w:rsidRPr="009D42F2" w:rsidRDefault="009D42F2" w:rsidP="009D42F2">
      <w:pPr>
        <w:rPr>
          <w:sz w:val="24"/>
          <w:szCs w:val="24"/>
        </w:rPr>
      </w:pPr>
      <w:r w:rsidRPr="009D42F2">
        <w:rPr>
          <w:sz w:val="24"/>
          <w:szCs w:val="24"/>
        </w:rPr>
        <w:lastRenderedPageBreak/>
        <w:t>[ 3] Развитие критического мышления на уроке: пособие для учителей общеобразовательных учреждений/ С.И. Заир-</w:t>
      </w:r>
      <w:proofErr w:type="spellStart"/>
      <w:r w:rsidRPr="009D42F2">
        <w:rPr>
          <w:sz w:val="24"/>
          <w:szCs w:val="24"/>
        </w:rPr>
        <w:t>Бек.И.В</w:t>
      </w:r>
      <w:proofErr w:type="spellEnd"/>
      <w:r w:rsidRPr="009D42F2">
        <w:rPr>
          <w:sz w:val="24"/>
          <w:szCs w:val="24"/>
        </w:rPr>
        <w:t xml:space="preserve">. </w:t>
      </w:r>
      <w:proofErr w:type="spellStart"/>
      <w:r w:rsidRPr="009D42F2">
        <w:rPr>
          <w:sz w:val="24"/>
          <w:szCs w:val="24"/>
        </w:rPr>
        <w:t>Муштавинская</w:t>
      </w:r>
      <w:proofErr w:type="spellEnd"/>
      <w:r w:rsidRPr="009D42F2">
        <w:rPr>
          <w:sz w:val="24"/>
          <w:szCs w:val="24"/>
        </w:rPr>
        <w:t xml:space="preserve">- 2-е изд. </w:t>
      </w:r>
      <w:proofErr w:type="spellStart"/>
      <w:r w:rsidRPr="009D42F2">
        <w:rPr>
          <w:sz w:val="24"/>
          <w:szCs w:val="24"/>
        </w:rPr>
        <w:t>дораб</w:t>
      </w:r>
      <w:proofErr w:type="spellEnd"/>
      <w:r w:rsidRPr="009D42F2">
        <w:rPr>
          <w:sz w:val="24"/>
          <w:szCs w:val="24"/>
        </w:rPr>
        <w:t>.-М.: Просвещение,2011-223с.</w:t>
      </w:r>
    </w:p>
    <w:sectPr w:rsidR="00635F43" w:rsidRPr="009D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9B"/>
    <w:rsid w:val="0017669B"/>
    <w:rsid w:val="00635F43"/>
    <w:rsid w:val="009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2D78"/>
  <w15:chartTrackingRefBased/>
  <w15:docId w15:val="{08CF4A0D-5B02-4D26-80C1-74686F80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2020-12-01T12:39:00Z</dcterms:created>
  <dcterms:modified xsi:type="dcterms:W3CDTF">2020-12-01T12:43:00Z</dcterms:modified>
</cp:coreProperties>
</file>