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DA" w:rsidRDefault="00E83ADA" w:rsidP="00E83ADA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E83ADA" w:rsidRDefault="00E83ADA" w:rsidP="00E83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</w:p>
    <w:p w:rsidR="00E83ADA" w:rsidRDefault="00E83ADA" w:rsidP="00E83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ВЛАДИМИРСКИЙ ФИЛИАЛ</w:t>
      </w:r>
    </w:p>
    <w:p w:rsidR="00E83ADA" w:rsidRDefault="00E83ADA" w:rsidP="00E83ADA">
      <w:pPr>
        <w:jc w:val="center"/>
        <w:rPr>
          <w:b/>
          <w:sz w:val="28"/>
          <w:szCs w:val="28"/>
        </w:rPr>
      </w:pPr>
    </w:p>
    <w:tbl>
      <w:tblPr>
        <w:tblW w:w="10212" w:type="dxa"/>
        <w:tblLook w:val="04A0" w:firstRow="1" w:lastRow="0" w:firstColumn="1" w:lastColumn="0" w:noHBand="0" w:noVBand="1"/>
      </w:tblPr>
      <w:tblGrid>
        <w:gridCol w:w="5303"/>
        <w:gridCol w:w="4909"/>
      </w:tblGrid>
      <w:tr w:rsidR="00E83ADA" w:rsidTr="00BF016B">
        <w:trPr>
          <w:trHeight w:val="298"/>
        </w:trPr>
        <w:tc>
          <w:tcPr>
            <w:tcW w:w="5303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4909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Права</w:t>
            </w:r>
          </w:p>
        </w:tc>
      </w:tr>
      <w:tr w:rsidR="00E83ADA" w:rsidTr="00BF016B">
        <w:trPr>
          <w:trHeight w:val="380"/>
        </w:trPr>
        <w:tc>
          <w:tcPr>
            <w:tcW w:w="5303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Специальность/направление</w:t>
            </w:r>
            <w:r w:rsidR="00612C6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 xml:space="preserve"> подготовки</w:t>
            </w:r>
          </w:p>
        </w:tc>
        <w:tc>
          <w:tcPr>
            <w:tcW w:w="4909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Правовое обеспечение национальной безопасности </w:t>
            </w:r>
          </w:p>
        </w:tc>
      </w:tr>
      <w:tr w:rsidR="00E83ADA" w:rsidTr="00BF016B">
        <w:trPr>
          <w:trHeight w:val="312"/>
        </w:trPr>
        <w:tc>
          <w:tcPr>
            <w:tcW w:w="5303" w:type="dxa"/>
            <w:hideMark/>
          </w:tcPr>
          <w:p w:rsidR="00E83ADA" w:rsidRDefault="00612C60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программа</w:t>
            </w:r>
          </w:p>
        </w:tc>
        <w:tc>
          <w:tcPr>
            <w:tcW w:w="4909" w:type="dxa"/>
            <w:hideMark/>
          </w:tcPr>
          <w:p w:rsidR="00E83ADA" w:rsidRDefault="00612C60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Государственно-правовая</w:t>
            </w:r>
          </w:p>
        </w:tc>
      </w:tr>
      <w:tr w:rsidR="00E83ADA" w:rsidTr="00BF016B">
        <w:trPr>
          <w:trHeight w:val="595"/>
        </w:trPr>
        <w:tc>
          <w:tcPr>
            <w:tcW w:w="5303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09" w:type="dxa"/>
            <w:hideMark/>
          </w:tcPr>
          <w:p w:rsidR="00E83ADA" w:rsidRDefault="00E83ADA" w:rsidP="00BF016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83ADA" w:rsidRDefault="00E83ADA" w:rsidP="00E83ADA">
      <w:pPr>
        <w:jc w:val="center"/>
        <w:rPr>
          <w:b/>
          <w:sz w:val="28"/>
          <w:szCs w:val="28"/>
          <w:lang w:eastAsia="en-US"/>
        </w:rPr>
      </w:pPr>
    </w:p>
    <w:p w:rsidR="00E83ADA" w:rsidRPr="00781AFE" w:rsidRDefault="00E83ADA" w:rsidP="00781AFE">
      <w:pPr>
        <w:spacing w:line="276" w:lineRule="auto"/>
        <w:jc w:val="center"/>
        <w:rPr>
          <w:b/>
          <w:sz w:val="28"/>
          <w:szCs w:val="28"/>
        </w:rPr>
      </w:pPr>
      <w:r w:rsidRPr="00781AFE">
        <w:rPr>
          <w:b/>
          <w:sz w:val="28"/>
          <w:szCs w:val="28"/>
        </w:rPr>
        <w:t>КУРСОВАЯ РАБОТА</w:t>
      </w:r>
    </w:p>
    <w:p w:rsidR="00E83ADA" w:rsidRPr="00612C60" w:rsidRDefault="00781AFE" w:rsidP="00781AFE">
      <w:pPr>
        <w:spacing w:line="276" w:lineRule="auto"/>
        <w:jc w:val="center"/>
        <w:rPr>
          <w:sz w:val="32"/>
          <w:szCs w:val="28"/>
        </w:rPr>
      </w:pPr>
      <w:r>
        <w:rPr>
          <w:sz w:val="28"/>
          <w:szCs w:val="28"/>
        </w:rPr>
        <w:t xml:space="preserve">по дисциплине: </w:t>
      </w:r>
      <w:r w:rsidR="00612C60">
        <w:rPr>
          <w:sz w:val="28"/>
          <w:szCs w:val="28"/>
        </w:rPr>
        <w:br/>
      </w:r>
      <w:r w:rsidR="00612C60" w:rsidRPr="00781AFE">
        <w:rPr>
          <w:b/>
          <w:sz w:val="28"/>
          <w:szCs w:val="28"/>
        </w:rPr>
        <w:t>Конституционное право России</w:t>
      </w:r>
      <w:r w:rsidR="00612C60" w:rsidRPr="00781AFE">
        <w:rPr>
          <w:sz w:val="28"/>
          <w:szCs w:val="28"/>
        </w:rPr>
        <w:t xml:space="preserve"> </w:t>
      </w:r>
    </w:p>
    <w:p w:rsidR="00612C60" w:rsidRPr="00612C60" w:rsidRDefault="00612C60" w:rsidP="00781AFE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тему:</w:t>
      </w:r>
      <w:r>
        <w:rPr>
          <w:sz w:val="28"/>
          <w:szCs w:val="28"/>
          <w:lang w:eastAsia="en-US"/>
        </w:rPr>
        <w:br/>
      </w:r>
      <w:r w:rsidRPr="00612C60">
        <w:rPr>
          <w:b/>
          <w:sz w:val="28"/>
          <w:szCs w:val="28"/>
          <w:lang w:eastAsia="en-US"/>
        </w:rPr>
        <w:t>«Избирательный процесс и его стадии»</w:t>
      </w:r>
      <w:r w:rsidR="00781AFE">
        <w:rPr>
          <w:b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XSpec="center" w:tblpY="314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847"/>
        <w:gridCol w:w="1073"/>
        <w:gridCol w:w="930"/>
        <w:gridCol w:w="649"/>
        <w:gridCol w:w="1518"/>
        <w:gridCol w:w="396"/>
        <w:gridCol w:w="4592"/>
      </w:tblGrid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Автор работы:</w:t>
            </w:r>
          </w:p>
        </w:tc>
      </w:tr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студент 2 курса,</w:t>
            </w:r>
          </w:p>
        </w:tc>
      </w:tr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НБс-219,</w:t>
            </w:r>
          </w:p>
        </w:tc>
      </w:tr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очной формы обучения</w:t>
            </w:r>
          </w:p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Константинова Кристина Сергеевна </w:t>
            </w:r>
            <w:r>
              <w:rPr>
                <w:sz w:val="28"/>
                <w:szCs w:val="28"/>
                <w:lang w:eastAsia="en-US"/>
              </w:rPr>
              <w:br/>
              <w:t>подпись__________</w:t>
            </w:r>
          </w:p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br/>
            </w:r>
            <w:r w:rsidRPr="005E2499">
              <w:rPr>
                <w:b/>
                <w:sz w:val="28"/>
                <w:szCs w:val="28"/>
                <w:lang w:eastAsia="en-US"/>
              </w:rPr>
              <w:t>Проверил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E2499">
              <w:rPr>
                <w:b/>
                <w:sz w:val="28"/>
                <w:szCs w:val="28"/>
                <w:lang w:eastAsia="en-US"/>
              </w:rPr>
              <w:t>: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 w:rsidRPr="005E2499">
              <w:rPr>
                <w:sz w:val="28"/>
                <w:szCs w:val="28"/>
                <w:lang w:eastAsia="en-US"/>
              </w:rPr>
              <w:t>К.ю.н,доцент кафедры конституционного и муниципального права</w:t>
            </w:r>
            <w:r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br/>
              <w:t>Декан факультета права</w:t>
            </w:r>
            <w:r w:rsidRPr="005E2499">
              <w:rPr>
                <w:sz w:val="28"/>
                <w:szCs w:val="28"/>
                <w:lang w:eastAsia="en-US"/>
              </w:rPr>
              <w:br/>
              <w:t>Ушаков Сергей Николаевич</w:t>
            </w:r>
          </w:p>
        </w:tc>
      </w:tr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подпись__________</w:t>
            </w:r>
            <w:r>
              <w:rPr>
                <w:sz w:val="28"/>
                <w:szCs w:val="28"/>
                <w:lang w:eastAsia="en-US"/>
              </w:rPr>
              <w:br/>
              <w:t>« ___» _________2020г.</w:t>
            </w:r>
          </w:p>
        </w:tc>
      </w:tr>
      <w:tr w:rsidR="00781AFE" w:rsidTr="00781AFE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81AFE" w:rsidTr="00781AFE">
        <w:trPr>
          <w:gridAfter w:val="1"/>
          <w:wAfter w:w="4592" w:type="dxa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1AFE" w:rsidTr="00781AFE">
        <w:trPr>
          <w:gridAfter w:val="1"/>
          <w:wAfter w:w="4592" w:type="dxa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1AFE" w:rsidTr="00781AFE">
        <w:trPr>
          <w:gridAfter w:val="2"/>
          <w:wAfter w:w="4988" w:type="dxa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781AFE" w:rsidTr="00781AFE">
        <w:trPr>
          <w:gridAfter w:val="5"/>
          <w:wAfter w:w="8085" w:type="dxa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AFE" w:rsidRDefault="00781AFE" w:rsidP="00781AF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83ADA" w:rsidRDefault="00E83ADA" w:rsidP="00E83ADA">
      <w:pPr>
        <w:jc w:val="right"/>
        <w:rPr>
          <w:b/>
          <w:sz w:val="28"/>
          <w:szCs w:val="28"/>
        </w:rPr>
      </w:pPr>
    </w:p>
    <w:p w:rsidR="00E83ADA" w:rsidRDefault="003B236E" w:rsidP="003B236E">
      <w:pPr>
        <w:tabs>
          <w:tab w:val="left" w:pos="36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Владимир 2020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14453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6619" w:rsidRDefault="00546619" w:rsidP="00546619">
          <w:pPr>
            <w:pStyle w:val="af4"/>
            <w:jc w:val="center"/>
          </w:pPr>
          <w:r w:rsidRPr="00546619"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546619" w:rsidRPr="00F848C2" w:rsidRDefault="005A4D22" w:rsidP="0054661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r w:rsidRPr="00F848C2">
            <w:rPr>
              <w:sz w:val="28"/>
            </w:rPr>
            <w:fldChar w:fldCharType="begin"/>
          </w:r>
          <w:r w:rsidR="00546619" w:rsidRPr="00F848C2">
            <w:rPr>
              <w:sz w:val="28"/>
            </w:rPr>
            <w:instrText xml:space="preserve"> TOC \o "1-3" \h \z \u </w:instrText>
          </w:r>
          <w:r w:rsidRPr="00F848C2">
            <w:rPr>
              <w:sz w:val="28"/>
            </w:rPr>
            <w:fldChar w:fldCharType="separate"/>
          </w:r>
          <w:hyperlink w:anchor="_Toc58845957" w:history="1">
            <w:r w:rsidR="00546619" w:rsidRPr="00F848C2">
              <w:rPr>
                <w:rStyle w:val="ac"/>
                <w:noProof/>
                <w:sz w:val="28"/>
              </w:rPr>
              <w:t>Введение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_Toc58845957 \h </w:instrText>
            </w:r>
            <w:r w:rsidRPr="00F848C2">
              <w:rPr>
                <w:noProof/>
                <w:webHidden/>
                <w:sz w:val="28"/>
              </w:rPr>
            </w:r>
            <w:r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3</w:t>
            </w:r>
            <w:r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58" w:history="1">
            <w:r w:rsidR="00546619" w:rsidRPr="00F848C2">
              <w:rPr>
                <w:rStyle w:val="ac"/>
                <w:noProof/>
                <w:sz w:val="28"/>
              </w:rPr>
              <w:t>Глава 1. Избирательная процесс: общая характеристика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_Toc58845958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7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59" w:history="1">
            <w:r w:rsidR="00546619" w:rsidRPr="00F848C2">
              <w:rPr>
                <w:rStyle w:val="ac"/>
                <w:noProof/>
                <w:sz w:val="28"/>
                <w:lang w:val="en-US"/>
              </w:rPr>
              <w:t xml:space="preserve">1.1 </w:t>
            </w:r>
            <w:r w:rsidR="00546619" w:rsidRPr="00F848C2">
              <w:rPr>
                <w:rStyle w:val="ac"/>
                <w:noProof/>
                <w:sz w:val="28"/>
              </w:rPr>
              <w:t>Избирательный процесс, как реализация демократии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_Toc58845959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7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0" w:history="1">
            <w:r w:rsidR="00546619" w:rsidRPr="00F848C2">
              <w:rPr>
                <w:rStyle w:val="ac"/>
                <w:noProof/>
                <w:sz w:val="28"/>
              </w:rPr>
              <w:t>1.2 История избирательного процесса и избирательного права в России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_Toc58845960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10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1" w:history="1">
            <w:r w:rsidR="00546619" w:rsidRPr="00F848C2">
              <w:rPr>
                <w:rStyle w:val="ac"/>
                <w:noProof/>
                <w:sz w:val="28"/>
              </w:rPr>
              <w:t>Глава 2. Избирательный процесс и его стадии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_Toc58845961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15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2" w:history="1">
            <w:r w:rsidR="00546619" w:rsidRPr="00F848C2">
              <w:rPr>
                <w:rStyle w:val="ac"/>
                <w:noProof/>
                <w:sz w:val="28"/>
              </w:rPr>
              <w:t>2.1 Участники избирательного процесса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_Toc58845962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15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3" w:history="1">
            <w:r w:rsidR="00546619" w:rsidRPr="00F848C2">
              <w:rPr>
                <w:rStyle w:val="ac"/>
                <w:noProof/>
                <w:sz w:val="28"/>
              </w:rPr>
              <w:t>2.2 Организация и проведение выборов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_Toc58845963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19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3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4" w:history="1">
            <w:r w:rsidR="00546619" w:rsidRPr="00F848C2">
              <w:rPr>
                <w:rStyle w:val="ac"/>
                <w:noProof/>
                <w:sz w:val="28"/>
              </w:rPr>
              <w:t>2.3. Стадии избирательного процесса в муниципальных образованиях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_Toc58845964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22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5" w:history="1">
            <w:r w:rsidR="00546619" w:rsidRPr="00F848C2">
              <w:rPr>
                <w:rStyle w:val="ac"/>
                <w:noProof/>
                <w:sz w:val="28"/>
              </w:rPr>
              <w:t>Заключение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_Toc58845965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25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Pr="00F848C2" w:rsidRDefault="00413233" w:rsidP="00546619">
          <w:pPr>
            <w:pStyle w:val="21"/>
            <w:tabs>
              <w:tab w:val="right" w:leader="dot" w:pos="9345"/>
            </w:tabs>
            <w:spacing w:after="0" w:line="360" w:lineRule="auto"/>
            <w:ind w:left="0"/>
            <w:rPr>
              <w:noProof/>
              <w:sz w:val="28"/>
            </w:rPr>
          </w:pPr>
          <w:hyperlink w:anchor="_Toc58845966" w:history="1">
            <w:r w:rsidR="00546619" w:rsidRPr="00F848C2">
              <w:rPr>
                <w:rStyle w:val="ac"/>
                <w:noProof/>
                <w:sz w:val="28"/>
              </w:rPr>
              <w:t>Библиографический список</w:t>
            </w:r>
            <w:r w:rsidR="00546619" w:rsidRPr="00F848C2">
              <w:rPr>
                <w:noProof/>
                <w:webHidden/>
                <w:sz w:val="28"/>
              </w:rPr>
              <w:tab/>
            </w:r>
            <w:r w:rsidR="005A4D22" w:rsidRPr="00F848C2">
              <w:rPr>
                <w:noProof/>
                <w:webHidden/>
                <w:sz w:val="28"/>
              </w:rPr>
              <w:fldChar w:fldCharType="begin"/>
            </w:r>
            <w:r w:rsidR="00546619" w:rsidRPr="00F848C2">
              <w:rPr>
                <w:noProof/>
                <w:webHidden/>
                <w:sz w:val="28"/>
              </w:rPr>
              <w:instrText xml:space="preserve"> PAGEREF _Toc58845966 \h </w:instrText>
            </w:r>
            <w:r w:rsidR="005A4D22" w:rsidRPr="00F848C2">
              <w:rPr>
                <w:noProof/>
                <w:webHidden/>
                <w:sz w:val="28"/>
              </w:rPr>
            </w:r>
            <w:r w:rsidR="005A4D22" w:rsidRPr="00F848C2">
              <w:rPr>
                <w:noProof/>
                <w:webHidden/>
                <w:sz w:val="28"/>
              </w:rPr>
              <w:fldChar w:fldCharType="separate"/>
            </w:r>
            <w:r w:rsidR="000D2C81">
              <w:rPr>
                <w:noProof/>
                <w:webHidden/>
                <w:sz w:val="28"/>
              </w:rPr>
              <w:t>27</w:t>
            </w:r>
            <w:r w:rsidR="005A4D22" w:rsidRPr="00F848C2">
              <w:rPr>
                <w:noProof/>
                <w:webHidden/>
                <w:sz w:val="28"/>
              </w:rPr>
              <w:fldChar w:fldCharType="end"/>
            </w:r>
          </w:hyperlink>
        </w:p>
        <w:p w:rsidR="00546619" w:rsidRDefault="005A4D22" w:rsidP="00546619">
          <w:pPr>
            <w:spacing w:line="360" w:lineRule="auto"/>
          </w:pPr>
          <w:r w:rsidRPr="00F848C2">
            <w:rPr>
              <w:bCs/>
              <w:sz w:val="28"/>
            </w:rPr>
            <w:fldChar w:fldCharType="end"/>
          </w:r>
        </w:p>
      </w:sdtContent>
    </w:sdt>
    <w:p w:rsidR="005D5AB5" w:rsidRPr="00886385" w:rsidRDefault="00886385" w:rsidP="0088638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5AB5" w:rsidRPr="00886385" w:rsidRDefault="005D5AB5" w:rsidP="00886385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58845957"/>
      <w:r w:rsidRPr="00886385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</w:p>
    <w:p w:rsidR="000771DD" w:rsidRDefault="000771DD" w:rsidP="000771DD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Избирательный процесс в Российской Федерации, это один из наиболее значимых институтов, характеризующий Россию, как демократическое государства. Эти общественные отношения складываются в первую очередь, во время выборов Президента РФ, депутатов законодательных (представительных) органов власти Федерации и ее субъектов, а также при выборах в органы местного самоуправления.</w:t>
      </w:r>
    </w:p>
    <w:p w:rsidR="000771DD" w:rsidRPr="000771DD" w:rsidRDefault="000771DD" w:rsidP="000771DD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Российской Федерации избирательный процесс проводится в строгом соответствии с нормативно правовыми актами, содержащими конституционные права и нормы, регулирующие и определяющие проведение выборов.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79512E">
        <w:rPr>
          <w:rFonts w:cs="Times New Roman CYR"/>
          <w:b/>
          <w:sz w:val="28"/>
          <w:szCs w:val="28"/>
        </w:rPr>
        <w:t>Актуальность темы</w:t>
      </w:r>
      <w:r>
        <w:rPr>
          <w:rFonts w:cs="Times New Roman CYR"/>
          <w:sz w:val="28"/>
          <w:szCs w:val="28"/>
        </w:rPr>
        <w:t xml:space="preserve"> обуславливается тем, что Российская Федерация являясь правовым государством, помимо всего прочего является государством демократическим. А демократия, как одна из самых распространенных мирровый политических режимов, подразумевает в себе то, что граждане, иными словами люди населяющие ту или иную территорию, действа демократического режима которого, должны распространятся и применятся на данной земле – подразумевают под собой не только непосредственную, но и прямую ответственность граждан. 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Эта ответственность выражается в важности, серьезности сделанного гражданином достигшего возраста права избирать или быть избранным, или лица, которые в силу закона эмансипированы, выбора в демократическом государства.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Подобное явление можно описать так, чт</w:t>
      </w:r>
      <w:r w:rsidR="00DC298D">
        <w:rPr>
          <w:rFonts w:cs="Times New Roman CYR"/>
          <w:sz w:val="28"/>
          <w:szCs w:val="28"/>
        </w:rPr>
        <w:t xml:space="preserve">о демократическое государства - </w:t>
      </w:r>
      <w:r>
        <w:rPr>
          <w:rFonts w:cs="Times New Roman CYR"/>
          <w:sz w:val="28"/>
          <w:szCs w:val="28"/>
        </w:rPr>
        <w:t xml:space="preserve">это государства, где голос каждого важен и голос каждого ответственен. Поэтому важность и умение разбираться и делать правильные выводы из политических программ, в рамках избирательной системы того или иного государства, которые по праву могут называться демократическими т.е. где право избирать и быть избранными гарантируются законом – должны быть понятны каждому гражданину государства, имеющего права голоса. </w:t>
      </w:r>
      <w:r w:rsidR="00DC298D">
        <w:rPr>
          <w:rFonts w:cs="Times New Roman CYR"/>
          <w:sz w:val="28"/>
          <w:szCs w:val="28"/>
        </w:rPr>
        <w:br/>
      </w:r>
      <w:r>
        <w:rPr>
          <w:rFonts w:cs="Times New Roman CYR"/>
          <w:sz w:val="28"/>
          <w:szCs w:val="28"/>
        </w:rPr>
        <w:lastRenderedPageBreak/>
        <w:t>Причем способность разбираться в избирательной системе и стадиях избирательного процесса, должна восприниматься, не как рекомендуемое поведение, а как непосредственная обязанность гражданина. Иначе сложно говорить о правильном и справедливом устройстве государственной власти, где существует избирательная система и демократические выборы.</w:t>
      </w:r>
    </w:p>
    <w:p w:rsidR="005D5AB5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Безусловно существует некоторый класс граждан, который кроме как гуманитарной интеллигенцией назвать нельзя, например</w:t>
      </w:r>
      <w:r w:rsidRPr="006B135A">
        <w:rPr>
          <w:rFonts w:cs="Times New Roman CYR"/>
          <w:sz w:val="28"/>
          <w:szCs w:val="28"/>
        </w:rPr>
        <w:t>:</w:t>
      </w:r>
      <w:r>
        <w:rPr>
          <w:rFonts w:cs="Times New Roman CYR"/>
          <w:sz w:val="28"/>
          <w:szCs w:val="28"/>
        </w:rPr>
        <w:t xml:space="preserve"> политики, юристы, преподаватели и т.д. Которые способны понимать и анализировать избирательную систему изнутри. Но есть более серьезная проблема в области обеспечения подлинной свободы </w:t>
      </w:r>
      <w:r w:rsidR="005D5AB5">
        <w:rPr>
          <w:rFonts w:cs="Times New Roman CYR"/>
          <w:sz w:val="28"/>
          <w:szCs w:val="28"/>
        </w:rPr>
        <w:t>волеизъявления избирателей</w:t>
      </w:r>
      <w:r>
        <w:rPr>
          <w:rFonts w:cs="Times New Roman CYR"/>
          <w:sz w:val="28"/>
          <w:szCs w:val="28"/>
        </w:rPr>
        <w:t>, которая, чаще всего возникает, во время провидения</w:t>
      </w:r>
      <w:r w:rsidR="005D5AB5">
        <w:rPr>
          <w:rFonts w:cs="Times New Roman CYR"/>
          <w:sz w:val="28"/>
          <w:szCs w:val="28"/>
        </w:rPr>
        <w:t xml:space="preserve"> выборов </w:t>
      </w:r>
      <w:r>
        <w:rPr>
          <w:rFonts w:cs="Times New Roman CYR"/>
          <w:sz w:val="28"/>
          <w:szCs w:val="28"/>
        </w:rPr>
        <w:t>в Государственную Думу Российской Федерации (далее РФ)</w:t>
      </w:r>
      <w:r w:rsidR="005D5AB5">
        <w:rPr>
          <w:rFonts w:cs="Times New Roman CYR"/>
          <w:sz w:val="28"/>
          <w:szCs w:val="28"/>
        </w:rPr>
        <w:t xml:space="preserve">, </w:t>
      </w:r>
      <w:r>
        <w:rPr>
          <w:rFonts w:cs="Times New Roman CYR"/>
          <w:sz w:val="28"/>
          <w:szCs w:val="28"/>
        </w:rPr>
        <w:t xml:space="preserve"> </w:t>
      </w:r>
      <w:r w:rsidR="005D5AB5">
        <w:rPr>
          <w:rFonts w:cs="Times New Roman CYR"/>
          <w:sz w:val="28"/>
          <w:szCs w:val="28"/>
        </w:rPr>
        <w:t>Федерального Собрания</w:t>
      </w:r>
      <w:r>
        <w:rPr>
          <w:rFonts w:cs="Times New Roman CYR"/>
          <w:sz w:val="28"/>
          <w:szCs w:val="28"/>
        </w:rPr>
        <w:t xml:space="preserve"> РФ</w:t>
      </w:r>
      <w:r w:rsidR="005D5AB5">
        <w:rPr>
          <w:rFonts w:cs="Times New Roman CYR"/>
          <w:sz w:val="28"/>
          <w:szCs w:val="28"/>
        </w:rPr>
        <w:t xml:space="preserve"> и Президента России.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основном законе РФ дано четкое определение выборов, которое хорошо отражает всю необходимость и ценность данного действа.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Выборы - есть способ формирования органов государственной власти и органов местного самоуправления. Свободные выборы являются высшим непосредств</w:t>
      </w:r>
      <w:r w:rsidR="006B135A">
        <w:rPr>
          <w:rFonts w:cs="Times New Roman CYR"/>
          <w:sz w:val="28"/>
          <w:szCs w:val="28"/>
        </w:rPr>
        <w:t>енным выражением власти народа</w:t>
      </w:r>
      <w:r w:rsidR="006B135A">
        <w:rPr>
          <w:rStyle w:val="aa"/>
          <w:rFonts w:cs="Times New Roman CYR"/>
          <w:sz w:val="28"/>
          <w:szCs w:val="28"/>
        </w:rPr>
        <w:footnoteReference w:id="1"/>
      </w:r>
      <w:r w:rsidR="006B135A">
        <w:rPr>
          <w:rFonts w:cs="Times New Roman CYR"/>
          <w:sz w:val="28"/>
          <w:szCs w:val="28"/>
        </w:rPr>
        <w:t>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Как я и упоминала раньше, выборы – это непосредственное отражение демократии, вернее это некий инструмент, который позволяет отделить демократию от не демократии. Социальная значимость этого явление не только отражает обще правовой уровень в стране, но и должно служить эффективным действием, которое определяет эффективность правительства и что более важно – воли народа</w:t>
      </w:r>
      <w:r w:rsidR="0079512E">
        <w:rPr>
          <w:rStyle w:val="aa"/>
          <w:rFonts w:cs="Times New Roman CYR"/>
          <w:sz w:val="28"/>
          <w:szCs w:val="28"/>
        </w:rPr>
        <w:footnoteReference w:id="2"/>
      </w:r>
      <w:r>
        <w:rPr>
          <w:rFonts w:cs="Times New Roman CYR"/>
          <w:sz w:val="28"/>
          <w:szCs w:val="28"/>
        </w:rPr>
        <w:t>.</w:t>
      </w:r>
    </w:p>
    <w:p w:rsidR="0030235C" w:rsidRPr="0030235C" w:rsidRDefault="0030235C" w:rsidP="003023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Теоретическое и практическое значение</w:t>
      </w:r>
      <w:r>
        <w:rPr>
          <w:color w:val="000000"/>
          <w:sz w:val="28"/>
          <w:szCs w:val="28"/>
        </w:rPr>
        <w:t xml:space="preserve"> всестороннее исследование института выборов, и следующее за ней избирательный процесс и его стадии. </w:t>
      </w:r>
      <w:r>
        <w:rPr>
          <w:color w:val="000000"/>
          <w:sz w:val="28"/>
          <w:szCs w:val="28"/>
        </w:rPr>
        <w:lastRenderedPageBreak/>
        <w:t>Позволяя выявить слабые места подобной системы, а также идеях, на которые следует обратить внимание, для более справедливого и честного избирательного процесса.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79512E">
        <w:rPr>
          <w:rFonts w:cs="Times New Roman CYR"/>
          <w:b/>
          <w:sz w:val="28"/>
          <w:szCs w:val="28"/>
        </w:rPr>
        <w:t>Объектом курсовой работы</w:t>
      </w:r>
      <w:r w:rsidR="0030235C">
        <w:rPr>
          <w:rFonts w:cs="Times New Roman CYR"/>
          <w:sz w:val="28"/>
          <w:szCs w:val="28"/>
        </w:rPr>
        <w:t xml:space="preserve"> являются общественные отношения, возникающие во время избирательного </w:t>
      </w:r>
      <w:r>
        <w:rPr>
          <w:rFonts w:cs="Times New Roman CYR"/>
          <w:sz w:val="28"/>
          <w:szCs w:val="28"/>
        </w:rPr>
        <w:t>процесс</w:t>
      </w:r>
      <w:r w:rsidR="0030235C">
        <w:rPr>
          <w:rFonts w:cs="Times New Roman CYR"/>
          <w:sz w:val="28"/>
          <w:szCs w:val="28"/>
        </w:rPr>
        <w:t>а</w:t>
      </w:r>
      <w:r>
        <w:rPr>
          <w:rFonts w:cs="Times New Roman CYR"/>
          <w:sz w:val="28"/>
          <w:szCs w:val="28"/>
        </w:rPr>
        <w:t xml:space="preserve">, </w:t>
      </w:r>
      <w:r w:rsidR="0074006E">
        <w:rPr>
          <w:rFonts w:cs="Times New Roman CYR"/>
          <w:sz w:val="28"/>
          <w:szCs w:val="28"/>
        </w:rPr>
        <w:t xml:space="preserve">являющегося </w:t>
      </w:r>
      <w:r w:rsidR="0074006E" w:rsidRPr="0074006E">
        <w:rPr>
          <w:sz w:val="28"/>
          <w:szCs w:val="28"/>
        </w:rPr>
        <w:t>организационно-правовой формой реализации гражданами избирательного права</w:t>
      </w:r>
      <w:r w:rsidR="0074006E">
        <w:rPr>
          <w:sz w:val="28"/>
          <w:szCs w:val="28"/>
        </w:rPr>
        <w:t>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79512E">
        <w:rPr>
          <w:rFonts w:cs="Times New Roman CYR"/>
          <w:b/>
          <w:sz w:val="28"/>
          <w:szCs w:val="28"/>
        </w:rPr>
        <w:t>Предметом курсовой работы</w:t>
      </w:r>
      <w:r w:rsidR="0030235C">
        <w:rPr>
          <w:rFonts w:cs="Times New Roman CYR"/>
          <w:sz w:val="28"/>
          <w:szCs w:val="28"/>
        </w:rPr>
        <w:t xml:space="preserve"> являются общественные отношение, </w:t>
      </w:r>
      <w:r w:rsidR="0074006E">
        <w:rPr>
          <w:rFonts w:cs="Times New Roman CYR"/>
          <w:sz w:val="28"/>
          <w:szCs w:val="28"/>
        </w:rPr>
        <w:t>являющимися стадиями</w:t>
      </w:r>
      <w:r>
        <w:rPr>
          <w:rFonts w:cs="Times New Roman CYR"/>
          <w:sz w:val="28"/>
          <w:szCs w:val="28"/>
        </w:rPr>
        <w:t xml:space="preserve"> избирательного пр</w:t>
      </w:r>
      <w:r w:rsidR="0074006E">
        <w:rPr>
          <w:rFonts w:cs="Times New Roman CYR"/>
          <w:sz w:val="28"/>
          <w:szCs w:val="28"/>
        </w:rPr>
        <w:t>оцесса, которые возникают во время избирательного процесса. Уточняя и конкретизируя технологию формирования выборных органов.</w:t>
      </w:r>
      <w:r>
        <w:rPr>
          <w:rFonts w:cs="Times New Roman CYR"/>
          <w:sz w:val="28"/>
          <w:szCs w:val="28"/>
        </w:rPr>
        <w:t xml:space="preserve"> </w:t>
      </w:r>
    </w:p>
    <w:p w:rsidR="005D5AB5" w:rsidRDefault="005D5AB5" w:rsidP="00CC3231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79512E">
        <w:rPr>
          <w:rFonts w:cs="Times New Roman CYR"/>
          <w:b/>
          <w:sz w:val="28"/>
          <w:szCs w:val="28"/>
        </w:rPr>
        <w:t>Цель</w:t>
      </w:r>
      <w:r w:rsidR="006B135A" w:rsidRPr="0079512E">
        <w:rPr>
          <w:rFonts w:cs="Times New Roman CYR"/>
          <w:b/>
          <w:sz w:val="28"/>
          <w:szCs w:val="28"/>
        </w:rPr>
        <w:t>ю</w:t>
      </w:r>
      <w:r w:rsidRPr="0079512E">
        <w:rPr>
          <w:rFonts w:cs="Times New Roman CYR"/>
          <w:b/>
          <w:sz w:val="28"/>
          <w:szCs w:val="28"/>
        </w:rPr>
        <w:t xml:space="preserve"> курсовой работы</w:t>
      </w:r>
      <w:r w:rsidR="006B135A">
        <w:rPr>
          <w:rFonts w:cs="Times New Roman CYR"/>
          <w:sz w:val="28"/>
          <w:szCs w:val="28"/>
        </w:rPr>
        <w:t xml:space="preserve"> являются</w:t>
      </w:r>
      <w:r>
        <w:rPr>
          <w:rFonts w:cs="Times New Roman CYR"/>
          <w:sz w:val="28"/>
          <w:szCs w:val="28"/>
        </w:rPr>
        <w:t>: изучение организ</w:t>
      </w:r>
      <w:r w:rsidR="006B135A">
        <w:rPr>
          <w:rFonts w:cs="Times New Roman CYR"/>
          <w:sz w:val="28"/>
          <w:szCs w:val="28"/>
        </w:rPr>
        <w:t>ации и проведения</w:t>
      </w:r>
      <w:r>
        <w:rPr>
          <w:rFonts w:cs="Times New Roman CYR"/>
          <w:sz w:val="28"/>
          <w:szCs w:val="28"/>
        </w:rPr>
        <w:t xml:space="preserve"> выборов в Российской Федерации</w:t>
      </w:r>
      <w:r w:rsidR="006B135A" w:rsidRPr="006B135A">
        <w:rPr>
          <w:rFonts w:cs="Times New Roman CYR"/>
          <w:sz w:val="28"/>
          <w:szCs w:val="28"/>
        </w:rPr>
        <w:t>;</w:t>
      </w:r>
    </w:p>
    <w:p w:rsidR="005D5AB5" w:rsidRDefault="005D5AB5" w:rsidP="00CC3231">
      <w:pPr>
        <w:shd w:val="clear" w:color="auto" w:fill="FFFFFF"/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Для достижения этой цели необходимо решить </w:t>
      </w:r>
      <w:r w:rsidRPr="00CC3231">
        <w:rPr>
          <w:rFonts w:cs="Times New Roman CYR"/>
          <w:b/>
          <w:sz w:val="28"/>
          <w:szCs w:val="28"/>
        </w:rPr>
        <w:t>следующие задачи:</w:t>
      </w:r>
    </w:p>
    <w:p w:rsidR="005D5AB5" w:rsidRDefault="00CC3231" w:rsidP="00CC3231">
      <w:pPr>
        <w:shd w:val="clear" w:color="auto" w:fill="FFFFFF"/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</w:t>
      </w:r>
      <w:r w:rsidR="005D5AB5">
        <w:rPr>
          <w:rFonts w:cs="Times New Roman CYR"/>
          <w:sz w:val="28"/>
          <w:szCs w:val="28"/>
        </w:rPr>
        <w:t>дать понятие избирательной системы в Российской Федерации;</w:t>
      </w:r>
    </w:p>
    <w:p w:rsidR="005D5AB5" w:rsidRDefault="00CC3231" w:rsidP="00CC3231">
      <w:pPr>
        <w:shd w:val="clear" w:color="auto" w:fill="FFFFFF"/>
        <w:spacing w:line="360" w:lineRule="auto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</w:t>
      </w:r>
      <w:r w:rsidR="005D5AB5">
        <w:rPr>
          <w:rFonts w:cs="Times New Roman CYR"/>
          <w:sz w:val="28"/>
          <w:szCs w:val="28"/>
        </w:rPr>
        <w:t xml:space="preserve">изучить </w:t>
      </w:r>
      <w:r w:rsidR="00B147E5">
        <w:rPr>
          <w:rFonts w:cs="Times New Roman CYR"/>
          <w:sz w:val="28"/>
          <w:szCs w:val="28"/>
        </w:rPr>
        <w:t>историю избирательного</w:t>
      </w:r>
      <w:r w:rsidR="005D5AB5">
        <w:rPr>
          <w:rFonts w:cs="Times New Roman CYR"/>
          <w:sz w:val="28"/>
          <w:szCs w:val="28"/>
        </w:rPr>
        <w:t xml:space="preserve"> процесс</w:t>
      </w:r>
      <w:r w:rsidR="00B147E5">
        <w:rPr>
          <w:rFonts w:cs="Times New Roman CYR"/>
          <w:sz w:val="28"/>
          <w:szCs w:val="28"/>
        </w:rPr>
        <w:t>а</w:t>
      </w:r>
      <w:r w:rsidR="005D5AB5">
        <w:rPr>
          <w:rFonts w:cs="Times New Roman CYR"/>
          <w:sz w:val="28"/>
          <w:szCs w:val="28"/>
        </w:rPr>
        <w:t xml:space="preserve"> в Российской Федерации и его основные стадии;</w:t>
      </w:r>
    </w:p>
    <w:p w:rsidR="005D5AB5" w:rsidRPr="00B147E5" w:rsidRDefault="00CC3231" w:rsidP="00CC323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rFonts w:cs="Times New Roman CYR"/>
          <w:sz w:val="28"/>
          <w:szCs w:val="28"/>
        </w:rPr>
        <w:t>-</w:t>
      </w:r>
      <w:r w:rsidR="005D5AB5">
        <w:rPr>
          <w:rFonts w:cs="Times New Roman CYR"/>
          <w:sz w:val="28"/>
          <w:szCs w:val="28"/>
        </w:rPr>
        <w:t xml:space="preserve">рассмотреть особенности организации и проведения выборов в </w:t>
      </w:r>
      <w:r w:rsidR="005D5AB5" w:rsidRPr="0079512E">
        <w:rPr>
          <w:sz w:val="28"/>
          <w:szCs w:val="28"/>
        </w:rPr>
        <w:t>Российской Федерации</w:t>
      </w:r>
      <w:r w:rsidR="00B147E5" w:rsidRPr="00B147E5">
        <w:rPr>
          <w:sz w:val="28"/>
          <w:szCs w:val="28"/>
        </w:rPr>
        <w:t>;</w:t>
      </w:r>
    </w:p>
    <w:p w:rsidR="00B147E5" w:rsidRDefault="00CC3231" w:rsidP="00CC323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7E5">
        <w:rPr>
          <w:sz w:val="28"/>
          <w:szCs w:val="28"/>
        </w:rPr>
        <w:t>выяснить участников и их статус в избирательном процессе</w:t>
      </w:r>
      <w:r w:rsidR="00B147E5" w:rsidRPr="00B147E5">
        <w:rPr>
          <w:sz w:val="28"/>
          <w:szCs w:val="28"/>
        </w:rPr>
        <w:t>;</w:t>
      </w:r>
    </w:p>
    <w:p w:rsidR="00B147E5" w:rsidRPr="00B147E5" w:rsidRDefault="00CC3231" w:rsidP="00CC323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47E5">
        <w:rPr>
          <w:sz w:val="28"/>
          <w:szCs w:val="28"/>
        </w:rPr>
        <w:t>рассмотреть схожесть и различия в избирательном процесса на федеральном и на муниципальном уровне.</w:t>
      </w:r>
    </w:p>
    <w:p w:rsidR="006B135A" w:rsidRPr="0079512E" w:rsidRDefault="006B135A" w:rsidP="0030235C">
      <w:pPr>
        <w:shd w:val="clear" w:color="auto" w:fill="FFFFFF"/>
        <w:spacing w:before="100" w:beforeAutospacing="1" w:after="24" w:line="360" w:lineRule="auto"/>
        <w:ind w:firstLine="709"/>
        <w:jc w:val="both"/>
        <w:rPr>
          <w:color w:val="202122"/>
          <w:sz w:val="28"/>
          <w:szCs w:val="28"/>
        </w:rPr>
      </w:pPr>
      <w:r w:rsidRPr="0079512E">
        <w:rPr>
          <w:sz w:val="28"/>
          <w:szCs w:val="28"/>
        </w:rPr>
        <w:t xml:space="preserve">В Российской Федерации, исторически, тема выборов наиболее интересна и конфликта. Чаще всего это выражается в значительном массиве споров, мнений, посвященных теме выборов, причем с совершенно разных позиций. В данной курсовой работе используются такие научные труды, таких великий ученых-юристов и правоведов СССР, Российской Федерации и зарубежья, как: С.С. Алексеева, </w:t>
      </w:r>
      <w:r w:rsidR="0079512E" w:rsidRPr="0079512E">
        <w:rPr>
          <w:sz w:val="28"/>
          <w:szCs w:val="28"/>
        </w:rPr>
        <w:t xml:space="preserve">А.В. </w:t>
      </w:r>
      <w:r w:rsidR="0079512E" w:rsidRPr="0079512E">
        <w:rPr>
          <w:color w:val="000000" w:themeColor="text1"/>
          <w:sz w:val="28"/>
          <w:szCs w:val="28"/>
        </w:rPr>
        <w:t xml:space="preserve">Зиновьев, И.С. Поляшова, Н.В. Гришин, </w:t>
      </w:r>
      <w:r w:rsidR="0079512E" w:rsidRPr="0079512E">
        <w:rPr>
          <w:sz w:val="28"/>
          <w:szCs w:val="28"/>
          <w:shd w:val="clear" w:color="auto" w:fill="FFFFFF"/>
        </w:rPr>
        <w:t xml:space="preserve">В.Е. Чуров, Б.С. Эбзеев, </w:t>
      </w:r>
      <w:r w:rsidR="0079512E" w:rsidRPr="0079512E">
        <w:rPr>
          <w:color w:val="202122"/>
          <w:sz w:val="28"/>
          <w:szCs w:val="28"/>
        </w:rPr>
        <w:t>А. В. Иванченко, А. В., Кынев, А. Е Любарев</w:t>
      </w:r>
      <w:r w:rsidR="00D05BF2">
        <w:rPr>
          <w:color w:val="202122"/>
          <w:sz w:val="28"/>
          <w:szCs w:val="28"/>
        </w:rPr>
        <w:t xml:space="preserve">, </w:t>
      </w:r>
      <w:r w:rsidR="00D05BF2" w:rsidRPr="007C4E0B">
        <w:rPr>
          <w:sz w:val="28"/>
          <w:szCs w:val="28"/>
        </w:rPr>
        <w:t xml:space="preserve">Певцова </w:t>
      </w:r>
      <w:r w:rsidR="00D05BF2" w:rsidRPr="007C4E0B">
        <w:rPr>
          <w:sz w:val="28"/>
          <w:szCs w:val="28"/>
        </w:rPr>
        <w:lastRenderedPageBreak/>
        <w:t>Е.А, Некрасов С.И, Маркгейм М.В., Шахрай С.М., Чиркин М.Е.</w:t>
      </w:r>
      <w:r w:rsidR="00D05BF2">
        <w:rPr>
          <w:sz w:val="28"/>
          <w:szCs w:val="28"/>
        </w:rPr>
        <w:t xml:space="preserve"> ,</w:t>
      </w:r>
      <w:r w:rsidR="00D05BF2" w:rsidRPr="00D43679">
        <w:rPr>
          <w:sz w:val="28"/>
          <w:szCs w:val="28"/>
        </w:rPr>
        <w:t xml:space="preserve"> В.В. Ивановский, Б.А. Кистяковский, Н.М. Коркунов, С.А. Котляревский</w:t>
      </w:r>
      <w:r w:rsidR="00A60B56">
        <w:rPr>
          <w:sz w:val="28"/>
          <w:szCs w:val="28"/>
        </w:rPr>
        <w:t>,</w:t>
      </w:r>
      <w:r w:rsidR="00A60B56" w:rsidRPr="00A60B56">
        <w:rPr>
          <w:color w:val="000000"/>
          <w:sz w:val="28"/>
          <w:szCs w:val="28"/>
          <w:shd w:val="clear" w:color="auto" w:fill="FFFFFF"/>
        </w:rPr>
        <w:t xml:space="preserve"> </w:t>
      </w:r>
      <w:r w:rsidR="00A60B56" w:rsidRPr="00385640">
        <w:rPr>
          <w:color w:val="000000"/>
          <w:sz w:val="28"/>
          <w:szCs w:val="28"/>
          <w:shd w:val="clear" w:color="auto" w:fill="FFFFFF"/>
        </w:rPr>
        <w:t>С. Н. </w:t>
      </w:r>
      <w:r w:rsidR="00A60B56">
        <w:rPr>
          <w:sz w:val="28"/>
          <w:szCs w:val="28"/>
        </w:rPr>
        <w:t xml:space="preserve"> </w:t>
      </w:r>
      <w:r w:rsidR="00A60B56" w:rsidRPr="00385640">
        <w:rPr>
          <w:color w:val="000000"/>
          <w:sz w:val="28"/>
          <w:szCs w:val="28"/>
          <w:shd w:val="clear" w:color="auto" w:fill="FFFFFF"/>
        </w:rPr>
        <w:t>Валк</w:t>
      </w:r>
      <w:r w:rsidR="00A60B56">
        <w:rPr>
          <w:color w:val="000000"/>
          <w:sz w:val="28"/>
          <w:szCs w:val="28"/>
          <w:shd w:val="clear" w:color="auto" w:fill="FFFFFF"/>
        </w:rPr>
        <w:t xml:space="preserve">, Платон, </w:t>
      </w:r>
      <w:r w:rsidR="00A60B56" w:rsidRPr="00A60B56">
        <w:rPr>
          <w:iCs/>
          <w:color w:val="000000" w:themeColor="text1"/>
          <w:sz w:val="28"/>
          <w:szCs w:val="28"/>
          <w:shd w:val="clear" w:color="auto" w:fill="FFFFFF"/>
        </w:rPr>
        <w:t>В.Ф.</w:t>
      </w:r>
      <w:r w:rsidR="00A60B56" w:rsidRPr="00A60B5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B56" w:rsidRPr="00A60B56">
        <w:rPr>
          <w:iCs/>
          <w:color w:val="000000" w:themeColor="text1"/>
          <w:sz w:val="28"/>
          <w:szCs w:val="28"/>
          <w:shd w:val="clear" w:color="auto" w:fill="FFFFFF"/>
        </w:rPr>
        <w:t>Нестерович</w:t>
      </w:r>
      <w:r w:rsidR="00A60B56">
        <w:rPr>
          <w:iCs/>
          <w:color w:val="000000" w:themeColor="text1"/>
          <w:sz w:val="28"/>
          <w:szCs w:val="28"/>
          <w:shd w:val="clear" w:color="auto" w:fill="FFFFFF"/>
        </w:rPr>
        <w:t>,</w:t>
      </w:r>
      <w:r w:rsidR="00A60B56" w:rsidRPr="00A60B56">
        <w:rPr>
          <w:color w:val="000000" w:themeColor="text1"/>
          <w:sz w:val="28"/>
          <w:szCs w:val="28"/>
        </w:rPr>
        <w:t xml:space="preserve"> </w:t>
      </w:r>
      <w:r w:rsidR="00A60B56" w:rsidRPr="00202F39">
        <w:rPr>
          <w:color w:val="000000" w:themeColor="text1"/>
          <w:sz w:val="28"/>
          <w:szCs w:val="28"/>
        </w:rPr>
        <w:t xml:space="preserve">Д. </w:t>
      </w:r>
      <w:r w:rsidR="00A60B56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r w:rsidR="00A60B56" w:rsidRPr="00202F39">
        <w:rPr>
          <w:color w:val="000000" w:themeColor="text1"/>
          <w:sz w:val="28"/>
          <w:szCs w:val="28"/>
        </w:rPr>
        <w:t>Блэк</w:t>
      </w:r>
      <w:r w:rsidR="00A60B56">
        <w:rPr>
          <w:color w:val="000000" w:themeColor="text1"/>
          <w:sz w:val="28"/>
          <w:szCs w:val="28"/>
        </w:rPr>
        <w:t xml:space="preserve">, </w:t>
      </w:r>
      <w:r w:rsidR="00A60B56" w:rsidRPr="00A60B56">
        <w:rPr>
          <w:color w:val="000000" w:themeColor="text1"/>
          <w:sz w:val="28"/>
          <w:szCs w:val="28"/>
        </w:rPr>
        <w:t>Ф.А.</w:t>
      </w:r>
      <w:r w:rsidR="00A60B56">
        <w:rPr>
          <w:color w:val="000000" w:themeColor="text1"/>
          <w:sz w:val="28"/>
          <w:szCs w:val="28"/>
        </w:rPr>
        <w:t xml:space="preserve"> </w:t>
      </w:r>
      <w:hyperlink r:id="rId8" w:history="1">
        <w:r w:rsidR="00A60B56">
          <w:rPr>
            <w:rStyle w:val="ac"/>
            <w:rFonts w:eastAsiaTheme="minorEastAsia"/>
            <w:iCs/>
            <w:color w:val="000000" w:themeColor="text1"/>
            <w:sz w:val="28"/>
            <w:szCs w:val="28"/>
            <w:u w:val="none"/>
            <w:shd w:val="clear" w:color="auto" w:fill="FFFFFF"/>
          </w:rPr>
          <w:t>,</w:t>
        </w:r>
      </w:hyperlink>
      <w:r w:rsidR="00A60B56">
        <w:rPr>
          <w:sz w:val="28"/>
          <w:szCs w:val="28"/>
        </w:rPr>
        <w:t xml:space="preserve"> </w:t>
      </w:r>
      <w:r w:rsidR="00A60B56" w:rsidRPr="003065A2">
        <w:rPr>
          <w:color w:val="222222"/>
          <w:sz w:val="28"/>
          <w:szCs w:val="28"/>
          <w:shd w:val="clear" w:color="auto" w:fill="FFFFFF"/>
        </w:rPr>
        <w:t>А.А.</w:t>
      </w:r>
      <w:r w:rsidR="00A60B56">
        <w:rPr>
          <w:color w:val="222222"/>
          <w:sz w:val="28"/>
          <w:szCs w:val="28"/>
          <w:shd w:val="clear" w:color="auto" w:fill="FFFFFF"/>
        </w:rPr>
        <w:t xml:space="preserve"> </w:t>
      </w:r>
      <w:r w:rsidR="00A60B56" w:rsidRPr="003065A2">
        <w:rPr>
          <w:sz w:val="28"/>
          <w:szCs w:val="28"/>
          <w:shd w:val="clear" w:color="auto" w:fill="FFFFFF"/>
        </w:rPr>
        <w:t>Мишин</w:t>
      </w:r>
      <w:r w:rsidR="00A60B56">
        <w:rPr>
          <w:color w:val="222222"/>
          <w:sz w:val="28"/>
          <w:szCs w:val="28"/>
          <w:shd w:val="clear" w:color="auto" w:fill="FFFFFF"/>
        </w:rPr>
        <w:t>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Изучению политико-правовых основ избирательного права в России посвящены труды </w:t>
      </w:r>
      <w:r w:rsidR="00D05BF2">
        <w:rPr>
          <w:sz w:val="28"/>
          <w:szCs w:val="28"/>
        </w:rPr>
        <w:t>О</w:t>
      </w:r>
      <w:r w:rsidR="00D05BF2" w:rsidRPr="00D43679">
        <w:rPr>
          <w:sz w:val="28"/>
          <w:szCs w:val="28"/>
        </w:rPr>
        <w:t>.О. Миронов, A.B. Мицкевич, JI.A. Морозова, B.C. Основин, C.B. Поленина, С.И. Русинова, В.А. Федосова, H.H. Хороший и др.</w:t>
      </w:r>
    </w:p>
    <w:p w:rsidR="0079512E" w:rsidRPr="0079512E" w:rsidRDefault="0079512E" w:rsidP="0030235C">
      <w:pPr>
        <w:spacing w:line="360" w:lineRule="auto"/>
        <w:ind w:firstLine="709"/>
        <w:jc w:val="both"/>
        <w:rPr>
          <w:sz w:val="28"/>
          <w:szCs w:val="28"/>
        </w:rPr>
      </w:pPr>
      <w:r w:rsidRPr="00362ED6">
        <w:rPr>
          <w:b/>
          <w:sz w:val="28"/>
          <w:szCs w:val="28"/>
        </w:rPr>
        <w:t>Методологической основой</w:t>
      </w:r>
      <w:r w:rsidR="00D05BF2">
        <w:rPr>
          <w:b/>
          <w:sz w:val="28"/>
          <w:szCs w:val="28"/>
        </w:rPr>
        <w:t xml:space="preserve"> данной</w:t>
      </w:r>
      <w:r w:rsidRPr="007C4E0B">
        <w:rPr>
          <w:sz w:val="28"/>
          <w:szCs w:val="28"/>
        </w:rPr>
        <w:t xml:space="preserve"> курсовой работы послужила базирующаяся на применении всеобщих принципов научного познания и общенаучных методов познания (анализ, синтез, индукция и пр.). В ходе исследования применены специальные и частно-научные методы: системный, сравнительно-правовой, формально-юридический, конкретно-исторический, логический и др.</w:t>
      </w:r>
    </w:p>
    <w:p w:rsidR="00886385" w:rsidRDefault="0079512E" w:rsidP="0030235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Структура курсовой работы</w:t>
      </w:r>
      <w:r>
        <w:rPr>
          <w:color w:val="000000"/>
          <w:sz w:val="28"/>
          <w:szCs w:val="28"/>
        </w:rPr>
        <w:t xml:space="preserve"> состоит из введения, двух глав, заключения, библиографического списка.</w:t>
      </w:r>
    </w:p>
    <w:p w:rsidR="0079512E" w:rsidRPr="00886385" w:rsidRDefault="00886385" w:rsidP="0088638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D5AB5" w:rsidRPr="00886385" w:rsidRDefault="005D5AB5" w:rsidP="0088638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58845958"/>
      <w:r w:rsidRPr="00886385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Глава 1. Избирательная </w:t>
      </w:r>
      <w:r w:rsidR="006029C6" w:rsidRPr="00886385">
        <w:rPr>
          <w:rFonts w:ascii="Times New Roman" w:hAnsi="Times New Roman" w:cs="Times New Roman"/>
          <w:b/>
          <w:color w:val="auto"/>
          <w:sz w:val="28"/>
        </w:rPr>
        <w:t>процесс: общая характеристика</w:t>
      </w:r>
      <w:bookmarkEnd w:id="1"/>
    </w:p>
    <w:p w:rsidR="00294932" w:rsidRPr="00886385" w:rsidRDefault="00886385" w:rsidP="00886385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58845959"/>
      <w:r w:rsidRPr="00781AFE">
        <w:rPr>
          <w:rFonts w:ascii="Times New Roman" w:hAnsi="Times New Roman" w:cs="Times New Roman"/>
          <w:b/>
          <w:color w:val="auto"/>
          <w:sz w:val="28"/>
        </w:rPr>
        <w:t xml:space="preserve">1.1 </w:t>
      </w:r>
      <w:r w:rsidR="006029C6" w:rsidRPr="00886385">
        <w:rPr>
          <w:rFonts w:ascii="Times New Roman" w:hAnsi="Times New Roman" w:cs="Times New Roman"/>
          <w:b/>
          <w:color w:val="auto"/>
          <w:sz w:val="28"/>
        </w:rPr>
        <w:t>Избирательный процесс, как реализация демократии</w:t>
      </w:r>
      <w:bookmarkEnd w:id="2"/>
    </w:p>
    <w:p w:rsidR="0074698F" w:rsidRPr="0074698F" w:rsidRDefault="0074698F" w:rsidP="0074698F">
      <w:pPr>
        <w:pStyle w:val="a3"/>
        <w:shd w:val="clear" w:color="auto" w:fill="FFFFFF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4698F">
        <w:rPr>
          <w:rFonts w:ascii="Times New Roman" w:hAnsi="Times New Roman"/>
          <w:sz w:val="28"/>
          <w:szCs w:val="28"/>
        </w:rPr>
        <w:t>Избирательный процесс</w:t>
      </w:r>
      <w:r>
        <w:rPr>
          <w:rFonts w:ascii="Times New Roman" w:hAnsi="Times New Roman"/>
          <w:sz w:val="28"/>
          <w:szCs w:val="28"/>
        </w:rPr>
        <w:t xml:space="preserve">, это один из ключевых институтов демократического государства, в том числе и Российской Федерации. Общественные отношения, которые складываются во время выборов Президента РФ, депутатов </w:t>
      </w:r>
      <w:r w:rsidRPr="0074698F">
        <w:rPr>
          <w:rFonts w:ascii="Times New Roman" w:hAnsi="Times New Roman"/>
          <w:sz w:val="28"/>
          <w:szCs w:val="28"/>
        </w:rPr>
        <w:t>законодательных</w:t>
      </w:r>
      <w:r>
        <w:rPr>
          <w:rFonts w:ascii="Times New Roman" w:hAnsi="Times New Roman"/>
          <w:sz w:val="28"/>
          <w:szCs w:val="28"/>
        </w:rPr>
        <w:t xml:space="preserve"> органов власти федерации и </w:t>
      </w:r>
      <w:r w:rsidRPr="0074698F">
        <w:rPr>
          <w:rFonts w:ascii="Times New Roman" w:hAnsi="Times New Roman"/>
          <w:sz w:val="28"/>
          <w:szCs w:val="28"/>
        </w:rPr>
        <w:t xml:space="preserve">субъектов, а также </w:t>
      </w:r>
      <w:r>
        <w:rPr>
          <w:rFonts w:ascii="Times New Roman" w:hAnsi="Times New Roman"/>
          <w:sz w:val="28"/>
          <w:szCs w:val="28"/>
        </w:rPr>
        <w:t xml:space="preserve">во время выборов </w:t>
      </w:r>
      <w:r w:rsidRPr="0074698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органы местного самоуправления, позволяют говорить об устоявшейся избирательной системе.</w:t>
      </w:r>
    </w:p>
    <w:p w:rsidR="006B135A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Избирательный процесс - это совокупность форм деятельности органов и групп избирателей по подготовке и проведению выборов в государственные органы и органы местного самоуправления</w:t>
      </w:r>
      <w:r w:rsidR="006B135A">
        <w:rPr>
          <w:rStyle w:val="aa"/>
          <w:rFonts w:cs="Times New Roman CYR"/>
          <w:sz w:val="28"/>
          <w:szCs w:val="28"/>
        </w:rPr>
        <w:footnoteReference w:id="3"/>
      </w:r>
      <w:r>
        <w:rPr>
          <w:rFonts w:cs="Times New Roman CYR"/>
          <w:sz w:val="28"/>
          <w:szCs w:val="28"/>
        </w:rPr>
        <w:t>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Если говорить о стадиях избирательного процесса, то это основные организационные этапы, направленные не проведение выборов. В каждом их этапов, включающихся в стадии избирательного процесса, предусмотренные законодательством специальные процедуры и действия, которые служат реализацией демократических, легитимных и справедливых избирательных прав граждан Российской Федерации, и лиц участвующих в избирательном процессе, при избрании депутатов законодательного (представительного) органа и выборных должностных лиц.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Важно сказать, что лишь правильное исполнение юридических и технических процедур избирательного процесса, которые по мимо всего прочего проводятся в рамках и на основании нормативно правовых актов, способны обеспечить конституционно-правовую легитимность выборов.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Стадии избирательного процесса, помимо всего прочего имеют и функциональное назначение. В первую очередь стадии обеспечивают последовательность и своевременность избирательных процедур и действий, </w:t>
      </w:r>
      <w:r>
        <w:rPr>
          <w:rFonts w:cs="Times New Roman CYR"/>
          <w:sz w:val="28"/>
          <w:szCs w:val="28"/>
        </w:rPr>
        <w:lastRenderedPageBreak/>
        <w:t>служащих легитимному и законно-обоснованному действию, направленного на проведение выборов.</w:t>
      </w:r>
    </w:p>
    <w:p w:rsidR="006B135A" w:rsidRP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юридической науке, а также в нормативно-правовых актах выделяются следующие (основные) стадии избирательного процесса</w:t>
      </w:r>
      <w:r w:rsidRPr="006B135A">
        <w:rPr>
          <w:rFonts w:cs="Times New Roman CYR"/>
          <w:sz w:val="28"/>
          <w:szCs w:val="28"/>
        </w:rPr>
        <w:t>: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назначение выборов;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составление списков избирателей;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образование избирательных округов и избирательных участков;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создание избирательных комиссий;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выдвижение кандидатов и их регистрация;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предвыборная агитация;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голосование;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подсчет голосов и определение результатов выборов</w:t>
      </w:r>
      <w:r w:rsidR="00C53B2B">
        <w:rPr>
          <w:rStyle w:val="aa"/>
          <w:rFonts w:cs="Times New Roman CYR"/>
          <w:sz w:val="28"/>
          <w:szCs w:val="28"/>
        </w:rPr>
        <w:footnoteReference w:id="4"/>
      </w:r>
      <w:r>
        <w:rPr>
          <w:rFonts w:cs="Times New Roman CYR"/>
          <w:sz w:val="28"/>
          <w:szCs w:val="28"/>
        </w:rPr>
        <w:t>.</w:t>
      </w:r>
    </w:p>
    <w:p w:rsidR="00294932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Также стоит сказать, что для предотвращения различных пробелов и сложностей в избирательном законодательстве, нормативно-правовыми актами предусмотрено, что существует возможность факультативных (дополнительных) стадий избирательного процесса, которые применяются в случаях</w:t>
      </w:r>
      <w:r w:rsidRPr="006B135A">
        <w:rPr>
          <w:rFonts w:cs="Times New Roman CYR"/>
          <w:sz w:val="28"/>
          <w:szCs w:val="28"/>
        </w:rPr>
        <w:t>:</w:t>
      </w:r>
      <w:r>
        <w:rPr>
          <w:rFonts w:cs="Times New Roman CYR"/>
          <w:sz w:val="28"/>
          <w:szCs w:val="28"/>
        </w:rPr>
        <w:t xml:space="preserve"> </w:t>
      </w:r>
      <w:r w:rsidR="00294932">
        <w:rPr>
          <w:rFonts w:cs="Times New Roman CYR"/>
          <w:sz w:val="28"/>
          <w:szCs w:val="28"/>
        </w:rPr>
        <w:t>повторного голосования; повторных выборов</w:t>
      </w:r>
      <w:r w:rsidRPr="006B135A">
        <w:rPr>
          <w:rFonts w:cs="Times New Roman CYR"/>
          <w:sz w:val="28"/>
          <w:szCs w:val="28"/>
        </w:rPr>
        <w:t>;</w:t>
      </w:r>
      <w:r>
        <w:rPr>
          <w:rFonts w:cs="Times New Roman CYR"/>
          <w:sz w:val="28"/>
          <w:szCs w:val="28"/>
        </w:rPr>
        <w:t xml:space="preserve"> </w:t>
      </w:r>
      <w:r w:rsidR="00294932">
        <w:rPr>
          <w:rFonts w:cs="Times New Roman CYR"/>
          <w:sz w:val="28"/>
          <w:szCs w:val="28"/>
        </w:rPr>
        <w:t>выборов депутатов вместо выбывших.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Как и упоминалось раньше, помимо соблюдения юридического регламента, не стоит забывать и о технической организации процесса. Поэтому, даже сама организация избирательного процесса (выборов) невозможно без соблюдения дополнительных норм, носящих, скорее вспомогательный (технологический) характер. Но стоит разделить факультативные стадии, он факультативных (технологических норм), в случае которых проведение выборов попросту невозможно. К данным факультативным действиям относится</w:t>
      </w:r>
      <w:r w:rsidRPr="006B135A">
        <w:rPr>
          <w:rFonts w:cs="Times New Roman CYR"/>
          <w:sz w:val="28"/>
          <w:szCs w:val="28"/>
        </w:rPr>
        <w:t>:</w:t>
      </w:r>
      <w:r>
        <w:rPr>
          <w:rFonts w:cs="Times New Roman CYR"/>
          <w:sz w:val="28"/>
          <w:szCs w:val="28"/>
        </w:rPr>
        <w:t xml:space="preserve"> </w:t>
      </w:r>
    </w:p>
    <w:p w:rsid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lastRenderedPageBreak/>
        <w:t>своевременное и должное финансирование избирательного процесса (выборов)</w:t>
      </w:r>
      <w:r w:rsidRPr="006B135A">
        <w:rPr>
          <w:rFonts w:cs="Times New Roman CYR"/>
          <w:sz w:val="28"/>
          <w:szCs w:val="28"/>
        </w:rPr>
        <w:t>;</w:t>
      </w:r>
    </w:p>
    <w:p w:rsidR="006B135A" w:rsidRPr="006B135A" w:rsidRDefault="006B135A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эффективный механизм разрешения избирательных споров, а также привлечение к ответственности лиц (участников) избирательного процесса. В число которых входят не только избиратели, но и сами кандидаты. В случаях намеренного нарушения избирательных прав граждан и (или) избирателей, посягательства на их законное право избирать и быть избранными, должны применятся процессуальные и административные наказания.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Избирательный процесс в Российской Федерации </w:t>
      </w:r>
      <w:r w:rsidR="006B135A">
        <w:rPr>
          <w:rFonts w:cs="Times New Roman CYR"/>
          <w:sz w:val="28"/>
          <w:szCs w:val="28"/>
        </w:rPr>
        <w:t>состоит из установленных</w:t>
      </w:r>
      <w:r>
        <w:rPr>
          <w:rFonts w:cs="Times New Roman CYR"/>
          <w:sz w:val="28"/>
          <w:szCs w:val="28"/>
        </w:rPr>
        <w:t xml:space="preserve"> законом</w:t>
      </w:r>
      <w:r w:rsidR="006B135A">
        <w:rPr>
          <w:rFonts w:cs="Times New Roman CYR"/>
          <w:sz w:val="28"/>
          <w:szCs w:val="28"/>
        </w:rPr>
        <w:t>, конкретно определенная последовательность стадий избирательного процесса</w:t>
      </w:r>
      <w:r>
        <w:rPr>
          <w:rFonts w:cs="Times New Roman CYR"/>
          <w:sz w:val="28"/>
          <w:szCs w:val="28"/>
        </w:rPr>
        <w:t xml:space="preserve">, </w:t>
      </w:r>
      <w:r w:rsidR="006B135A">
        <w:rPr>
          <w:rFonts w:cs="Times New Roman CYR"/>
          <w:sz w:val="28"/>
          <w:szCs w:val="28"/>
        </w:rPr>
        <w:t xml:space="preserve">которые, в свою очередь, состоят из </w:t>
      </w:r>
      <w:r>
        <w:rPr>
          <w:rFonts w:cs="Times New Roman CYR"/>
          <w:sz w:val="28"/>
          <w:szCs w:val="28"/>
        </w:rPr>
        <w:t>избирательных процедур и избирательных действий: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избирательная процедура - это совокупность предусмотренных законодательством мероприятий по организации подготовки и проведения выборов, которые осуществляет государство</w:t>
      </w:r>
      <w:r w:rsidR="006B135A">
        <w:rPr>
          <w:rStyle w:val="aa"/>
          <w:rFonts w:cs="Times New Roman CYR"/>
          <w:sz w:val="28"/>
          <w:szCs w:val="28"/>
        </w:rPr>
        <w:footnoteReference w:id="5"/>
      </w:r>
      <w:r>
        <w:rPr>
          <w:rFonts w:cs="Times New Roman CYR"/>
          <w:sz w:val="28"/>
          <w:szCs w:val="28"/>
        </w:rPr>
        <w:t>;</w:t>
      </w:r>
    </w:p>
    <w:p w:rsidR="00294932" w:rsidRDefault="00294932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избирательные действия - это действия непосредственных участников выборов - партий, общественных организаций, кандидатов и избирателей - проводимые в установленный для этого законом период времени</w:t>
      </w:r>
      <w:r w:rsidR="006B135A">
        <w:rPr>
          <w:rStyle w:val="aa"/>
          <w:rFonts w:cs="Times New Roman CYR"/>
          <w:sz w:val="28"/>
          <w:szCs w:val="28"/>
        </w:rPr>
        <w:footnoteReference w:id="6"/>
      </w:r>
      <w:r>
        <w:rPr>
          <w:rFonts w:cs="Times New Roman CYR"/>
          <w:sz w:val="28"/>
          <w:szCs w:val="28"/>
        </w:rPr>
        <w:t>.</w:t>
      </w:r>
    </w:p>
    <w:p w:rsidR="00DC298D" w:rsidRDefault="0074006E" w:rsidP="00CC3231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Иными словами, избирательный процесс, являясь одной из форм реализации законного, субъективного права избирателя, должен отражать методику, технологию непосредственного участия избирателя, а также его влияние, которое выражается в осуществлении власти.</w:t>
      </w:r>
      <w:bookmarkStart w:id="3" w:name="_Toc58845960"/>
    </w:p>
    <w:p w:rsidR="00CC3231" w:rsidRPr="00CC3231" w:rsidRDefault="00CC3231" w:rsidP="00CC3231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</w:p>
    <w:p w:rsidR="005D5AB5" w:rsidRPr="00546619" w:rsidRDefault="00CC3231" w:rsidP="00546619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lastRenderedPageBreak/>
        <w:br/>
      </w:r>
      <w:r w:rsidR="00546619" w:rsidRPr="00546619">
        <w:rPr>
          <w:rFonts w:ascii="Times New Roman" w:hAnsi="Times New Roman" w:cs="Times New Roman"/>
          <w:b/>
          <w:color w:val="auto"/>
          <w:sz w:val="28"/>
        </w:rPr>
        <w:t xml:space="preserve">1.2 </w:t>
      </w:r>
      <w:r w:rsidR="006B135A" w:rsidRPr="00546619">
        <w:rPr>
          <w:rFonts w:ascii="Times New Roman" w:hAnsi="Times New Roman" w:cs="Times New Roman"/>
          <w:b/>
          <w:color w:val="auto"/>
          <w:sz w:val="28"/>
        </w:rPr>
        <w:t>История избирательного процесса и избирательного права в России</w:t>
      </w:r>
      <w:bookmarkEnd w:id="3"/>
    </w:p>
    <w:p w:rsidR="006B135A" w:rsidRDefault="006B135A" w:rsidP="005466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Говоря об истории выборов в России следует нач</w:t>
      </w:r>
      <w:r w:rsidR="005F3A22">
        <w:rPr>
          <w:sz w:val="28"/>
          <w:szCs w:val="28"/>
        </w:rPr>
        <w:t>ать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века. Делом в том, что именно в этом веке на территории одного из древнейших русских городов Великого Новгорода, было принято решение жителей этого города, как бы сейчас сказали голосования, о призвании в их земли князя. Для управления и власти в Великом Новгороде. В исторической науке это обозначается, как «призвание варягов».</w:t>
      </w:r>
    </w:p>
    <w:p w:rsidR="005F3A22" w:rsidRDefault="005F3A22" w:rsidP="005466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конечно данный исторический факт вызывает многие споры но нельзя отрицать самого влияния «демократического общества», которое и породило возможность говорить о столь удивительном моменте в русской истории, и пожалуй, в обще мировой истории в частности.</w:t>
      </w:r>
    </w:p>
    <w:p w:rsidR="005F3A22" w:rsidRDefault="005F3A22" w:rsidP="005F3A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Ведь если вспомнить мысли древнегреческих философов, то можно найти даже в действиях новгородских людей, первые зёрна того демократического – идеального государства, которое было так любимо афинскими жителями полиса.</w:t>
      </w:r>
    </w:p>
    <w:p w:rsidR="006B135A" w:rsidRDefault="005F3A22" w:rsidP="007400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к</w:t>
      </w:r>
      <w:r w:rsidR="006B135A">
        <w:rPr>
          <w:sz w:val="28"/>
          <w:szCs w:val="28"/>
        </w:rPr>
        <w:t>аковы бы ни были «демократические» мысли граждан Великого Новгорода, в их земли пришли варяги, во главе которых был не без известный Рюрик, из-за которого, сама идея голосования, на время прекратило свою ценность и хоть какой-то политический смысл.</w:t>
      </w:r>
    </w:p>
    <w:p w:rsidR="006B135A" w:rsidRDefault="006B135A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время шло, и после Рюрика было много князей, которые так или иначе не приветствовали народное волеизъявление, самобытность новгородских горожан. Последним из таких князей был Всеволод Мстиславич, который правил в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веке. Интересно, что последний князь был изгнан из этих земель, той самой известной формой выражения волеизъявления горожан как вече. Новая Новгородская торговая республика жила по принципах открытой и прямой демократии, путем веча. Подобный избирательный процесс на территории новгородской земли продлился вплоть до присоединения оного великому княжеству Московскому в 1478 году.</w:t>
      </w:r>
    </w:p>
    <w:p w:rsidR="006B135A" w:rsidRDefault="006B135A" w:rsidP="005F3A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Важно отметить, что дальнейшее развитие демократических начал в Российском государстве заметно угасает. Централизованное и жесткое управление Московского княжества сильно урезает возможности веча, попросту запрещая или исключая лиц, которые могли и хотели как-то активно влиять на политическую или иную другую жизнь общества.</w:t>
      </w:r>
    </w:p>
    <w:p w:rsidR="005F3A22" w:rsidRPr="005F3A22" w:rsidRDefault="005F3A22" w:rsidP="005F3A2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о полном угасании демократических начал или идей в Русской государстве не стоит вести и речи. Так как история, литература и искусство знает и помнит большое количество выдающихся людей, которых данная тема волновала и заботила. Также не стоит забыть и о том, что хоть и не каждым мог принимать какие-то политические решения в древнерусском государстве, не стоит забыть и об элите общества. Если экстраполировать демократические идеи, на русскую элиту </w:t>
      </w:r>
      <w:r>
        <w:rPr>
          <w:sz w:val="28"/>
          <w:szCs w:val="28"/>
          <w:lang w:val="en-US"/>
        </w:rPr>
        <w:t>XVIII</w:t>
      </w:r>
      <w:r w:rsidRPr="005F3A2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XIX</w:t>
      </w:r>
      <w:r w:rsidRPr="005F3A22">
        <w:rPr>
          <w:sz w:val="28"/>
          <w:szCs w:val="28"/>
        </w:rPr>
        <w:t xml:space="preserve"> </w:t>
      </w:r>
      <w:r>
        <w:rPr>
          <w:sz w:val="28"/>
          <w:szCs w:val="28"/>
        </w:rPr>
        <w:t>века, то хотя бы об идее выборов, выборности – о</w:t>
      </w:r>
      <w:r w:rsidR="00AA362F">
        <w:rPr>
          <w:sz w:val="28"/>
          <w:szCs w:val="28"/>
        </w:rPr>
        <w:t xml:space="preserve">ни не забывали. Например не без </w:t>
      </w:r>
      <w:r>
        <w:rPr>
          <w:sz w:val="28"/>
          <w:szCs w:val="28"/>
        </w:rPr>
        <w:t xml:space="preserve">известная Академия наук Российской Империи, или Московский Государственный университет, где </w:t>
      </w:r>
      <w:r w:rsidR="00BE421A">
        <w:rPr>
          <w:sz w:val="28"/>
          <w:szCs w:val="28"/>
        </w:rPr>
        <w:t>подобные учебные и научные заведения являлись полностью автономными и различные руководящие должности были полностью или частично избираемы непосредственными учениками того или иного учебного или научного заведения. Также не стоит забывать и о влиянии окружении на императора, которая хоть и не прямо, но косвенно могла влиять на те или иные решения и перестановки в политической элите и жизни общества.</w:t>
      </w:r>
    </w:p>
    <w:p w:rsidR="00AA362F" w:rsidRDefault="006B135A" w:rsidP="00AA36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Лишь 17 октября 1905 года, когда случается первая русская революция в Российской империи принимается знаменитый Манифест 17 октября, в котором, одним из пунктов было создание законодательного органа (учреждения) Государственную думу, которую по праву можно называть классической или схожей с нынешней системой избирательного процесса, избирательных стадий и избирательной системы как таковой. К сожалению, Государственная дума, за весь период своего существования созывалась только 4 раза</w:t>
      </w:r>
      <w:r w:rsidR="00AA69F3"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>.</w:t>
      </w:r>
      <w:r w:rsidR="00AA362F">
        <w:rPr>
          <w:sz w:val="28"/>
          <w:szCs w:val="28"/>
        </w:rPr>
        <w:t xml:space="preserve"> Хотя и была главной отдушиной и «жемчужиной» </w:t>
      </w:r>
      <w:r w:rsidR="00AA362F">
        <w:rPr>
          <w:sz w:val="28"/>
          <w:szCs w:val="28"/>
        </w:rPr>
        <w:lastRenderedPageBreak/>
        <w:t>демократических идей того периода, на которую возлагались большие надежды.</w:t>
      </w:r>
    </w:p>
    <w:p w:rsidR="006B135A" w:rsidRPr="0030235C" w:rsidRDefault="006B135A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произошедшей Октябрьской револю</w:t>
      </w:r>
      <w:r w:rsidR="00AA362F">
        <w:rPr>
          <w:sz w:val="28"/>
          <w:szCs w:val="28"/>
        </w:rPr>
        <w:t>ции, выборы</w:t>
      </w:r>
      <w:r>
        <w:rPr>
          <w:sz w:val="28"/>
          <w:szCs w:val="28"/>
        </w:rPr>
        <w:t>,</w:t>
      </w:r>
      <w:r w:rsidR="00AA362F">
        <w:rPr>
          <w:sz w:val="28"/>
          <w:szCs w:val="28"/>
        </w:rPr>
        <w:t xml:space="preserve"> </w:t>
      </w:r>
      <w:r>
        <w:rPr>
          <w:sz w:val="28"/>
          <w:szCs w:val="28"/>
        </w:rPr>
        <w:t>уже в Советской России с 1917 по 1936 год проводятся путём открытого голосования</w:t>
      </w:r>
      <w:r w:rsidR="00C53B2B">
        <w:rPr>
          <w:rStyle w:val="aa"/>
          <w:sz w:val="28"/>
          <w:szCs w:val="28"/>
        </w:rPr>
        <w:footnoteReference w:id="8"/>
      </w:r>
      <w:r>
        <w:rPr>
          <w:sz w:val="28"/>
          <w:szCs w:val="28"/>
        </w:rPr>
        <w:t>. Причем важно отметить, что рабочие выбирали своих местных и городских депутатов не в отдельно организованном и проводимом специально для выборов месте, а прямо на своих рабочих местах. Причем каждый рабочий мог голосовать только за того кандидата, который избирался по тому поселению, на котором был построен и работал избиратель.</w:t>
      </w:r>
    </w:p>
    <w:p w:rsidR="00BF016B" w:rsidRDefault="00BF016B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важно сказать о том, что хотя выборы и были открытыми, тайными и независимыми – нельзя говорить о том, что они были всеобщими. Дело в том, что новоиспеченное советское государство, которое провозгласило себя раем для рабочих и крестьян, во главе которых стояла главная и основная роль рабочих и крестьян. Из чего можно сделать вывод, что все те, кто не соответствовал критерию рабочий или крестьянин не допускался к общественной  и политической жизни страны, включая выборы. Поэтому все бывшие дворяне, священники, интеллигенты были ограничены в рамках права избирать и быть избранным</w:t>
      </w:r>
      <w:r w:rsidR="00AA69F3">
        <w:rPr>
          <w:rStyle w:val="aa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:rsidR="00BF016B" w:rsidRDefault="00BF016B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 ранне-советские выборы сложно назвать равными, в частности вопроса сельской местности и городов. Это делалось в первую очередь с целью глобальной урбанизации. А само неравенство выражалось в том, что интересы горожан на съездах Совета имели пятикратное преимущество по сравнению с сельскими. Иными словами интересы крестьянства были недостаточно представлены и защищены.</w:t>
      </w:r>
    </w:p>
    <w:p w:rsidR="00BF016B" w:rsidRDefault="005D69D5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мере того, как Сталин укреплялся у власти, последний гвоздь в крышку свободным и открытым выборам был вбит, когда была принята Сталинская конституция в 1937 году. Выборы в Советы теперь были </w:t>
      </w:r>
      <w:r>
        <w:rPr>
          <w:sz w:val="28"/>
          <w:szCs w:val="28"/>
        </w:rPr>
        <w:lastRenderedPageBreak/>
        <w:t>формализованы, интересы горожан и сельских жителей почти не учитывались. Выборы в масштабе всей страны, хоть и имели формально-свободный и равный характер, на деле же были безальтернативны. В частности, эт</w:t>
      </w:r>
      <w:r w:rsidR="00363049">
        <w:rPr>
          <w:sz w:val="28"/>
          <w:szCs w:val="28"/>
        </w:rPr>
        <w:t>о выражалось в том, что все балло</w:t>
      </w:r>
      <w:r>
        <w:rPr>
          <w:sz w:val="28"/>
          <w:szCs w:val="28"/>
        </w:rPr>
        <w:t>тировавшиеся были либо партийные коммунистами, либо беспартийными. Причем и те и другие утверждались непосредственным руководством партии и СССР.</w:t>
      </w:r>
    </w:p>
    <w:p w:rsidR="005D69D5" w:rsidRDefault="005D69D5" w:rsidP="003023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демонстрации лояльности и уровня свободы, благодаря Сталинской конституции к выборам допускались и «эксплуататоры», в первую очередь в лице интеллигентов, бывших дворян и идейных диссидентов. Зачастую, таких «не идейных» доставляли на места голосования, без самого желания и воли «неудобных» избирателей.</w:t>
      </w:r>
      <w:r w:rsidR="004B7853">
        <w:rPr>
          <w:sz w:val="28"/>
          <w:szCs w:val="28"/>
        </w:rPr>
        <w:t xml:space="preserve"> </w:t>
      </w:r>
      <w:r w:rsidR="00363049">
        <w:rPr>
          <w:sz w:val="28"/>
          <w:szCs w:val="28"/>
        </w:rPr>
        <w:t xml:space="preserve">Причем подобная практика существовала в весь период советской власти, лишь в разные моменты политической жизни СССР, вернее это связывалось с личной позицией каждого отдельно взятого вождя, для которого диссидент 30-х годов казался неисправимым врагом, которого следует ликвидировать, для других в 80-е казался идейный соперником, с которым следует спорить. </w:t>
      </w:r>
    </w:p>
    <w:p w:rsidR="005D69D5" w:rsidRDefault="00363049" w:rsidP="003023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Из-за принуждения или каких-либо мер</w:t>
      </w:r>
      <w:r w:rsidR="005D69D5">
        <w:rPr>
          <w:sz w:val="28"/>
          <w:szCs w:val="28"/>
        </w:rPr>
        <w:t xml:space="preserve"> воздействия, явка на советских выборах была практически 100%, за редким</w:t>
      </w:r>
      <w:r>
        <w:rPr>
          <w:sz w:val="28"/>
          <w:szCs w:val="28"/>
        </w:rPr>
        <w:t>и исключениями</w:t>
      </w:r>
      <w:r w:rsidR="005D69D5">
        <w:rPr>
          <w:sz w:val="28"/>
          <w:szCs w:val="28"/>
        </w:rPr>
        <w:t>.</w:t>
      </w:r>
    </w:p>
    <w:p w:rsidR="005D69D5" w:rsidRDefault="005D69D5" w:rsidP="007400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развала СССР ситуация улучшилась, появились тайные, прямые и свободные выборы, которые и положили начало Российской Федерации</w:t>
      </w:r>
      <w:r w:rsidR="00C53B2B">
        <w:rPr>
          <w:rStyle w:val="aa"/>
          <w:sz w:val="28"/>
          <w:szCs w:val="28"/>
        </w:rPr>
        <w:footnoteReference w:id="10"/>
      </w:r>
      <w:r>
        <w:rPr>
          <w:sz w:val="28"/>
          <w:szCs w:val="28"/>
        </w:rPr>
        <w:t xml:space="preserve">. </w:t>
      </w:r>
      <w:r w:rsidR="007907EE">
        <w:rPr>
          <w:sz w:val="28"/>
          <w:szCs w:val="28"/>
        </w:rPr>
        <w:t xml:space="preserve">По крайне мере об этом твердили первые законы, политики с трибун, а также все политические и общественные компании. </w:t>
      </w:r>
      <w:r>
        <w:rPr>
          <w:sz w:val="28"/>
          <w:szCs w:val="28"/>
        </w:rPr>
        <w:t>Первые прямые выборы в Российской Федерации были проведены при выборах Президента России в 1991 году, на которых победил Б.Ю. Ельцин.</w:t>
      </w:r>
    </w:p>
    <w:p w:rsidR="005D69D5" w:rsidRDefault="0074006E" w:rsidP="00D22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Нить повествования исторических процессов связанных с историей выборов в Российском государстве, в своем самом широком смысле, позволяет сказать о том, что оно имеет некую спиральную форму. Иными словами, Российское государства не раз сталкивал</w:t>
      </w:r>
      <w:r w:rsidR="00D226F6">
        <w:rPr>
          <w:sz w:val="28"/>
          <w:szCs w:val="28"/>
        </w:rPr>
        <w:t>о</w:t>
      </w:r>
      <w:r>
        <w:rPr>
          <w:sz w:val="28"/>
          <w:szCs w:val="28"/>
        </w:rPr>
        <w:t>сь с прям</w:t>
      </w:r>
      <w:r w:rsidR="00D226F6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="00D226F6">
        <w:rPr>
          <w:sz w:val="28"/>
          <w:szCs w:val="28"/>
        </w:rPr>
        <w:t>и</w:t>
      </w:r>
      <w:r>
        <w:rPr>
          <w:sz w:val="28"/>
          <w:szCs w:val="28"/>
        </w:rPr>
        <w:t xml:space="preserve"> демократическими </w:t>
      </w:r>
      <w:r>
        <w:rPr>
          <w:sz w:val="28"/>
          <w:szCs w:val="28"/>
        </w:rPr>
        <w:lastRenderedPageBreak/>
        <w:t>выборами в эпоху Новгородской Руси, далее</w:t>
      </w:r>
      <w:r w:rsidR="00D226F6">
        <w:rPr>
          <w:sz w:val="28"/>
          <w:szCs w:val="28"/>
        </w:rPr>
        <w:t>, когда происходит объединение земель, то подобной «избирательной системы», российское государства утрачивает. Далее можно обратится к 1905 году, когда появились первые демократические права, в том числе и право избирать и быть избранными. К концу 1917 году подобного права лишаются, хоть номинально оно и присутствует. Далее, после развала СССР права избирать и быть избранными приводится в соответствии с современными тенденциями, и отвечает новой повестке демократического общества и государства.</w:t>
      </w:r>
    </w:p>
    <w:p w:rsidR="007907EE" w:rsidRDefault="007907EE" w:rsidP="00D22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Хоть и не сыскав должного доверия среди граждан. И на то безусловно существует ряд причин, включая психологическое отношение, вернее своего рода стереотип, который ещё сидит и передается через головы от старшего поколения к младшему (те, кто застал советскую власть), что выборная система и сами выборы – это ничто иное, как очередная мнимая </w:t>
      </w:r>
      <w:r w:rsidRPr="007907EE">
        <w:rPr>
          <w:sz w:val="28"/>
          <w:szCs w:val="28"/>
        </w:rPr>
        <w:t>легитимизация</w:t>
      </w:r>
      <w:r>
        <w:rPr>
          <w:sz w:val="28"/>
          <w:szCs w:val="28"/>
        </w:rPr>
        <w:t xml:space="preserve"> власти, которая притворно организует уже решенные выборы.</w:t>
      </w:r>
    </w:p>
    <w:p w:rsidR="00CB3682" w:rsidRDefault="00CB3682" w:rsidP="00D22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этого существует довольно невысокое доверие к власти как таковой и особенно к чиновникам федерального уровня. Также не стоит забывать и об общеправовой грамотности граждан и мало-опытности самих людей в практиках выборной системы и прямой демократии. </w:t>
      </w:r>
    </w:p>
    <w:p w:rsidR="00AA362F" w:rsidRPr="00AA362F" w:rsidRDefault="00AA362F" w:rsidP="00D226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если смотреть ретроспективно, то каждое из поколений разделилось на условных два лагеря с ещё одним делением в каждом отдельном поколении</w:t>
      </w:r>
      <w:r w:rsidRPr="00AA362F">
        <w:rPr>
          <w:sz w:val="28"/>
          <w:szCs w:val="28"/>
        </w:rPr>
        <w:t>:</w:t>
      </w:r>
      <w:r>
        <w:rPr>
          <w:sz w:val="28"/>
          <w:szCs w:val="28"/>
        </w:rPr>
        <w:t xml:space="preserve"> люди в возрасте мечтают о советских выборах, где всё было хорошо и просто, либо более молодые или изменившие своё мнение лю</w:t>
      </w:r>
      <w:r w:rsidR="00EF2BAA">
        <w:rPr>
          <w:sz w:val="28"/>
          <w:szCs w:val="28"/>
        </w:rPr>
        <w:t>ди в возрасте, которые ищут идеи</w:t>
      </w:r>
      <w:r>
        <w:rPr>
          <w:sz w:val="28"/>
          <w:szCs w:val="28"/>
        </w:rPr>
        <w:t xml:space="preserve"> для демократического и избирательного преобразования в России либо за рубежом, либо в Российской Империи, а именно в 1905 годе. Который, как считается, позволяет говорить о том, что Российская империя, если бы не «Октябрь», могла превратится в парламентскую или конституционную монархию на подобии той, которой сейчас является Великобритания.</w:t>
      </w:r>
    </w:p>
    <w:p w:rsidR="007907EE" w:rsidRDefault="007907EE" w:rsidP="00D226F6">
      <w:pPr>
        <w:spacing w:line="360" w:lineRule="auto"/>
        <w:ind w:firstLine="709"/>
        <w:jc w:val="both"/>
        <w:rPr>
          <w:sz w:val="28"/>
          <w:szCs w:val="28"/>
        </w:rPr>
      </w:pPr>
    </w:p>
    <w:p w:rsidR="00AA69F3" w:rsidRDefault="00886385" w:rsidP="008863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5AB5" w:rsidRPr="00886385" w:rsidRDefault="0090475C" w:rsidP="00886385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58845961"/>
      <w:r w:rsidRPr="00886385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Глава </w:t>
      </w:r>
      <w:r w:rsidR="005D5AB5" w:rsidRPr="00886385">
        <w:rPr>
          <w:rFonts w:ascii="Times New Roman" w:hAnsi="Times New Roman" w:cs="Times New Roman"/>
          <w:b/>
          <w:color w:val="auto"/>
          <w:sz w:val="28"/>
        </w:rPr>
        <w:t>2. Избирательный процесс и его стадии</w:t>
      </w:r>
      <w:bookmarkEnd w:id="4"/>
    </w:p>
    <w:p w:rsidR="00294932" w:rsidRPr="00886385" w:rsidRDefault="0030235C" w:rsidP="00886385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58845962"/>
      <w:r w:rsidRPr="00886385">
        <w:rPr>
          <w:rFonts w:ascii="Times New Roman" w:hAnsi="Times New Roman" w:cs="Times New Roman"/>
          <w:b/>
          <w:color w:val="auto"/>
          <w:sz w:val="28"/>
        </w:rPr>
        <w:t>2.1</w:t>
      </w:r>
      <w:r w:rsidR="00294932" w:rsidRPr="00886385">
        <w:rPr>
          <w:rFonts w:ascii="Times New Roman" w:hAnsi="Times New Roman" w:cs="Times New Roman"/>
          <w:b/>
          <w:color w:val="auto"/>
          <w:sz w:val="28"/>
        </w:rPr>
        <w:t xml:space="preserve"> Участники избирательного процесса</w:t>
      </w:r>
      <w:bookmarkEnd w:id="5"/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Регистрация избирателей</w:t>
      </w:r>
      <w:r>
        <w:rPr>
          <w:rFonts w:cs="Times New Roman CYR"/>
          <w:sz w:val="28"/>
          <w:szCs w:val="28"/>
        </w:rPr>
        <w:t xml:space="preserve"> представляет собой процедуру включения гражданина в список избирателей, на основании которого он может быть допущен к голосованию. Регистрация есть необходимое условие осуществления избирателем своего права голоса.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Регистрации избирателей подлежат все граждане РФ, обладающие активным избирательным правом. Регистрация осуществляется по месту жительства избирателей органами регистрационного учета, которые составляют списки избирателей.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Список избирателей составляется по каждому избирательному участку и в него заносятся, как правило, все граждане, имеющие права голоса</w:t>
      </w:r>
      <w:r w:rsidR="00AA69F3">
        <w:rPr>
          <w:rStyle w:val="aa"/>
          <w:rFonts w:cs="Times New Roman CYR"/>
          <w:sz w:val="28"/>
          <w:szCs w:val="28"/>
        </w:rPr>
        <w:footnoteReference w:id="11"/>
      </w:r>
      <w:r>
        <w:rPr>
          <w:rFonts w:cs="Times New Roman CYR"/>
          <w:sz w:val="28"/>
          <w:szCs w:val="28"/>
        </w:rPr>
        <w:t>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соответствии со ст. 4. гражданин Российской Федерации, достигший возраста 18 лет, имеет право избирать, быть избранным депутатом представительного органа муниципального образования, голосовать на референдуме, а по достижении возраста, установленного Конституцией Российской Федерации, федеральными законами, конституциями (уставами), законами субъектов Российской Федерации, - быть избранным депутатом законодательного (представительного) органа государственной власти, выборным должностным лицом.</w:t>
      </w:r>
      <w:r w:rsidR="00D278F6">
        <w:rPr>
          <w:rStyle w:val="aa"/>
          <w:rFonts w:cs="Times New Roman CYR"/>
          <w:sz w:val="28"/>
          <w:szCs w:val="28"/>
        </w:rPr>
        <w:footnoteReference w:id="12"/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Гражданин Российской Федерации, который достигнет на день голосования возраста 18 лет, вправе участвовать в предусмотренных законом и проводимых законными методами других избирательных действиях, других действиях по подготовке и проведению референдума.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lastRenderedPageBreak/>
        <w:t>Гражданин Российской Федерации имеет право избирать, быть избранным, участвовать в референдуме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</w:r>
      <w:r w:rsidR="007C0AB6">
        <w:rPr>
          <w:rStyle w:val="aa"/>
          <w:rFonts w:cs="Times New Roman CYR"/>
          <w:sz w:val="28"/>
          <w:szCs w:val="28"/>
        </w:rPr>
        <w:footnoteReference w:id="13"/>
      </w:r>
      <w:r>
        <w:rPr>
          <w:rFonts w:cs="Times New Roman CYR"/>
          <w:sz w:val="28"/>
          <w:szCs w:val="28"/>
        </w:rPr>
        <w:t>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Выдвижение и регистрация кандидатов</w:t>
      </w:r>
      <w:r>
        <w:rPr>
          <w:rFonts w:cs="Times New Roman CYR"/>
          <w:sz w:val="28"/>
          <w:szCs w:val="28"/>
        </w:rPr>
        <w:t xml:space="preserve"> - это стадия избирательного процесса, с которой начинают действовать непосредственные участники выборов, т.е. партии, общественные организации, избиратели.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На данной стадии определяется круг кандидатов, из числа которых будут избираться депутаты или должностные лица.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Кандидат - лицо, выдвинутое в установленном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зарегистрированное соответствующей избирательной комиссией в качестве кандидата.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Выдвижение кандидата - самовыдвижение кандидата, инициатива избирательного объединения в определении кандидата в выборный орган, на выборную государственную или муниципальную должность.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Кандидаты и политические партии для участия в выборах должны пройти процедуру регистрации. Кандидаты по одномандатному округу регистрируются окружной избирательной комиссией по соответствующему избирательному округу.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Политические партии и блоки регистрируются Центральной избирательной комиссией.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lastRenderedPageBreak/>
        <w:t>После регистрации кандидаты и политические партии вправе проводить мероприятия по предвыборной агитации, побуждающие избирателей голосовать за кандидата, политическую партию.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Агитационный период - период, в течение которого разрешается проводить предвыборную агитацию, агитацию по вопросам референдума. Агитация предвыборная (предвыборная агитация) -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кандидатов, список, списки кандидатов или против него (них).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Например, могут осуществляться призывы голосовать за или против кандидата, выражения предпочтения тому или иному кандидату и т. п.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Предвыборная агитация осуществляется в агитационный период - со дня выдвижения кандидата (списка кандидатов) до дня, предшествующего дню голосования, и должна полностью прекратиться в 0 часов по местному времени за сутки до дня голосования. День перед выборами (агитация и некоторые другие избирательные действия запрещены).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Часть единого избирательного процесса, который разворачивается в стране в связи с выборами - </w:t>
      </w:r>
      <w:r>
        <w:rPr>
          <w:rFonts w:cs="Times New Roman CYR"/>
          <w:b/>
          <w:bCs/>
          <w:sz w:val="28"/>
          <w:szCs w:val="28"/>
        </w:rPr>
        <w:t>избирательная кампания</w:t>
      </w:r>
      <w:r>
        <w:rPr>
          <w:rFonts w:cs="Times New Roman CYR"/>
          <w:sz w:val="28"/>
          <w:szCs w:val="28"/>
        </w:rPr>
        <w:t>, - деятельность по подготовке и проведению выборов, осуществляемая в период со дня официального опубликования (публикации)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комиссией, организующей выборы, отчета о расходовании средств соответствующего бюджета, выделенных на подготовку и проведение выборов.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Избирательная кампания тоже предстает в виде событий, связанных с принятием ее участниками определенных решений для достижения своих предвыборных целей. В числе таких событий митинги, собрания, встречи кандидатов с избирателями, критические заявления политических лидеров и предлагаемые ими позитивные программы, повышенное внимание средств </w:t>
      </w:r>
      <w:r>
        <w:rPr>
          <w:rFonts w:cs="Times New Roman CYR"/>
          <w:sz w:val="28"/>
          <w:szCs w:val="28"/>
        </w:rPr>
        <w:lastRenderedPageBreak/>
        <w:t>массовой информации к теме выборов, появление на улицах рекламных плакатов, распространение листовок и т.п.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основе регламентации избирательных кампаний лежит принцип обеспечения равенства возможностей для всех участвующих в выборах партий, избирательных блоков и кандидатов. Эта цель достигается путем регламентирования: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во-первых, расходов на проведение избирательной кампании и выборов в целом;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во-вторых, предоставляемого партиям и кандидатам времени на радио и телевидении, а также деятельности других средств массовой информации; в-третьих, полномочий государственного аппарата в осуществлении избирательной кампании.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Голосование</w:t>
      </w:r>
      <w:r w:rsidR="009A613E">
        <w:rPr>
          <w:rFonts w:cs="Times New Roman CYR"/>
          <w:sz w:val="28"/>
          <w:szCs w:val="28"/>
        </w:rPr>
        <w:t xml:space="preserve"> может проходить в течении несколько дней подряд, но не более трех.</w:t>
      </w:r>
      <w:r>
        <w:rPr>
          <w:rFonts w:cs="Times New Roman CYR"/>
          <w:sz w:val="28"/>
          <w:szCs w:val="28"/>
        </w:rPr>
        <w:t xml:space="preserve"> Не допускается назначение голосования на нерабочий праздничный день, на предшествующий ему день, на день, следующий за нерабочим праздничным днем, и на воскресенье, которое объявлено в установленном порядке рабочим днем.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Если второе воскресенье сентября, на которое должны быть назначены выборы, совпадает с нерабочим праздничным днем, или предшествующим ему днем, или днем, следующим за нерабочим праздничным днем, либо второе воскресенье сентября объявлено в установленном порядке рабочим днем, выборы назначаются на третье воскресенье сентября.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Граждане голосуют по месту регистрации в списках избирателей с 8 до 20 ч по местному времени.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Участковая комиссия обеспечивает возможность голосования вне помещения для голосования (на дому).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Если избиратель не может проголосовать по месту своего жительства, он может получить в участковой избирательной комиссии, где он состоит в списках, открепительное удостоверение.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lastRenderedPageBreak/>
        <w:t>Результаты выборов</w:t>
      </w:r>
      <w:r>
        <w:rPr>
          <w:rFonts w:cs="Times New Roman CYR"/>
          <w:sz w:val="28"/>
          <w:szCs w:val="28"/>
        </w:rPr>
        <w:t xml:space="preserve"> подводятся путем суммирования поданных за того или иного кандидата голосов избирателей.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Подсчет голосов осуществляется непосредственно членами участковой комиссии с правом решающего голоса, открыто и гласно, в присутствии наблюдателей, по его итогам составляется протокол.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Определение итогов голосования осуществляется участковыми комиссиями путем составления протоколов об итогах голосования на избирательных участках.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Итоги голосования, на основании протоколов участковых комиссий, обрабатываются в соответствующих вышестоящих избирательных комиссиях, окончательные результаты выборов определяются соответствующей избирательной комиссией.</w:t>
      </w:r>
    </w:p>
    <w:p w:rsidR="005D5AB5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Результаты выборов должны быть официально опубликованы Центральной избирательной комиссией в соответствующем официальном печатном издании в течение 3 недель со дня выборов.</w:t>
      </w:r>
    </w:p>
    <w:p w:rsidR="00C53B2B" w:rsidRDefault="005D5AB5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Деятельность всех избирательных комиссий (как по подготовке к выборам, так и по подсчету голосов) осуществляется гласно в присутствии наблюдателей, -</w:t>
      </w:r>
      <w:r w:rsidR="00D668F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граждан уполномоченных осуществлять наблюдение 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референдума, включая деятельность комиссии по проверке правильности установления итогов голосования и определения результатов выборов</w:t>
      </w:r>
      <w:r w:rsidR="00AA69F3">
        <w:rPr>
          <w:rStyle w:val="aa"/>
          <w:rFonts w:cs="Times New Roman CYR"/>
          <w:sz w:val="28"/>
          <w:szCs w:val="28"/>
        </w:rPr>
        <w:footnoteReference w:id="14"/>
      </w:r>
      <w:r>
        <w:rPr>
          <w:rFonts w:cs="Times New Roman CYR"/>
          <w:sz w:val="28"/>
          <w:szCs w:val="28"/>
        </w:rPr>
        <w:t>.</w:t>
      </w:r>
    </w:p>
    <w:p w:rsidR="00472038" w:rsidRDefault="00472038" w:rsidP="004720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Избирательный процесс и его стадии – это важнейший технический и фактологический процесс, призванный не только сделать выборы легитимными и справедливыми, но и служит непосредственному созданию и проведению выборов.</w:t>
      </w:r>
    </w:p>
    <w:p w:rsidR="0030235C" w:rsidRDefault="0030235C" w:rsidP="00886385">
      <w:pPr>
        <w:pStyle w:val="3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58845963"/>
      <w:r w:rsidRPr="00DC298D">
        <w:rPr>
          <w:rFonts w:ascii="Times New Roman" w:hAnsi="Times New Roman" w:cs="Times New Roman"/>
          <w:b/>
          <w:color w:val="auto"/>
          <w:sz w:val="28"/>
        </w:rPr>
        <w:lastRenderedPageBreak/>
        <w:t>2.2 Организация и проведение выборов</w:t>
      </w:r>
      <w:bookmarkEnd w:id="7"/>
    </w:p>
    <w:p w:rsidR="00DC298D" w:rsidRPr="00DC298D" w:rsidRDefault="00DC298D" w:rsidP="00DC298D"/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Юридически избирательная кампания начинается с момента официального опубликования решения о назначении даты выборов. Процедурой назначения выборов открывается полный цикл избирательных действий и основанных на них избирательных правоотношений.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Назначение выборов</w:t>
      </w:r>
      <w:r>
        <w:rPr>
          <w:rFonts w:cs="Times New Roman CYR"/>
          <w:sz w:val="28"/>
          <w:szCs w:val="28"/>
        </w:rPr>
        <w:t xml:space="preserve"> (факультативная стадия - назначение повторных выборов) в большинстве случаев производится решением уполномоченного на то государственного органа власти соответствующего уровня: выборы Президента РФ - Федеральное Собрание, Государственной Думы - Президент РФ, представительного органа субъекта РФ - глава субъекта, высшего должностного лица - представительный орган этого субъекта РФ, - путем издания подзаконного правового акта индивидуального характера, подлежащего обязательному официальному опубликованию</w:t>
      </w:r>
      <w:r w:rsidR="00AA69F3">
        <w:rPr>
          <w:rStyle w:val="aa"/>
          <w:rFonts w:cs="Times New Roman CYR"/>
          <w:sz w:val="28"/>
          <w:szCs w:val="28"/>
        </w:rPr>
        <w:footnoteReference w:id="15"/>
      </w:r>
      <w:r>
        <w:rPr>
          <w:rFonts w:cs="Times New Roman CYR"/>
          <w:sz w:val="28"/>
          <w:szCs w:val="28"/>
        </w:rPr>
        <w:t>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Осуществляется в установленные законом о конкретном виде выборов сроки, но не позднее чем за 65 дней до истечения срока полномочий предыдущего состава избираемого органа (должностного лица).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Если назначаются выборы по причине досрочного прекращения полномочий соответствующего органа, то решение о назначении выборов должно быть принято не позднее чем через 14 дней со дня такого прекращения полномочий.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голосования. Решение о назначении </w:t>
      </w:r>
      <w:r>
        <w:rPr>
          <w:rFonts w:cs="Times New Roman CYR"/>
          <w:sz w:val="28"/>
          <w:szCs w:val="28"/>
        </w:rPr>
        <w:lastRenderedPageBreak/>
        <w:t>выборов в орган местного самоуправления должно быть принято не ранее чем за 90 дней и не позднее чем за 80 дней до дня голосования.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Если выборы не будут назначены в указанные сроки уполномоченным на то органом или должностным лицом, то выборы назначаются и проводятся соответствующей избирательной комиссией. Например, в этом случае выборы органов и должностных лиц федерального уровня назначаются Центральной избирательной комиссией, в выборы органов и должностных лиц субъектов РФ - избирательной комиссией этого субъекта РФ.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Решение о назначении выборов подлежит официальному опубликованию в средствах массовой информации не позднее чем через пять дней со дня его принятия. При назначении досрочных выборов сроки, указанные в настоящем пункте, а также сроки осуществления иных избирательных действий могут быть сокращены, но не более чем на одну треть.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После назначения дня голосования следует подготовительный этап, - создание «избирательной инфраструктуры»: избирательных комиссий, округов и участков, составление и корректировка списков избирателей и пр.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Для проведения выборов территория РФ делится на одномандатные избирательные округа, а в своей совокупности составляет единый федеральный избирательный округ.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Избирательные округа</w:t>
      </w:r>
      <w:r>
        <w:rPr>
          <w:rFonts w:cs="Times New Roman CYR"/>
          <w:sz w:val="28"/>
          <w:szCs w:val="28"/>
        </w:rPr>
        <w:t xml:space="preserve"> - это территориальные единицы, которые образованы (определены) в соответствии с законом и от которой непосредственно гражданами Российской Федерации избираются депутат (депутаты), выборное должностное лицо (выборные должностные лица)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Избирательный округ подразделяется на несколько </w:t>
      </w:r>
      <w:r>
        <w:rPr>
          <w:rFonts w:cs="Times New Roman CYR"/>
          <w:b/>
          <w:bCs/>
          <w:sz w:val="28"/>
          <w:szCs w:val="28"/>
        </w:rPr>
        <w:t>избирательных участков</w:t>
      </w:r>
      <w:r>
        <w:rPr>
          <w:rFonts w:cs="Times New Roman CYR"/>
          <w:sz w:val="28"/>
          <w:szCs w:val="28"/>
        </w:rPr>
        <w:t>. Всю работу по подготовке и проведению выборов на избирательном участке осуществляют участковые избирательные комиссии.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Избирательные комиссии</w:t>
      </w:r>
      <w:r>
        <w:rPr>
          <w:rFonts w:cs="Times New Roman CYR"/>
          <w:sz w:val="28"/>
          <w:szCs w:val="28"/>
        </w:rPr>
        <w:t xml:space="preserve"> - коллегиальные органы, формируемые в порядке и сроки, установленные законом, организующие и обеспечивающие подготовку и проведение выборов.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lastRenderedPageBreak/>
        <w:t>Избирательная комиссия, организующая выборы (организующая выборы избирательная комиссия), - избирательная комиссия, на которую законом возложено руководство деятельностью всех избирательных комиссий по подготовке и проведению соответствующих выборов.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соответствии с ФЗ «Об основных гарантиях избирательных прав и права на участие в референдуме граждан РФ» в РФ действуют следующие виды избирательных комиссий: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Центральная избирательная комиссия РФ;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избирательные комиссии субъектов РФ;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окружные избирательные комиссии;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- территориальные (районные, городские и др.) избирательные комиссии;</w:t>
      </w:r>
    </w:p>
    <w:p w:rsidR="0030235C" w:rsidRDefault="0030235C" w:rsidP="0030235C">
      <w:pPr>
        <w:shd w:val="clear" w:color="auto" w:fill="FFFFFF"/>
        <w:spacing w:line="360" w:lineRule="auto"/>
        <w:ind w:firstLine="709"/>
        <w:jc w:val="both"/>
        <w:rPr>
          <w:rFonts w:cs="Times New Roman CYR"/>
          <w:sz w:val="28"/>
          <w:szCs w:val="28"/>
        </w:rPr>
      </w:pPr>
      <w:r w:rsidRPr="00294932">
        <w:rPr>
          <w:rFonts w:cs="Times New Roman CYR"/>
          <w:b/>
          <w:sz w:val="28"/>
          <w:szCs w:val="28"/>
        </w:rPr>
        <w:t xml:space="preserve">- </w:t>
      </w:r>
      <w:r w:rsidRPr="00294932">
        <w:rPr>
          <w:rFonts w:cs="Times New Roman CYR"/>
          <w:sz w:val="28"/>
          <w:szCs w:val="28"/>
        </w:rPr>
        <w:t>участковые избирательные комиссии.</w:t>
      </w:r>
    </w:p>
    <w:p w:rsidR="000044DB" w:rsidRPr="00886385" w:rsidRDefault="00145433" w:rsidP="00CC3231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58845964"/>
      <w:r w:rsidRPr="00886385">
        <w:rPr>
          <w:rFonts w:ascii="Times New Roman" w:hAnsi="Times New Roman" w:cs="Times New Roman"/>
          <w:b/>
          <w:color w:val="auto"/>
          <w:sz w:val="28"/>
        </w:rPr>
        <w:t>2.3. Стадии избирательного процесса в муниципальных образованиях</w:t>
      </w:r>
      <w:bookmarkEnd w:id="8"/>
    </w:p>
    <w:p w:rsidR="0089228D" w:rsidRDefault="000044DB" w:rsidP="00CC3231">
      <w:pPr>
        <w:pStyle w:val="ab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Избирательный процесс в муниципальных образованиях — это первичный уровень избирательного процесса в Российской Федерации,</w:t>
      </w:r>
      <w:r w:rsidR="0089228D">
        <w:rPr>
          <w:sz w:val="28"/>
          <w:szCs w:val="28"/>
        </w:rPr>
        <w:t xml:space="preserve"> который организуется единым федеральным избирательным законодательством, иными словами стадии, процесс, обязательность и периодичность проводимых выборов, а также непосредственные принципы – едины для каждого уровня территориального устройства Российской Федерации. </w:t>
      </w:r>
    </w:p>
    <w:p w:rsidR="000044DB" w:rsidRPr="0074698F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 xml:space="preserve"> </w:t>
      </w:r>
      <w:r w:rsidR="0089228D">
        <w:rPr>
          <w:sz w:val="28"/>
          <w:szCs w:val="28"/>
        </w:rPr>
        <w:t xml:space="preserve">Однако, хоть </w:t>
      </w:r>
      <w:r w:rsidR="002510B8">
        <w:rPr>
          <w:sz w:val="28"/>
          <w:szCs w:val="28"/>
        </w:rPr>
        <w:t>избирательный процесс в муниципальных образованиях имеет все те же стадии и принципы, что и на федеральном уровне, важно сказать, что он имеет ряд особенностей в области практики проведения выборов в муниципальных образованиях, в частности в области реализуемых избирательных прав граждан на муниципальном уровне, которые, в том числе, нашли свое отражение в нормативно правовых актах регулирующих избирательный процесс.</w:t>
      </w:r>
    </w:p>
    <w:p w:rsidR="00994784" w:rsidRPr="00994784" w:rsidRDefault="00994784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Под стадиями избирательного процесса в муниципальных образованиях понимается – проведение основных этапов по организации проведения муниципальных выборов, которые основываются и следуют в жестком соответствии с избирательным законодательством</w:t>
      </w:r>
      <w:r w:rsidRPr="00994784">
        <w:rPr>
          <w:sz w:val="28"/>
          <w:szCs w:val="28"/>
        </w:rPr>
        <w:t>:</w:t>
      </w:r>
      <w:r>
        <w:rPr>
          <w:sz w:val="28"/>
          <w:szCs w:val="28"/>
        </w:rPr>
        <w:t xml:space="preserve"> предусмотренные процедуры и действия, которые обеспечивают законное субъективное избирательное право граждан и иных участников избирательного процесса.</w:t>
      </w:r>
    </w:p>
    <w:p w:rsidR="000044DB" w:rsidRPr="000044DB" w:rsidRDefault="00A26884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Выделяют следующие</w:t>
      </w:r>
      <w:r w:rsidR="00994784">
        <w:rPr>
          <w:sz w:val="28"/>
          <w:szCs w:val="28"/>
        </w:rPr>
        <w:t xml:space="preserve"> </w:t>
      </w:r>
      <w:r>
        <w:rPr>
          <w:sz w:val="28"/>
          <w:szCs w:val="28"/>
        </w:rPr>
        <w:t>стадии</w:t>
      </w:r>
      <w:r w:rsidR="000044DB" w:rsidRPr="000044DB">
        <w:rPr>
          <w:sz w:val="28"/>
          <w:szCs w:val="28"/>
        </w:rPr>
        <w:t xml:space="preserve"> муниципального избирате</w:t>
      </w:r>
      <w:r>
        <w:rPr>
          <w:sz w:val="28"/>
          <w:szCs w:val="28"/>
        </w:rPr>
        <w:t>льного процесса</w:t>
      </w:r>
      <w:r w:rsidR="000044DB" w:rsidRPr="000044DB">
        <w:rPr>
          <w:sz w:val="28"/>
          <w:szCs w:val="28"/>
        </w:rPr>
        <w:t>: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1) назначение муниципальных выборов;</w:t>
      </w:r>
    </w:p>
    <w:p w:rsidR="000044DB" w:rsidRPr="000044DB" w:rsidRDefault="00A26884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0044DB" w:rsidRPr="000044DB">
        <w:rPr>
          <w:sz w:val="28"/>
          <w:szCs w:val="28"/>
        </w:rPr>
        <w:t>образование избирательных округов (в том числе единого избирательного округа), избирательных участков, составление списков избирателей;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3) выдвижение кандидатов, списков кандидатов и их регистрация;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4) информационное обеспечение муниципальных выборов и проведение предвыборной агитации;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5) голосование и определение итогов голосования, установление результатов муниципальных выборов, их официальное опубликование (публикация).</w:t>
      </w:r>
    </w:p>
    <w:p w:rsidR="000044DB" w:rsidRPr="000044DB" w:rsidRDefault="00A26884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иных случаях, которые </w:t>
      </w:r>
      <w:r w:rsidR="000044DB" w:rsidRPr="000044DB">
        <w:rPr>
          <w:sz w:val="28"/>
          <w:szCs w:val="28"/>
        </w:rPr>
        <w:t>предусмо</w:t>
      </w:r>
      <w:r>
        <w:rPr>
          <w:sz w:val="28"/>
          <w:szCs w:val="28"/>
        </w:rPr>
        <w:t>трены</w:t>
      </w:r>
      <w:r w:rsidR="000044DB" w:rsidRPr="000044DB">
        <w:rPr>
          <w:sz w:val="28"/>
          <w:szCs w:val="28"/>
        </w:rPr>
        <w:t xml:space="preserve"> из</w:t>
      </w:r>
      <w:r>
        <w:rPr>
          <w:sz w:val="28"/>
          <w:szCs w:val="28"/>
        </w:rPr>
        <w:t>бирательным законодательством, выступают факультативные стадии избирательного процесса</w:t>
      </w:r>
      <w:r w:rsidR="000044DB" w:rsidRPr="000044DB">
        <w:rPr>
          <w:sz w:val="28"/>
          <w:szCs w:val="28"/>
        </w:rPr>
        <w:t>: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а) проведение повторного голосования;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6) проведение повторных выборов;</w:t>
      </w:r>
    </w:p>
    <w:p w:rsidR="000044DB" w:rsidRPr="000044DB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>в) выборы депутатов вместо выбывших.</w:t>
      </w:r>
    </w:p>
    <w:p w:rsidR="000771DD" w:rsidRDefault="00A26884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Помимо соблюдения юридического регламента, существует и технические процедуры внутри избирательного процесса. </w:t>
      </w:r>
      <w:r w:rsidR="000771DD">
        <w:rPr>
          <w:rFonts w:cs="Times New Roman CYR"/>
          <w:sz w:val="28"/>
          <w:szCs w:val="28"/>
        </w:rPr>
        <w:t xml:space="preserve">Которые выражаются в финансировании избирательного процесса, а также должное нормативно-правовое регулирование и меры воздействия в отношении тех лиц, которые </w:t>
      </w:r>
      <w:r w:rsidR="000771DD">
        <w:rPr>
          <w:rFonts w:cs="Times New Roman CYR"/>
          <w:sz w:val="28"/>
          <w:szCs w:val="28"/>
        </w:rPr>
        <w:lastRenderedPageBreak/>
        <w:t>нарушают законные права и интересы избирателей, а также иных лиц участвующих в избирательном процессе.</w:t>
      </w:r>
    </w:p>
    <w:p w:rsidR="000044DB" w:rsidRPr="000044DB" w:rsidRDefault="000771DD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 </w:t>
      </w:r>
      <w:r w:rsidR="000044DB" w:rsidRPr="000044DB">
        <w:rPr>
          <w:sz w:val="28"/>
          <w:szCs w:val="28"/>
        </w:rPr>
        <w:t>Избирательными комиссиями, организующими проведение муниципальных выборов, утверждаются календарные планы мероприятий по подготовке и проведению этих выборов, которые регламентируют сроки осуществления избирательных действий и процедур в рамках конкретной стадии муниципального избирательного процесса</w:t>
      </w:r>
      <w:r w:rsidR="000044DB" w:rsidRPr="000044DB">
        <w:rPr>
          <w:rStyle w:val="aa"/>
          <w:sz w:val="28"/>
          <w:szCs w:val="28"/>
        </w:rPr>
        <w:footnoteReference w:id="16"/>
      </w:r>
      <w:r w:rsidR="000044DB" w:rsidRPr="000044DB">
        <w:rPr>
          <w:sz w:val="28"/>
          <w:szCs w:val="28"/>
        </w:rPr>
        <w:t>.</w:t>
      </w:r>
    </w:p>
    <w:p w:rsidR="000771DD" w:rsidRPr="00886385" w:rsidRDefault="000044DB" w:rsidP="00CC3231">
      <w:pPr>
        <w:pStyle w:val="ab"/>
        <w:spacing w:before="0" w:beforeAutospacing="0" w:after="120" w:afterAutospacing="0" w:line="360" w:lineRule="auto"/>
        <w:ind w:firstLine="318"/>
        <w:jc w:val="both"/>
        <w:textAlignment w:val="baseline"/>
        <w:rPr>
          <w:sz w:val="28"/>
          <w:szCs w:val="28"/>
        </w:rPr>
      </w:pPr>
      <w:r w:rsidRPr="000044DB">
        <w:rPr>
          <w:sz w:val="28"/>
          <w:szCs w:val="28"/>
        </w:rPr>
        <w:t xml:space="preserve">Выборы органов и должностных лиц </w:t>
      </w:r>
      <w:r w:rsidR="000771DD">
        <w:rPr>
          <w:sz w:val="28"/>
          <w:szCs w:val="28"/>
        </w:rPr>
        <w:t>муниципальных образований</w:t>
      </w:r>
      <w:r w:rsidRPr="000771DD">
        <w:rPr>
          <w:sz w:val="28"/>
          <w:szCs w:val="28"/>
        </w:rPr>
        <w:t xml:space="preserve"> должны </w:t>
      </w:r>
      <w:r w:rsidR="000771DD">
        <w:rPr>
          <w:sz w:val="28"/>
          <w:szCs w:val="28"/>
        </w:rPr>
        <w:t xml:space="preserve">быть обязательными и </w:t>
      </w:r>
      <w:r w:rsidRPr="000771DD">
        <w:rPr>
          <w:sz w:val="28"/>
          <w:szCs w:val="28"/>
        </w:rPr>
        <w:t>периодическими</w:t>
      </w:r>
      <w:r w:rsidR="000771DD">
        <w:rPr>
          <w:sz w:val="28"/>
          <w:szCs w:val="28"/>
        </w:rPr>
        <w:t xml:space="preserve">, </w:t>
      </w:r>
      <w:r w:rsidRPr="000771DD">
        <w:rPr>
          <w:sz w:val="28"/>
          <w:szCs w:val="28"/>
        </w:rPr>
        <w:t xml:space="preserve"> проводиться в сроки, установленные законодательством о выборах, уставами муниципальных образований. При этом</w:t>
      </w:r>
      <w:r w:rsidR="000771DD">
        <w:rPr>
          <w:sz w:val="28"/>
          <w:szCs w:val="28"/>
        </w:rPr>
        <w:t>, как и упоминалось ранее, в вопросе схожести процедуры и избирательного процесса с федеральными выборами,</w:t>
      </w:r>
      <w:r w:rsidRPr="000771DD">
        <w:rPr>
          <w:sz w:val="28"/>
          <w:szCs w:val="28"/>
        </w:rPr>
        <w:t xml:space="preserve"> должно соблюдаться требование рамочного Федерального закона</w:t>
      </w:r>
      <w:r w:rsidR="000771DD">
        <w:rPr>
          <w:sz w:val="28"/>
          <w:szCs w:val="28"/>
        </w:rPr>
        <w:t>.</w:t>
      </w:r>
      <w:r w:rsidR="00886385">
        <w:rPr>
          <w:sz w:val="28"/>
          <w:szCs w:val="28"/>
        </w:rPr>
        <w:br w:type="page"/>
      </w:r>
    </w:p>
    <w:p w:rsidR="0079512E" w:rsidRPr="00886385" w:rsidRDefault="005D5AB5" w:rsidP="00CC3231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58845965"/>
      <w:r w:rsidRPr="00886385">
        <w:rPr>
          <w:rFonts w:ascii="Times New Roman" w:hAnsi="Times New Roman" w:cs="Times New Roman"/>
          <w:b/>
          <w:color w:val="auto"/>
          <w:sz w:val="28"/>
        </w:rPr>
        <w:lastRenderedPageBreak/>
        <w:t>Заключение</w:t>
      </w:r>
      <w:bookmarkEnd w:id="9"/>
    </w:p>
    <w:p w:rsidR="00D668F1" w:rsidRDefault="007C0AB6" w:rsidP="00CC32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AB6">
        <w:rPr>
          <w:color w:val="000000"/>
          <w:sz w:val="28"/>
          <w:szCs w:val="28"/>
        </w:rPr>
        <w:t>В заключении хочется сказать о том, что избирательная система, как и сопровождающее ее избирательное право, в виде одной из отличительных свойств демократического государства, крепко поселилась в совр</w:t>
      </w:r>
      <w:r w:rsidR="00D668F1">
        <w:rPr>
          <w:color w:val="000000"/>
          <w:sz w:val="28"/>
          <w:szCs w:val="28"/>
        </w:rPr>
        <w:t>еменном российском государстве.</w:t>
      </w:r>
    </w:p>
    <w:p w:rsidR="00D668F1" w:rsidRDefault="007C0AB6" w:rsidP="00CC32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AB6">
        <w:rPr>
          <w:color w:val="000000"/>
          <w:sz w:val="28"/>
          <w:szCs w:val="28"/>
        </w:rPr>
        <w:t>Причём я хочу сказать о том, что это явление, на о</w:t>
      </w:r>
      <w:r w:rsidR="00D668F1">
        <w:rPr>
          <w:color w:val="000000"/>
          <w:sz w:val="28"/>
          <w:szCs w:val="28"/>
        </w:rPr>
        <w:t>сновании изучения материалов</w:t>
      </w:r>
      <w:r w:rsidRPr="007C0AB6">
        <w:rPr>
          <w:color w:val="000000"/>
          <w:sz w:val="28"/>
          <w:szCs w:val="28"/>
        </w:rPr>
        <w:t xml:space="preserve"> курсовой работы, довольно молодое и теперь ясно почему. История Российской г</w:t>
      </w:r>
      <w:r w:rsidR="00D668F1">
        <w:rPr>
          <w:color w:val="000000"/>
          <w:sz w:val="28"/>
          <w:szCs w:val="28"/>
        </w:rPr>
        <w:t>осударства хоть и имеет древнюю, и</w:t>
      </w:r>
      <w:r w:rsidRPr="007C0AB6">
        <w:rPr>
          <w:color w:val="000000"/>
          <w:sz w:val="28"/>
          <w:szCs w:val="28"/>
        </w:rPr>
        <w:t xml:space="preserve"> богатую историю, настоящая возможность граждан осуществлять своё право выбора появилась недавно. Хотя не стоит забывать и об опыте Новгородского Веча или имперский период местного самоуправления, так или иначе - реальная гарантия избирательных прав появилась лишь в середине 90-х годов прошлого века. Советский период хоть и имел возможность и закреплял в себе первые избирательные права, как право, реальное исполнение голоса каждого, отдельно взятого гражданина, был</w:t>
      </w:r>
      <w:r w:rsidR="00D668F1">
        <w:rPr>
          <w:color w:val="000000"/>
          <w:sz w:val="28"/>
          <w:szCs w:val="28"/>
        </w:rPr>
        <w:t xml:space="preserve">о далеко </w:t>
      </w:r>
      <w:r w:rsidRPr="007C0AB6">
        <w:rPr>
          <w:color w:val="000000"/>
          <w:sz w:val="28"/>
          <w:szCs w:val="28"/>
        </w:rPr>
        <w:t>до демократических идей.</w:t>
      </w:r>
    </w:p>
    <w:p w:rsidR="007C0AB6" w:rsidRDefault="007C0AB6" w:rsidP="00CC32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0AB6">
        <w:rPr>
          <w:color w:val="000000"/>
          <w:sz w:val="28"/>
          <w:szCs w:val="28"/>
        </w:rPr>
        <w:t xml:space="preserve">Если же говорить об избирательной системе, как о системе приемов, методов и правил процесса выборов, то это явление ещё более древнее и сложно, по сравнению с классическим избирательным правом. </w:t>
      </w:r>
    </w:p>
    <w:p w:rsidR="00D668F1" w:rsidRDefault="00D668F1" w:rsidP="00CC32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Подводя итог и суммируя полученные знания в вопросах избирательного процесса, хочется вернутся к той мысли, что избирательный процесс и его стадии, хоть и гарантирует легитимность и законность проводимых выборов, он</w:t>
      </w:r>
      <w:r w:rsidR="00D05BF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не может служить </w:t>
      </w:r>
      <w:r w:rsidR="00D05BF2">
        <w:rPr>
          <w:color w:val="000000"/>
          <w:sz w:val="28"/>
          <w:szCs w:val="28"/>
        </w:rPr>
        <w:t>действием, которые бы определяло реальное отношение и мнение людей (избирателей), к тому или иному кандидату или выборному должностному лицу. Демократические выборы, нуждаются в правовом просвещении. То есть, главная проблема избирательного процесса и его стадий, это не обязательные, факультативные и технические стадии, а непосредственно сама актуализация важности проводимого процесса. Ни в одном из учебниках посвященных избирательной системе, процессе и стадиях не говорится о том, что избиратель должен быть правильно осведомлен в области правовой и политической грамотности.</w:t>
      </w:r>
    </w:p>
    <w:p w:rsidR="00D05BF2" w:rsidRDefault="00D05BF2" w:rsidP="00CC323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Возможно это непосредственная проблема самой демократической системы, но мне кажется, главная причина в том, что во время проведения избирательного процесса, уклон делается на финансирование, соответствие требованиях и на самих кандидатов. Но практически игнорируется сама идея и важность избирателей. Важен не каждый избиратель, а избиратель осмысленный, обладающий правовой и политической культурой. Иначе возможно возвращение к ранне-советским практикам избирательного процесса, где отсутствует полное равенство прав граждан (класс эксплуататоров) и совершенное отсутствие конкурентной борьбы между партиями и кандидатами.</w:t>
      </w:r>
    </w:p>
    <w:p w:rsidR="007C0AB6" w:rsidRDefault="007C0AB6" w:rsidP="0030235C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C0AB6" w:rsidRDefault="007C0AB6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79512E" w:rsidRDefault="0079512E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0044DB" w:rsidRDefault="000044DB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0044DB" w:rsidRDefault="000044DB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0044DB" w:rsidRPr="0074698F" w:rsidRDefault="000044DB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994784" w:rsidRPr="0074698F" w:rsidRDefault="00994784" w:rsidP="007C0AB6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D020E9" w:rsidRPr="00D020E9" w:rsidRDefault="00D020E9" w:rsidP="00D020E9">
      <w:bookmarkStart w:id="10" w:name="_Toc58845966"/>
    </w:p>
    <w:p w:rsidR="00F061AF" w:rsidRDefault="00F061AF" w:rsidP="00886385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C0AB6" w:rsidRPr="00886385" w:rsidRDefault="00F061AF" w:rsidP="00886385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</w:rPr>
        <w:br/>
      </w:r>
      <w:r w:rsidR="00C53B2B" w:rsidRPr="00886385">
        <w:rPr>
          <w:rFonts w:ascii="Times New Roman" w:hAnsi="Times New Roman" w:cs="Times New Roman"/>
          <w:b/>
          <w:color w:val="auto"/>
          <w:sz w:val="28"/>
        </w:rPr>
        <w:t>Библиографический список</w:t>
      </w:r>
      <w:bookmarkEnd w:id="10"/>
    </w:p>
    <w:p w:rsidR="00AA69F3" w:rsidRDefault="00AA69F3" w:rsidP="00CC40DA">
      <w:pPr>
        <w:widowControl w:val="0"/>
        <w:autoSpaceDE w:val="0"/>
        <w:autoSpaceDN w:val="0"/>
        <w:spacing w:before="100" w:beforeAutospacing="1" w:line="360" w:lineRule="auto"/>
        <w:jc w:val="center"/>
        <w:rPr>
          <w:b/>
          <w:sz w:val="28"/>
          <w:szCs w:val="28"/>
          <w:lang w:bidi="ru-RU"/>
        </w:rPr>
      </w:pPr>
      <w:r w:rsidRPr="00AA69F3">
        <w:rPr>
          <w:b/>
          <w:sz w:val="28"/>
          <w:szCs w:val="28"/>
          <w:lang w:bidi="ru-RU"/>
        </w:rPr>
        <w:t>Нормативные правовые акты и официальные документы:</w:t>
      </w:r>
    </w:p>
    <w:p w:rsidR="007A6FCF" w:rsidRDefault="007A6FCF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7A6FCF">
        <w:rPr>
          <w:rFonts w:eastAsiaTheme="minorHAnsi"/>
          <w:sz w:val="28"/>
          <w:szCs w:val="22"/>
          <w:lang w:eastAsia="en-US"/>
        </w:rPr>
        <w:t>Всеобщая декларация прав человека (принята Генеральной Ассамблеей ООН 10.12.1948) // Сборник международных документов. – М.: Норма,2004.  – С. 7</w:t>
      </w:r>
    </w:p>
    <w:p w:rsidR="007A6FCF" w:rsidRPr="007A6FCF" w:rsidRDefault="007A6FCF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7A6FCF">
        <w:rPr>
          <w:sz w:val="28"/>
        </w:rPr>
        <w:t>Конституция Российской Федерации (принята всенародным голосованием 12.12.1993 с изменениями. одобренными в ходе общероссийского голосования 01.07.2020)// СПС «Консультант</w:t>
      </w:r>
      <w:r w:rsidR="00740ABC">
        <w:rPr>
          <w:sz w:val="28"/>
        </w:rPr>
        <w:t xml:space="preserve"> </w:t>
      </w:r>
      <w:r w:rsidRPr="007A6FCF">
        <w:rPr>
          <w:sz w:val="28"/>
        </w:rPr>
        <w:t>Плюс». 2020.</w:t>
      </w:r>
    </w:p>
    <w:p w:rsidR="007A6FCF" w:rsidRPr="007A6FCF" w:rsidRDefault="007A6FCF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Декларация о государственном суверенитете Российской Советской Федеративной Социалистической Республики от 12 июня 1990 г. // СПС «Консультант Плюс». 2020. – ст.15 Электронный ресурс.</w:t>
      </w:r>
      <w:r w:rsidRPr="007A6FCF">
        <w:rPr>
          <w:color w:val="000000"/>
          <w:sz w:val="28"/>
          <w:szCs w:val="28"/>
        </w:rPr>
        <w:t xml:space="preserve"> </w:t>
      </w:r>
      <w:hyperlink r:id="rId9" w:history="1">
        <w:r w:rsidRPr="00C22CA6">
          <w:rPr>
            <w:rStyle w:val="ac"/>
            <w:sz w:val="28"/>
            <w:szCs w:val="28"/>
          </w:rPr>
          <w:t>http://www.consultant.ru/document/cons_doc_LAW_39472/</w:t>
        </w:r>
      </w:hyperlink>
    </w:p>
    <w:p w:rsidR="007A6FCF" w:rsidRPr="007A6FCF" w:rsidRDefault="007A6FCF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Об основных </w:t>
      </w:r>
      <w:r w:rsidRPr="001339C5">
        <w:rPr>
          <w:color w:val="000000" w:themeColor="text1"/>
          <w:sz w:val="28"/>
          <w:szCs w:val="28"/>
        </w:rPr>
        <w:t>гарантиях избирательных прав и права на участие в референдуме граждан Российской Федерации № 67</w:t>
      </w:r>
      <w:r>
        <w:rPr>
          <w:color w:val="000000" w:themeColor="text1"/>
          <w:sz w:val="28"/>
          <w:szCs w:val="28"/>
        </w:rPr>
        <w:t xml:space="preserve"> - </w:t>
      </w:r>
      <w:r w:rsidRPr="001339C5">
        <w:rPr>
          <w:color w:val="000000" w:themeColor="text1"/>
          <w:sz w:val="28"/>
          <w:szCs w:val="28"/>
        </w:rPr>
        <w:t>ФЗ (ред.</w:t>
      </w:r>
      <w:r>
        <w:rPr>
          <w:color w:val="000000" w:themeColor="text1"/>
          <w:sz w:val="28"/>
          <w:szCs w:val="28"/>
        </w:rPr>
        <w:t xml:space="preserve"> </w:t>
      </w:r>
      <w:r w:rsidRPr="001339C5">
        <w:rPr>
          <w:color w:val="000000" w:themeColor="text1"/>
          <w:sz w:val="28"/>
          <w:szCs w:val="28"/>
        </w:rPr>
        <w:t>от 12.06.2002 (последняя редакция)</w:t>
      </w:r>
      <w:r>
        <w:rPr>
          <w:color w:val="000000" w:themeColor="text1"/>
          <w:sz w:val="28"/>
          <w:szCs w:val="28"/>
        </w:rPr>
        <w:t xml:space="preserve">. // </w:t>
      </w:r>
      <w:r w:rsidRPr="00A33D6A">
        <w:rPr>
          <w:color w:val="000000" w:themeColor="text1"/>
          <w:sz w:val="28"/>
          <w:szCs w:val="28"/>
        </w:rPr>
        <w:t>СПС «Консультант</w:t>
      </w:r>
      <w:r>
        <w:rPr>
          <w:color w:val="000000" w:themeColor="text1"/>
          <w:sz w:val="28"/>
          <w:szCs w:val="28"/>
        </w:rPr>
        <w:t xml:space="preserve"> </w:t>
      </w:r>
      <w:r w:rsidRPr="00A33D6A">
        <w:rPr>
          <w:color w:val="000000" w:themeColor="text1"/>
          <w:sz w:val="28"/>
          <w:szCs w:val="28"/>
        </w:rPr>
        <w:t>Плюс». 2020.</w:t>
      </w:r>
      <w:r>
        <w:rPr>
          <w:color w:val="000000" w:themeColor="text1"/>
          <w:sz w:val="28"/>
          <w:szCs w:val="28"/>
        </w:rPr>
        <w:t xml:space="preserve"> Электронный ресурс. </w:t>
      </w:r>
      <w:hyperlink r:id="rId10" w:history="1">
        <w:r w:rsidRPr="00C22CA6">
          <w:rPr>
            <w:rStyle w:val="ac"/>
            <w:sz w:val="28"/>
            <w:szCs w:val="28"/>
          </w:rPr>
          <w:t>http://www.consultant.ru/document/cons_doc_LAW_37119/</w:t>
        </w:r>
      </w:hyperlink>
    </w:p>
    <w:p w:rsidR="00E7681B" w:rsidRDefault="007A6FCF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О выборах Президента Российской Федерации от 10.01.2003 № 19 – ФЗ (последняя редакция). // СПС «Консультант Плюс». 2020. Электронный ресурс. </w:t>
      </w:r>
      <w:hyperlink r:id="rId11" w:history="1"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http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://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www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.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consultant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.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ru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dokument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cons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_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doc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_</w:t>
        </w:r>
        <w:r w:rsidR="00E7681B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LAW</w:t>
        </w:r>
        <w:r w:rsidR="00E7681B" w:rsidRPr="00C22CA6">
          <w:rPr>
            <w:rStyle w:val="ac"/>
            <w:rFonts w:eastAsiaTheme="minorHAnsi"/>
            <w:sz w:val="28"/>
            <w:szCs w:val="22"/>
            <w:lang w:eastAsia="en-US"/>
          </w:rPr>
          <w:t>_40445/</w:t>
        </w:r>
      </w:hyperlink>
    </w:p>
    <w:p w:rsidR="00E7681B" w:rsidRDefault="00E7681B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Избирательный кодекс Владимирской области от 13.02.2003 № 10-ОЗ (ред. от 3.10.2019) // «ГАРАНТ». 2020. Электронный ресурс </w:t>
      </w:r>
      <w:hyperlink r:id="rId12" w:history="1">
        <w:r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https</w:t>
        </w:r>
        <w:r w:rsidRPr="00C22CA6">
          <w:rPr>
            <w:rStyle w:val="ac"/>
            <w:rFonts w:eastAsiaTheme="minorHAnsi"/>
            <w:sz w:val="28"/>
            <w:szCs w:val="22"/>
            <w:lang w:eastAsia="en-US"/>
          </w:rPr>
          <w:t>://</w:t>
        </w:r>
        <w:r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base.garant.ru</w:t>
        </w:r>
        <w:r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  <w:r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19308872</w:t>
        </w:r>
        <w:r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</w:hyperlink>
    </w:p>
    <w:p w:rsidR="00E7681B" w:rsidRDefault="00E7681B" w:rsidP="00740ABC">
      <w:pPr>
        <w:numPr>
          <w:ilvl w:val="0"/>
          <w:numId w:val="17"/>
        </w:numPr>
        <w:spacing w:after="200" w:line="360" w:lineRule="auto"/>
        <w:ind w:left="0" w:firstLine="709"/>
        <w:contextualSpacing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О мерах по оказанию содействия избирательным комиссиям в реализации их полномочий при подготовке и проведении выборов депутатов Государственной Думы Федерального Собрания Российской Федерации и Президента Российской Федерации: Постановл. Правительства РФ от 17 сентября 2007 г. № 589. // «ГАРАНТ». 2020. Электронный ресурс </w:t>
      </w:r>
      <w:hyperlink r:id="rId13" w:history="1">
        <w:r w:rsidR="00740ABC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https</w:t>
        </w:r>
        <w:r w:rsidR="00740ABC" w:rsidRPr="00C22CA6">
          <w:rPr>
            <w:rStyle w:val="ac"/>
            <w:rFonts w:eastAsiaTheme="minorHAnsi"/>
            <w:sz w:val="28"/>
            <w:szCs w:val="22"/>
            <w:lang w:eastAsia="en-US"/>
          </w:rPr>
          <w:t>://</w:t>
        </w:r>
        <w:r w:rsidR="00740ABC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base</w:t>
        </w:r>
        <w:r w:rsidR="00740ABC" w:rsidRPr="00D278F6">
          <w:rPr>
            <w:rStyle w:val="ac"/>
            <w:rFonts w:eastAsiaTheme="minorHAnsi"/>
            <w:sz w:val="28"/>
            <w:szCs w:val="22"/>
            <w:lang w:eastAsia="en-US"/>
          </w:rPr>
          <w:t>.</w:t>
        </w:r>
        <w:r w:rsidR="00740ABC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garant</w:t>
        </w:r>
        <w:r w:rsidR="00740ABC" w:rsidRPr="00D278F6">
          <w:rPr>
            <w:rStyle w:val="ac"/>
            <w:rFonts w:eastAsiaTheme="minorHAnsi"/>
            <w:sz w:val="28"/>
            <w:szCs w:val="22"/>
            <w:lang w:eastAsia="en-US"/>
          </w:rPr>
          <w:t>.</w:t>
        </w:r>
        <w:r w:rsidR="00740ABC" w:rsidRPr="00C22CA6">
          <w:rPr>
            <w:rStyle w:val="ac"/>
            <w:rFonts w:eastAsiaTheme="minorHAnsi"/>
            <w:sz w:val="28"/>
            <w:szCs w:val="22"/>
            <w:lang w:val="en-US" w:eastAsia="en-US"/>
          </w:rPr>
          <w:t>ru</w:t>
        </w:r>
        <w:r w:rsidR="00740ABC"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  <w:r w:rsidR="00740ABC" w:rsidRPr="00D278F6">
          <w:rPr>
            <w:rStyle w:val="ac"/>
            <w:rFonts w:eastAsiaTheme="minorHAnsi"/>
            <w:sz w:val="28"/>
            <w:szCs w:val="22"/>
            <w:lang w:eastAsia="en-US"/>
          </w:rPr>
          <w:t>191812</w:t>
        </w:r>
        <w:r w:rsidR="00740ABC" w:rsidRPr="00C22CA6">
          <w:rPr>
            <w:rStyle w:val="ac"/>
            <w:rFonts w:eastAsiaTheme="minorHAnsi"/>
            <w:sz w:val="28"/>
            <w:szCs w:val="22"/>
            <w:lang w:eastAsia="en-US"/>
          </w:rPr>
          <w:t>/</w:t>
        </w:r>
      </w:hyperlink>
    </w:p>
    <w:p w:rsidR="00C53B2B" w:rsidRPr="001339C5" w:rsidRDefault="00C53B2B" w:rsidP="00AB3453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53B2B">
        <w:rPr>
          <w:b/>
          <w:sz w:val="28"/>
          <w:szCs w:val="28"/>
        </w:rPr>
        <w:lastRenderedPageBreak/>
        <w:t>Специальная литература</w:t>
      </w:r>
      <w:r w:rsidRPr="001339C5">
        <w:rPr>
          <w:b/>
          <w:sz w:val="28"/>
          <w:szCs w:val="28"/>
        </w:rPr>
        <w:t>:</w:t>
      </w:r>
    </w:p>
    <w:p w:rsidR="00385640" w:rsidRPr="00385640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 w:rsidRPr="00385640">
        <w:rPr>
          <w:color w:val="000000"/>
          <w:sz w:val="28"/>
          <w:szCs w:val="28"/>
          <w:shd w:val="clear" w:color="auto" w:fill="FFFFFF"/>
        </w:rPr>
        <w:t>Валк</w:t>
      </w:r>
      <w:r w:rsidR="003933EE">
        <w:rPr>
          <w:color w:val="000000"/>
          <w:sz w:val="28"/>
          <w:szCs w:val="28"/>
          <w:shd w:val="clear" w:color="auto" w:fill="FFFFFF"/>
        </w:rPr>
        <w:t>,</w:t>
      </w:r>
      <w:r w:rsidRPr="00385640">
        <w:rPr>
          <w:color w:val="000000"/>
          <w:sz w:val="28"/>
          <w:szCs w:val="28"/>
          <w:shd w:val="clear" w:color="auto" w:fill="FFFFFF"/>
        </w:rPr>
        <w:t xml:space="preserve"> С. Н.  Декреты советской власти. В 2 т. Т. 1. 25 октября 19</w:t>
      </w:r>
      <w:r w:rsidR="00125410">
        <w:rPr>
          <w:color w:val="000000"/>
          <w:sz w:val="28"/>
          <w:szCs w:val="28"/>
          <w:shd w:val="clear" w:color="auto" w:fill="FFFFFF"/>
        </w:rPr>
        <w:t xml:space="preserve">17 г. — 16 марта 1918 г. / С. Н. Валк </w:t>
      </w:r>
      <w:r w:rsidRPr="00385640">
        <w:rPr>
          <w:color w:val="000000"/>
          <w:sz w:val="28"/>
          <w:szCs w:val="28"/>
          <w:shd w:val="clear" w:color="auto" w:fill="FFFFFF"/>
        </w:rPr>
        <w:t> — М.: Государственное издательство</w:t>
      </w:r>
      <w:r w:rsidR="00125410">
        <w:rPr>
          <w:color w:val="000000"/>
          <w:sz w:val="28"/>
          <w:szCs w:val="28"/>
          <w:shd w:val="clear" w:color="auto" w:fill="FFFFFF"/>
        </w:rPr>
        <w:t xml:space="preserve"> политической литературы, 1957 – 25с.</w:t>
      </w:r>
    </w:p>
    <w:p w:rsidR="00385640" w:rsidRPr="00385640" w:rsidRDefault="003933EE" w:rsidP="001A0A84">
      <w:pPr>
        <w:pStyle w:val="a8"/>
        <w:numPr>
          <w:ilvl w:val="0"/>
          <w:numId w:val="4"/>
        </w:numPr>
        <w:tabs>
          <w:tab w:val="left" w:pos="-142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Воробьев, Н.И.</w:t>
      </w:r>
      <w:r w:rsidR="00385640" w:rsidRPr="00385640">
        <w:rPr>
          <w:color w:val="000000" w:themeColor="text1"/>
          <w:sz w:val="28"/>
          <w:szCs w:val="28"/>
          <w:shd w:val="clear" w:color="auto" w:fill="FFFFFF"/>
        </w:rPr>
        <w:t xml:space="preserve"> Никулин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="00385640" w:rsidRPr="00385640">
        <w:rPr>
          <w:color w:val="000000" w:themeColor="text1"/>
          <w:sz w:val="28"/>
          <w:szCs w:val="28"/>
          <w:shd w:val="clear" w:color="auto" w:fill="FFFFFF"/>
        </w:rPr>
        <w:t xml:space="preserve"> В.В. Избирательное право и избирательный процесс в Российской Федерации:</w:t>
      </w:r>
      <w:r w:rsidR="00125410">
        <w:rPr>
          <w:color w:val="000000" w:themeColor="text1"/>
          <w:sz w:val="28"/>
          <w:szCs w:val="28"/>
          <w:shd w:val="clear" w:color="auto" w:fill="FFFFFF"/>
        </w:rPr>
        <w:t xml:space="preserve"> учебное пособие /</w:t>
      </w:r>
      <w:r w:rsidR="002B0384" w:rsidRPr="002B03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5410">
        <w:rPr>
          <w:color w:val="000000" w:themeColor="text1"/>
          <w:sz w:val="28"/>
          <w:szCs w:val="28"/>
          <w:shd w:val="clear" w:color="auto" w:fill="FFFFFF"/>
        </w:rPr>
        <w:t xml:space="preserve">Н. И. Воробьев </w:t>
      </w:r>
      <w:r w:rsidR="002B0384" w:rsidRPr="00385640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125410">
        <w:rPr>
          <w:color w:val="000000" w:themeColor="text1"/>
          <w:sz w:val="28"/>
          <w:szCs w:val="28"/>
          <w:shd w:val="clear" w:color="auto" w:fill="FFFFFF"/>
        </w:rPr>
        <w:t>В.В Никулин. -</w:t>
      </w:r>
      <w:r w:rsidR="00385640" w:rsidRPr="00385640">
        <w:rPr>
          <w:color w:val="000000" w:themeColor="text1"/>
          <w:sz w:val="28"/>
          <w:szCs w:val="28"/>
          <w:shd w:val="clear" w:color="auto" w:fill="FFFFFF"/>
        </w:rPr>
        <w:t xml:space="preserve"> Тамбов: Тамб. гос. </w:t>
      </w:r>
      <w:r w:rsidR="00125410">
        <w:rPr>
          <w:color w:val="000000" w:themeColor="text1"/>
          <w:sz w:val="28"/>
          <w:szCs w:val="28"/>
          <w:shd w:val="clear" w:color="auto" w:fill="FFFFFF"/>
        </w:rPr>
        <w:t xml:space="preserve">техн. </w:t>
      </w:r>
      <w:r w:rsidR="00385640" w:rsidRPr="00385640">
        <w:rPr>
          <w:color w:val="000000" w:themeColor="text1"/>
          <w:sz w:val="28"/>
          <w:szCs w:val="28"/>
          <w:shd w:val="clear" w:color="auto" w:fill="FFFFFF"/>
        </w:rPr>
        <w:t xml:space="preserve">2005. </w:t>
      </w:r>
      <w:r w:rsidR="002B0384">
        <w:rPr>
          <w:color w:val="000000" w:themeColor="text1"/>
          <w:sz w:val="28"/>
          <w:szCs w:val="28"/>
          <w:shd w:val="clear" w:color="auto" w:fill="FFFFFF"/>
        </w:rPr>
        <w:t>–</w:t>
      </w:r>
      <w:r w:rsidR="00385640" w:rsidRPr="0038564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5410">
        <w:rPr>
          <w:color w:val="000000" w:themeColor="text1"/>
          <w:sz w:val="28"/>
          <w:szCs w:val="28"/>
          <w:shd w:val="clear" w:color="auto" w:fill="FFFFFF"/>
        </w:rPr>
        <w:t>104 с.</w:t>
      </w:r>
    </w:p>
    <w:p w:rsidR="00385640" w:rsidRPr="00385640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 w:rsidRPr="00385640">
        <w:rPr>
          <w:color w:val="000000"/>
          <w:sz w:val="28"/>
          <w:szCs w:val="28"/>
          <w:shd w:val="clear" w:color="auto" w:fill="FFFFFF"/>
        </w:rPr>
        <w:t>Выдрин</w:t>
      </w:r>
      <w:r w:rsidR="003933EE">
        <w:rPr>
          <w:color w:val="000000"/>
          <w:sz w:val="28"/>
          <w:szCs w:val="28"/>
          <w:shd w:val="clear" w:color="auto" w:fill="FFFFFF"/>
        </w:rPr>
        <w:t>,</w:t>
      </w:r>
      <w:r w:rsidRPr="00385640">
        <w:rPr>
          <w:color w:val="000000"/>
          <w:sz w:val="28"/>
          <w:szCs w:val="28"/>
          <w:shd w:val="clear" w:color="auto" w:fill="FFFFFF"/>
        </w:rPr>
        <w:t xml:space="preserve"> И. В. Избирательное пра</w:t>
      </w:r>
      <w:r w:rsidR="00014D8B">
        <w:rPr>
          <w:color w:val="000000"/>
          <w:sz w:val="28"/>
          <w:szCs w:val="28"/>
          <w:shd w:val="clear" w:color="auto" w:fill="FFFFFF"/>
        </w:rPr>
        <w:t xml:space="preserve">во Российской Федерации: учебное пособие / И.В </w:t>
      </w:r>
      <w:r w:rsidR="002B0384" w:rsidRPr="002B0384">
        <w:rPr>
          <w:color w:val="000000"/>
          <w:sz w:val="28"/>
          <w:szCs w:val="28"/>
          <w:shd w:val="clear" w:color="auto" w:fill="FFFFFF"/>
        </w:rPr>
        <w:t xml:space="preserve"> </w:t>
      </w:r>
      <w:r w:rsidR="002B0384" w:rsidRPr="00385640">
        <w:rPr>
          <w:color w:val="000000"/>
          <w:sz w:val="28"/>
          <w:szCs w:val="28"/>
          <w:shd w:val="clear" w:color="auto" w:fill="FFFFFF"/>
        </w:rPr>
        <w:t>Выдрин</w:t>
      </w:r>
      <w:r w:rsidR="002B0384">
        <w:rPr>
          <w:color w:val="000000"/>
          <w:sz w:val="28"/>
          <w:szCs w:val="28"/>
          <w:shd w:val="clear" w:color="auto" w:fill="FFFFFF"/>
        </w:rPr>
        <w:t xml:space="preserve"> 201</w:t>
      </w:r>
      <w:r w:rsidR="00014D8B">
        <w:rPr>
          <w:color w:val="000000"/>
          <w:sz w:val="28"/>
          <w:szCs w:val="28"/>
          <w:shd w:val="clear" w:color="auto" w:fill="FFFFFF"/>
        </w:rPr>
        <w:t>9. –</w:t>
      </w:r>
      <w:r w:rsidRPr="00385640">
        <w:rPr>
          <w:color w:val="000000"/>
          <w:sz w:val="28"/>
          <w:szCs w:val="28"/>
          <w:shd w:val="clear" w:color="auto" w:fill="FFFFFF"/>
        </w:rPr>
        <w:t xml:space="preserve"> 224</w:t>
      </w:r>
      <w:r w:rsidR="00014D8B">
        <w:rPr>
          <w:color w:val="000000"/>
          <w:sz w:val="28"/>
          <w:szCs w:val="28"/>
          <w:shd w:val="clear" w:color="auto" w:fill="FFFFFF"/>
        </w:rPr>
        <w:t>с</w:t>
      </w:r>
      <w:r w:rsidRPr="00385640">
        <w:rPr>
          <w:color w:val="000000"/>
          <w:sz w:val="28"/>
          <w:szCs w:val="28"/>
          <w:shd w:val="clear" w:color="auto" w:fill="FFFFFF"/>
        </w:rPr>
        <w:t>.</w:t>
      </w:r>
    </w:p>
    <w:p w:rsidR="00385640" w:rsidRPr="00385640" w:rsidRDefault="00385640" w:rsidP="001A0A84">
      <w:pPr>
        <w:pStyle w:val="a8"/>
        <w:numPr>
          <w:ilvl w:val="0"/>
          <w:numId w:val="4"/>
        </w:numPr>
        <w:tabs>
          <w:tab w:val="left" w:pos="-142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85640">
        <w:rPr>
          <w:color w:val="000000" w:themeColor="text1"/>
          <w:sz w:val="28"/>
          <w:szCs w:val="28"/>
          <w:shd w:val="clear" w:color="auto" w:fill="FFFFFF"/>
        </w:rPr>
        <w:t>Дмитриев</w:t>
      </w:r>
      <w:r w:rsidR="003933EE">
        <w:rPr>
          <w:color w:val="000000" w:themeColor="text1"/>
          <w:sz w:val="28"/>
          <w:szCs w:val="28"/>
          <w:shd w:val="clear" w:color="auto" w:fill="FFFFFF"/>
        </w:rPr>
        <w:t>, Ю.А.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Ис</w:t>
      </w:r>
      <w:r w:rsidR="0003444F">
        <w:rPr>
          <w:color w:val="000000" w:themeColor="text1"/>
          <w:sz w:val="28"/>
          <w:szCs w:val="28"/>
          <w:shd w:val="clear" w:color="auto" w:fill="FFFFFF"/>
        </w:rPr>
        <w:t>раелян</w:t>
      </w:r>
      <w:r w:rsidR="003933EE">
        <w:rPr>
          <w:color w:val="000000" w:themeColor="text1"/>
          <w:sz w:val="28"/>
          <w:szCs w:val="28"/>
          <w:shd w:val="clear" w:color="auto" w:fill="FFFFFF"/>
        </w:rPr>
        <w:t>,</w:t>
      </w:r>
      <w:r w:rsidR="0003444F">
        <w:rPr>
          <w:color w:val="000000" w:themeColor="text1"/>
          <w:sz w:val="28"/>
          <w:szCs w:val="28"/>
          <w:shd w:val="clear" w:color="auto" w:fill="FFFFFF"/>
        </w:rPr>
        <w:t xml:space="preserve"> В.Б. Избирательное право: учебник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444F">
        <w:rPr>
          <w:color w:val="000000" w:themeColor="text1"/>
          <w:sz w:val="28"/>
          <w:szCs w:val="28"/>
          <w:shd w:val="clear" w:color="auto" w:fill="FFFFFF"/>
        </w:rPr>
        <w:t>/</w:t>
      </w:r>
      <w:r w:rsidR="002B0384" w:rsidRPr="00385640">
        <w:rPr>
          <w:color w:val="000000" w:themeColor="text1"/>
          <w:sz w:val="28"/>
          <w:szCs w:val="28"/>
          <w:shd w:val="clear" w:color="auto" w:fill="FFFFFF"/>
        </w:rPr>
        <w:t xml:space="preserve">Дмитриев Ю.А., </w:t>
      </w:r>
      <w:r w:rsidR="0003444F">
        <w:rPr>
          <w:color w:val="000000" w:themeColor="text1"/>
          <w:sz w:val="28"/>
          <w:szCs w:val="28"/>
          <w:shd w:val="clear" w:color="auto" w:fill="FFFFFF"/>
        </w:rPr>
        <w:t xml:space="preserve">В. Б. </w:t>
      </w:r>
      <w:r w:rsidR="002B0384" w:rsidRPr="00385640">
        <w:rPr>
          <w:color w:val="000000" w:themeColor="text1"/>
          <w:sz w:val="28"/>
          <w:szCs w:val="28"/>
          <w:shd w:val="clear" w:color="auto" w:fill="FFFFFF"/>
        </w:rPr>
        <w:t xml:space="preserve">Исраелян </w:t>
      </w:r>
      <w:r w:rsidR="0003444F">
        <w:rPr>
          <w:color w:val="000000" w:themeColor="text1"/>
          <w:sz w:val="28"/>
          <w:szCs w:val="28"/>
          <w:shd w:val="clear" w:color="auto" w:fill="FFFFFF"/>
        </w:rPr>
        <w:t>–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444F">
        <w:rPr>
          <w:color w:val="000000" w:themeColor="text1"/>
          <w:sz w:val="28"/>
          <w:szCs w:val="28"/>
          <w:shd w:val="clear" w:color="auto" w:fill="FFFFFF"/>
        </w:rPr>
        <w:t xml:space="preserve">издательство </w:t>
      </w:r>
      <w:r w:rsidRPr="00385640">
        <w:rPr>
          <w:color w:val="000000" w:themeColor="text1"/>
          <w:sz w:val="28"/>
          <w:szCs w:val="28"/>
          <w:shd w:val="clear" w:color="auto" w:fill="FFFFFF"/>
        </w:rPr>
        <w:t>"</w:t>
      </w:r>
      <w:r w:rsidR="0003444F">
        <w:rPr>
          <w:color w:val="000000" w:themeColor="text1"/>
          <w:sz w:val="28"/>
          <w:szCs w:val="28"/>
          <w:shd w:val="clear" w:color="auto" w:fill="FFFFFF"/>
        </w:rPr>
        <w:t>ЗАО Юстицинформ", 2018. – 333 с.</w:t>
      </w:r>
    </w:p>
    <w:p w:rsidR="00385640" w:rsidRPr="008A788D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A788D">
        <w:rPr>
          <w:color w:val="000000" w:themeColor="text1"/>
          <w:sz w:val="28"/>
          <w:szCs w:val="28"/>
        </w:rPr>
        <w:t>Зиновьев</w:t>
      </w:r>
      <w:r w:rsidR="003933EE">
        <w:rPr>
          <w:color w:val="000000" w:themeColor="text1"/>
          <w:sz w:val="28"/>
          <w:szCs w:val="28"/>
        </w:rPr>
        <w:t xml:space="preserve">, А. В. Поляшова, </w:t>
      </w:r>
      <w:r w:rsidRPr="008A788D">
        <w:rPr>
          <w:color w:val="000000" w:themeColor="text1"/>
          <w:sz w:val="28"/>
          <w:szCs w:val="28"/>
        </w:rPr>
        <w:t>И. С.</w:t>
      </w:r>
      <w:r w:rsidR="008A788D">
        <w:rPr>
          <w:color w:val="000000" w:themeColor="text1"/>
          <w:sz w:val="28"/>
          <w:szCs w:val="28"/>
        </w:rPr>
        <w:t xml:space="preserve"> </w:t>
      </w:r>
      <w:r w:rsidRPr="008A788D">
        <w:rPr>
          <w:color w:val="000000" w:themeColor="text1"/>
          <w:sz w:val="28"/>
          <w:szCs w:val="28"/>
        </w:rPr>
        <w:t> Избирательная система России. Теория, практика и перспе</w:t>
      </w:r>
      <w:r w:rsidR="00DE3F2F" w:rsidRPr="008A788D">
        <w:rPr>
          <w:color w:val="000000" w:themeColor="text1"/>
          <w:sz w:val="28"/>
          <w:szCs w:val="28"/>
        </w:rPr>
        <w:t>ктивы /</w:t>
      </w:r>
      <w:r w:rsidRPr="008A788D">
        <w:rPr>
          <w:color w:val="000000" w:themeColor="text1"/>
          <w:sz w:val="28"/>
          <w:szCs w:val="28"/>
        </w:rPr>
        <w:t xml:space="preserve"> </w:t>
      </w:r>
      <w:r w:rsidR="00DE3F2F" w:rsidRPr="008A788D">
        <w:rPr>
          <w:color w:val="000000" w:themeColor="text1"/>
          <w:sz w:val="28"/>
          <w:szCs w:val="28"/>
        </w:rPr>
        <w:t>А.В.</w:t>
      </w:r>
      <w:r w:rsidR="002B0384" w:rsidRPr="008A788D">
        <w:rPr>
          <w:color w:val="000000" w:themeColor="text1"/>
          <w:sz w:val="28"/>
          <w:szCs w:val="28"/>
        </w:rPr>
        <w:t xml:space="preserve"> </w:t>
      </w:r>
      <w:r w:rsidR="00DE3F2F" w:rsidRPr="008A788D">
        <w:rPr>
          <w:color w:val="000000" w:themeColor="text1"/>
          <w:sz w:val="28"/>
          <w:szCs w:val="28"/>
        </w:rPr>
        <w:t xml:space="preserve">Зиновьев </w:t>
      </w:r>
      <w:r w:rsidR="002B0384" w:rsidRPr="008A788D">
        <w:rPr>
          <w:color w:val="000000" w:themeColor="text1"/>
          <w:sz w:val="28"/>
          <w:szCs w:val="28"/>
        </w:rPr>
        <w:t>,</w:t>
      </w:r>
      <w:r w:rsidR="00DE3F2F" w:rsidRPr="008A788D">
        <w:rPr>
          <w:color w:val="000000" w:themeColor="text1"/>
          <w:sz w:val="28"/>
          <w:szCs w:val="28"/>
        </w:rPr>
        <w:t xml:space="preserve"> И.С.</w:t>
      </w:r>
      <w:r w:rsidR="002B0384" w:rsidRPr="008A788D">
        <w:rPr>
          <w:color w:val="000000" w:themeColor="text1"/>
          <w:sz w:val="28"/>
          <w:szCs w:val="28"/>
        </w:rPr>
        <w:t xml:space="preserve"> Поляшова </w:t>
      </w:r>
      <w:r w:rsidR="00DE3F2F" w:rsidRPr="008A788D">
        <w:rPr>
          <w:color w:val="000000" w:themeColor="text1"/>
          <w:sz w:val="28"/>
          <w:szCs w:val="28"/>
        </w:rPr>
        <w:t>– М.:Юрид. центр Пресс, 2013. —</w:t>
      </w:r>
      <w:r w:rsidRPr="008A788D">
        <w:rPr>
          <w:color w:val="000000" w:themeColor="text1"/>
          <w:sz w:val="28"/>
          <w:szCs w:val="28"/>
        </w:rPr>
        <w:t xml:space="preserve"> 384 </w:t>
      </w:r>
      <w:r w:rsidR="00DE3F2F" w:rsidRPr="008A788D">
        <w:rPr>
          <w:color w:val="000000" w:themeColor="text1"/>
          <w:sz w:val="28"/>
          <w:szCs w:val="28"/>
        </w:rPr>
        <w:t>с.</w:t>
      </w:r>
    </w:p>
    <w:p w:rsidR="00385640" w:rsidRPr="00385640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 w:rsidRPr="00385640">
        <w:rPr>
          <w:color w:val="000000"/>
          <w:sz w:val="28"/>
          <w:szCs w:val="28"/>
          <w:shd w:val="clear" w:color="auto" w:fill="FFFFFF"/>
        </w:rPr>
        <w:t>Карапетян</w:t>
      </w:r>
      <w:r w:rsidR="003933EE">
        <w:rPr>
          <w:color w:val="000000"/>
          <w:sz w:val="28"/>
          <w:szCs w:val="28"/>
          <w:shd w:val="clear" w:color="auto" w:fill="FFFFFF"/>
        </w:rPr>
        <w:t>,</w:t>
      </w:r>
      <w:r w:rsidRPr="00385640">
        <w:rPr>
          <w:color w:val="000000"/>
          <w:sz w:val="28"/>
          <w:szCs w:val="28"/>
          <w:shd w:val="clear" w:color="auto" w:fill="FFFFFF"/>
        </w:rPr>
        <w:t xml:space="preserve"> Л. М.</w:t>
      </w:r>
      <w:r w:rsidR="008A788D">
        <w:rPr>
          <w:color w:val="000000"/>
          <w:sz w:val="28"/>
          <w:szCs w:val="28"/>
          <w:shd w:val="clear" w:color="auto" w:fill="FFFFFF"/>
        </w:rPr>
        <w:t xml:space="preserve"> </w:t>
      </w:r>
      <w:r w:rsidRPr="00385640">
        <w:rPr>
          <w:color w:val="000000"/>
          <w:sz w:val="28"/>
          <w:szCs w:val="28"/>
          <w:shd w:val="clear" w:color="auto" w:fill="FFFFFF"/>
        </w:rPr>
        <w:t>Конституция и партийно-политическая</w:t>
      </w:r>
      <w:r w:rsidR="00DE3F2F">
        <w:rPr>
          <w:color w:val="000000"/>
          <w:sz w:val="28"/>
          <w:szCs w:val="28"/>
          <w:shd w:val="clear" w:color="auto" w:fill="FFFFFF"/>
        </w:rPr>
        <w:t xml:space="preserve"> избирательная система в России: учебное пособие / Л. М. Карапетян</w:t>
      </w:r>
      <w:r w:rsidR="002B0384" w:rsidRPr="002B0384">
        <w:rPr>
          <w:color w:val="000000"/>
          <w:sz w:val="28"/>
          <w:szCs w:val="28"/>
          <w:shd w:val="clear" w:color="auto" w:fill="FFFFFF"/>
        </w:rPr>
        <w:t xml:space="preserve"> </w:t>
      </w:r>
      <w:r w:rsidR="00DE3F2F">
        <w:rPr>
          <w:color w:val="000000"/>
          <w:sz w:val="28"/>
          <w:szCs w:val="28"/>
          <w:shd w:val="clear" w:color="auto" w:fill="FFFFFF"/>
        </w:rPr>
        <w:t xml:space="preserve">– М. : Юрист, </w:t>
      </w:r>
      <w:r w:rsidRPr="00385640">
        <w:rPr>
          <w:color w:val="000000"/>
          <w:sz w:val="28"/>
          <w:szCs w:val="28"/>
          <w:shd w:val="clear" w:color="auto" w:fill="FFFFFF"/>
        </w:rPr>
        <w:t>20</w:t>
      </w:r>
      <w:r w:rsidR="00DE3F2F">
        <w:rPr>
          <w:color w:val="000000"/>
          <w:sz w:val="28"/>
          <w:szCs w:val="28"/>
          <w:shd w:val="clear" w:color="auto" w:fill="FFFFFF"/>
        </w:rPr>
        <w:t>16. -</w:t>
      </w:r>
      <w:r w:rsidR="003933EE">
        <w:rPr>
          <w:color w:val="000000"/>
          <w:sz w:val="28"/>
          <w:szCs w:val="28"/>
          <w:shd w:val="clear" w:color="auto" w:fill="FFFFFF"/>
        </w:rPr>
        <w:t xml:space="preserve"> </w:t>
      </w:r>
      <w:r w:rsidR="008A788D">
        <w:rPr>
          <w:color w:val="000000"/>
          <w:sz w:val="28"/>
          <w:szCs w:val="28"/>
          <w:shd w:val="clear" w:color="auto" w:fill="FFFFFF"/>
        </w:rPr>
        <w:t>566</w:t>
      </w:r>
      <w:r w:rsidR="00DE3F2F">
        <w:rPr>
          <w:color w:val="000000"/>
          <w:sz w:val="28"/>
          <w:szCs w:val="28"/>
          <w:shd w:val="clear" w:color="auto" w:fill="FFFFFF"/>
        </w:rPr>
        <w:t xml:space="preserve"> с.</w:t>
      </w:r>
    </w:p>
    <w:p w:rsidR="00385640" w:rsidRPr="00385640" w:rsidRDefault="00385640" w:rsidP="001A0A84">
      <w:pPr>
        <w:pStyle w:val="a8"/>
        <w:numPr>
          <w:ilvl w:val="0"/>
          <w:numId w:val="4"/>
        </w:numPr>
        <w:tabs>
          <w:tab w:val="left" w:pos="-142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85640">
        <w:rPr>
          <w:color w:val="000000" w:themeColor="text1"/>
          <w:sz w:val="28"/>
          <w:szCs w:val="28"/>
          <w:shd w:val="clear" w:color="auto" w:fill="FFFFFF"/>
        </w:rPr>
        <w:t>Князев</w:t>
      </w:r>
      <w:r w:rsidR="003933EE">
        <w:rPr>
          <w:color w:val="000000" w:themeColor="text1"/>
          <w:sz w:val="28"/>
          <w:szCs w:val="28"/>
          <w:shd w:val="clear" w:color="auto" w:fill="FFFFFF"/>
        </w:rPr>
        <w:t>, С.Д.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Цырфа</w:t>
      </w:r>
      <w:r w:rsidR="003933EE">
        <w:rPr>
          <w:color w:val="000000" w:themeColor="text1"/>
          <w:sz w:val="28"/>
          <w:szCs w:val="28"/>
          <w:shd w:val="clear" w:color="auto" w:fill="FFFFFF"/>
        </w:rPr>
        <w:t>,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В.М. Избирательный процесс в Росс</w:t>
      </w:r>
      <w:r w:rsidR="002B0384">
        <w:rPr>
          <w:color w:val="000000" w:themeColor="text1"/>
          <w:sz w:val="28"/>
          <w:szCs w:val="28"/>
          <w:shd w:val="clear" w:color="auto" w:fill="FFFFFF"/>
        </w:rPr>
        <w:t>ийской Федерации</w:t>
      </w:r>
      <w:r w:rsidR="00295C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0384">
        <w:rPr>
          <w:color w:val="000000" w:themeColor="text1"/>
          <w:sz w:val="28"/>
          <w:szCs w:val="28"/>
          <w:shd w:val="clear" w:color="auto" w:fill="FFFFFF"/>
        </w:rPr>
        <w:t xml:space="preserve">/ Учебник </w:t>
      </w:r>
      <w:r w:rsidR="002B0384" w:rsidRPr="00385640">
        <w:rPr>
          <w:color w:val="000000" w:themeColor="text1"/>
          <w:sz w:val="28"/>
          <w:szCs w:val="28"/>
          <w:shd w:val="clear" w:color="auto" w:fill="FFFFFF"/>
        </w:rPr>
        <w:t>Князев С.Д., Цырфа В.М.</w:t>
      </w:r>
      <w:r w:rsidR="002B0384">
        <w:rPr>
          <w:color w:val="000000" w:themeColor="text1"/>
          <w:sz w:val="28"/>
          <w:szCs w:val="28"/>
          <w:shd w:val="clear" w:color="auto" w:fill="FFFFFF"/>
        </w:rPr>
        <w:t>. Хабаровск, 201</w:t>
      </w:r>
      <w:r w:rsidRPr="00385640">
        <w:rPr>
          <w:color w:val="000000" w:themeColor="text1"/>
          <w:sz w:val="28"/>
          <w:szCs w:val="28"/>
          <w:shd w:val="clear" w:color="auto" w:fill="FFFFFF"/>
        </w:rPr>
        <w:t>5. – 456</w:t>
      </w:r>
      <w:r w:rsidR="008A788D">
        <w:rPr>
          <w:color w:val="000000" w:themeColor="text1"/>
          <w:sz w:val="28"/>
          <w:szCs w:val="28"/>
          <w:shd w:val="clear" w:color="auto" w:fill="FFFFFF"/>
        </w:rPr>
        <w:t xml:space="preserve"> с.</w:t>
      </w:r>
      <w:r w:rsidRPr="0038564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85640" w:rsidRPr="00295CF8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 w:rsidRPr="00385640">
        <w:rPr>
          <w:color w:val="000000"/>
          <w:sz w:val="28"/>
          <w:szCs w:val="28"/>
          <w:shd w:val="clear" w:color="auto" w:fill="FCFCFC"/>
        </w:rPr>
        <w:t>Лучин</w:t>
      </w:r>
      <w:r w:rsidR="003933EE">
        <w:rPr>
          <w:color w:val="000000"/>
          <w:sz w:val="28"/>
          <w:szCs w:val="28"/>
          <w:shd w:val="clear" w:color="auto" w:fill="FCFCFC"/>
        </w:rPr>
        <w:t>,</w:t>
      </w:r>
      <w:r w:rsidRPr="00385640">
        <w:rPr>
          <w:color w:val="000000"/>
          <w:sz w:val="28"/>
          <w:szCs w:val="28"/>
          <w:shd w:val="clear" w:color="auto" w:fill="FCFCFC"/>
        </w:rPr>
        <w:t xml:space="preserve"> В.О. Конституционное право России : учебник для студентов вузов, обучающихся по направлению подготовки «Юриспруденция» </w:t>
      </w:r>
      <w:r w:rsidR="00DE3F2F">
        <w:rPr>
          <w:color w:val="000000"/>
          <w:sz w:val="28"/>
          <w:szCs w:val="28"/>
          <w:shd w:val="clear" w:color="auto" w:fill="FCFCFC"/>
        </w:rPr>
        <w:t>/ В. О Лучин — М. : ЮНИТИ-ДАНА, 2018. —</w:t>
      </w:r>
      <w:r w:rsidRPr="00385640">
        <w:rPr>
          <w:color w:val="000000"/>
          <w:sz w:val="28"/>
          <w:szCs w:val="28"/>
          <w:shd w:val="clear" w:color="auto" w:fill="FCFCFC"/>
        </w:rPr>
        <w:t xml:space="preserve"> 72</w:t>
      </w:r>
      <w:r w:rsidR="00DE3F2F">
        <w:rPr>
          <w:color w:val="000000"/>
          <w:sz w:val="28"/>
          <w:szCs w:val="28"/>
          <w:shd w:val="clear" w:color="auto" w:fill="FCFCFC"/>
        </w:rPr>
        <w:t xml:space="preserve"> с.</w:t>
      </w:r>
    </w:p>
    <w:p w:rsidR="00295CF8" w:rsidRPr="00385640" w:rsidRDefault="00295CF8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>
        <w:rPr>
          <w:color w:val="000000"/>
          <w:sz w:val="28"/>
          <w:szCs w:val="28"/>
          <w:shd w:val="clear" w:color="auto" w:fill="FCFCFC"/>
        </w:rPr>
        <w:t>Парцвания, О.Г. Избирательные споры / О.Г.Парцвания</w:t>
      </w:r>
      <w:r w:rsidR="00982634">
        <w:rPr>
          <w:color w:val="000000"/>
          <w:sz w:val="28"/>
          <w:szCs w:val="28"/>
          <w:shd w:val="clear" w:color="auto" w:fill="FCFCFC"/>
        </w:rPr>
        <w:t xml:space="preserve"> // Вопросы теории и практики избирательного законодательства: Сб. статей / под. ред. А.Д.Черденко. – 2020. – С. 251-256</w:t>
      </w:r>
    </w:p>
    <w:p w:rsidR="00AA69F3" w:rsidRPr="00982634" w:rsidRDefault="00385640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 w:rsidRPr="00385640">
        <w:rPr>
          <w:sz w:val="28"/>
          <w:szCs w:val="28"/>
          <w:shd w:val="clear" w:color="auto" w:fill="FFFFFF"/>
        </w:rPr>
        <w:t>Чуров</w:t>
      </w:r>
      <w:r w:rsidR="003933EE">
        <w:rPr>
          <w:sz w:val="28"/>
          <w:szCs w:val="28"/>
          <w:shd w:val="clear" w:color="auto" w:fill="FFFFFF"/>
        </w:rPr>
        <w:t>,</w:t>
      </w:r>
      <w:r w:rsidRPr="00385640">
        <w:rPr>
          <w:sz w:val="28"/>
          <w:szCs w:val="28"/>
          <w:shd w:val="clear" w:color="auto" w:fill="FFFFFF"/>
        </w:rPr>
        <w:t xml:space="preserve"> В.Е. Эбзеев </w:t>
      </w:r>
      <w:r w:rsidR="003933EE">
        <w:rPr>
          <w:sz w:val="28"/>
          <w:szCs w:val="28"/>
          <w:shd w:val="clear" w:color="auto" w:fill="FFFFFF"/>
        </w:rPr>
        <w:t>,</w:t>
      </w:r>
      <w:r w:rsidRPr="00385640">
        <w:rPr>
          <w:sz w:val="28"/>
          <w:szCs w:val="28"/>
          <w:shd w:val="clear" w:color="auto" w:fill="FFFFFF"/>
        </w:rPr>
        <w:t>Б.С.</w:t>
      </w:r>
      <w:r w:rsidR="008A788D">
        <w:rPr>
          <w:sz w:val="28"/>
          <w:szCs w:val="28"/>
          <w:shd w:val="clear" w:color="auto" w:fill="FFFFFF"/>
        </w:rPr>
        <w:t xml:space="preserve"> </w:t>
      </w:r>
      <w:r w:rsidRPr="00385640">
        <w:rPr>
          <w:sz w:val="28"/>
          <w:szCs w:val="28"/>
          <w:shd w:val="clear" w:color="auto" w:fill="FFFFFF"/>
        </w:rPr>
        <w:t> Демократия и управление избирательным про</w:t>
      </w:r>
      <w:r w:rsidR="00A22CE3">
        <w:rPr>
          <w:sz w:val="28"/>
          <w:szCs w:val="28"/>
          <w:shd w:val="clear" w:color="auto" w:fill="FFFFFF"/>
        </w:rPr>
        <w:t xml:space="preserve">цессом: отечественная модель : </w:t>
      </w:r>
      <w:r w:rsidR="00AA69F3">
        <w:rPr>
          <w:sz w:val="28"/>
          <w:szCs w:val="28"/>
          <w:shd w:val="clear" w:color="auto" w:fill="FFFFFF"/>
        </w:rPr>
        <w:t>Учебник для ВУЗов</w:t>
      </w:r>
      <w:r w:rsidR="00A22CE3">
        <w:rPr>
          <w:sz w:val="28"/>
          <w:szCs w:val="28"/>
          <w:shd w:val="clear" w:color="auto" w:fill="FFFFFF"/>
        </w:rPr>
        <w:t xml:space="preserve"> /</w:t>
      </w:r>
      <w:r w:rsidR="00AA69F3">
        <w:rPr>
          <w:sz w:val="28"/>
          <w:szCs w:val="28"/>
          <w:shd w:val="clear" w:color="auto" w:fill="FFFFFF"/>
        </w:rPr>
        <w:t xml:space="preserve"> </w:t>
      </w:r>
      <w:r w:rsidR="00A22CE3">
        <w:rPr>
          <w:sz w:val="28"/>
          <w:szCs w:val="28"/>
          <w:shd w:val="clear" w:color="auto" w:fill="FFFFFF"/>
        </w:rPr>
        <w:t xml:space="preserve">В. Е. Чуров, Б. С Эбзеев – </w:t>
      </w:r>
      <w:r w:rsidR="00AA69F3">
        <w:rPr>
          <w:sz w:val="28"/>
          <w:szCs w:val="28"/>
          <w:shd w:val="clear" w:color="auto" w:fill="FFFFFF"/>
        </w:rPr>
        <w:t>изд</w:t>
      </w:r>
      <w:r w:rsidR="00A22CE3">
        <w:rPr>
          <w:sz w:val="28"/>
          <w:szCs w:val="28"/>
          <w:shd w:val="clear" w:color="auto" w:fill="FFFFFF"/>
        </w:rPr>
        <w:t xml:space="preserve">ательство «Российское право» , 2011. – </w:t>
      </w:r>
      <w:r w:rsidR="00AA69F3">
        <w:rPr>
          <w:sz w:val="28"/>
          <w:szCs w:val="28"/>
          <w:shd w:val="clear" w:color="auto" w:fill="FFFFFF"/>
        </w:rPr>
        <w:t>324</w:t>
      </w:r>
      <w:r w:rsidR="00A22CE3">
        <w:rPr>
          <w:sz w:val="28"/>
          <w:szCs w:val="28"/>
          <w:shd w:val="clear" w:color="auto" w:fill="FFFFFF"/>
        </w:rPr>
        <w:t xml:space="preserve"> с.</w:t>
      </w:r>
    </w:p>
    <w:p w:rsidR="00982634" w:rsidRPr="00634EB5" w:rsidRDefault="00982634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Смоляров, М.В. </w:t>
      </w:r>
      <w:r w:rsidR="00634EB5">
        <w:rPr>
          <w:sz w:val="28"/>
          <w:szCs w:val="28"/>
          <w:shd w:val="clear" w:color="auto" w:fill="FFFFFF"/>
        </w:rPr>
        <w:t>К вопросу об ответственности депутата перед избирателями / М.В Смоляров // Избирательное законодательство и практика. – 2020. – С. 29-31</w:t>
      </w:r>
    </w:p>
    <w:p w:rsidR="00A063D7" w:rsidRPr="001A0A84" w:rsidRDefault="00634EB5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Березин, А.А. Избирательная система в России: проблемы и перспективы </w:t>
      </w:r>
      <w:r w:rsidR="00A063D7">
        <w:rPr>
          <w:sz w:val="28"/>
          <w:szCs w:val="28"/>
          <w:shd w:val="clear" w:color="auto" w:fill="FFFFFF"/>
        </w:rPr>
        <w:t>развития / А.А. Березин // Студенческий научный журнал. – 2020. – №15(101). - С.25-28</w:t>
      </w:r>
      <w:r w:rsidR="001A0A84">
        <w:rPr>
          <w:color w:val="202122"/>
          <w:sz w:val="28"/>
          <w:szCs w:val="28"/>
        </w:rPr>
        <w:t>.</w:t>
      </w:r>
    </w:p>
    <w:p w:rsidR="00C41B82" w:rsidRPr="004C4737" w:rsidRDefault="008A788D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>
        <w:rPr>
          <w:sz w:val="28"/>
          <w:szCs w:val="28"/>
        </w:rPr>
        <w:t>Шахрай</w:t>
      </w:r>
      <w:r w:rsidR="003933EE">
        <w:rPr>
          <w:sz w:val="28"/>
          <w:szCs w:val="28"/>
        </w:rPr>
        <w:t>, С.М.</w:t>
      </w:r>
      <w:r>
        <w:rPr>
          <w:sz w:val="28"/>
          <w:szCs w:val="28"/>
        </w:rPr>
        <w:t xml:space="preserve"> </w:t>
      </w:r>
      <w:r w:rsidR="00AA69F3" w:rsidRPr="00AA69F3">
        <w:rPr>
          <w:sz w:val="28"/>
          <w:szCs w:val="28"/>
        </w:rPr>
        <w:t>Конституцио</w:t>
      </w:r>
      <w:r w:rsidR="00A22CE3">
        <w:rPr>
          <w:sz w:val="28"/>
          <w:szCs w:val="28"/>
        </w:rPr>
        <w:t xml:space="preserve">нное право Российской Федерации : учебник </w:t>
      </w:r>
      <w:r w:rsidR="00AA69F3" w:rsidRPr="00AA69F3">
        <w:rPr>
          <w:sz w:val="28"/>
          <w:szCs w:val="28"/>
        </w:rPr>
        <w:t>/ С.М. Шахрай</w:t>
      </w:r>
      <w:r w:rsidR="00A22CE3">
        <w:rPr>
          <w:sz w:val="28"/>
          <w:szCs w:val="28"/>
        </w:rPr>
        <w:t xml:space="preserve"> - М.: Статут, 2017. – </w:t>
      </w:r>
      <w:r w:rsidR="00AA69F3" w:rsidRPr="00AA69F3">
        <w:rPr>
          <w:sz w:val="28"/>
          <w:szCs w:val="28"/>
        </w:rPr>
        <w:t>624</w:t>
      </w:r>
      <w:r w:rsidR="00A22CE3">
        <w:rPr>
          <w:sz w:val="28"/>
          <w:szCs w:val="28"/>
        </w:rPr>
        <w:t xml:space="preserve"> с.</w:t>
      </w:r>
    </w:p>
    <w:p w:rsidR="004C4737" w:rsidRPr="00341CB8" w:rsidRDefault="004C4737" w:rsidP="001A0A84">
      <w:pPr>
        <w:numPr>
          <w:ilvl w:val="0"/>
          <w:numId w:val="4"/>
        </w:numPr>
        <w:shd w:val="clear" w:color="auto" w:fill="FFFFFF"/>
        <w:spacing w:before="100" w:beforeAutospacing="1" w:after="24" w:line="360" w:lineRule="auto"/>
        <w:ind w:left="0" w:firstLine="709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Гордиенко, Е.А. Избирательная система в России: история и современность</w:t>
      </w:r>
      <w:r w:rsidR="00295CF8">
        <w:rPr>
          <w:color w:val="202122"/>
          <w:sz w:val="28"/>
          <w:szCs w:val="28"/>
        </w:rPr>
        <w:t xml:space="preserve"> / Е.А. Гордиенко </w:t>
      </w:r>
      <w:r>
        <w:rPr>
          <w:color w:val="202122"/>
          <w:sz w:val="28"/>
          <w:szCs w:val="28"/>
        </w:rPr>
        <w:t xml:space="preserve">// </w:t>
      </w:r>
      <w:r w:rsidR="00295CF8">
        <w:rPr>
          <w:color w:val="202122"/>
          <w:sz w:val="28"/>
          <w:szCs w:val="28"/>
        </w:rPr>
        <w:t>Вопросы теории и практики избирательного законодательства</w:t>
      </w:r>
      <w:r w:rsidR="00982634">
        <w:rPr>
          <w:color w:val="202122"/>
          <w:sz w:val="28"/>
          <w:szCs w:val="28"/>
        </w:rPr>
        <w:t>: Сб. статей / под. ред. А.Д.Черденко.</w:t>
      </w:r>
      <w:r w:rsidR="00295CF8">
        <w:rPr>
          <w:color w:val="202122"/>
          <w:sz w:val="28"/>
          <w:szCs w:val="28"/>
        </w:rPr>
        <w:t xml:space="preserve"> – 2020. – С. 177-121.</w:t>
      </w:r>
    </w:p>
    <w:p w:rsidR="00C53B2B" w:rsidRDefault="00C53B2B" w:rsidP="001A0A84">
      <w:pPr>
        <w:shd w:val="clear" w:color="auto" w:fill="FFFFFF"/>
        <w:spacing w:before="100" w:beforeAutospacing="1" w:after="24"/>
        <w:ind w:left="720"/>
        <w:jc w:val="both"/>
        <w:rPr>
          <w:rFonts w:ascii="Arial" w:hAnsi="Arial" w:cs="Arial"/>
          <w:color w:val="202122"/>
          <w:sz w:val="26"/>
          <w:szCs w:val="26"/>
        </w:rPr>
      </w:pPr>
    </w:p>
    <w:p w:rsidR="007C0AB6" w:rsidRPr="006B135A" w:rsidRDefault="007C0AB6" w:rsidP="001A0A84">
      <w:pPr>
        <w:spacing w:after="75" w:line="360" w:lineRule="auto"/>
        <w:ind w:right="522"/>
        <w:jc w:val="both"/>
        <w:rPr>
          <w:color w:val="000000"/>
          <w:sz w:val="28"/>
          <w:szCs w:val="28"/>
        </w:rPr>
      </w:pPr>
    </w:p>
    <w:p w:rsidR="0090475C" w:rsidRPr="006B135A" w:rsidRDefault="0090475C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p w:rsidR="00CE2984" w:rsidRPr="006B135A" w:rsidRDefault="00CE2984" w:rsidP="001A0A84">
      <w:pPr>
        <w:spacing w:line="360" w:lineRule="auto"/>
        <w:jc w:val="both"/>
      </w:pPr>
    </w:p>
    <w:sectPr w:rsidR="00CE2984" w:rsidRPr="006B135A" w:rsidSect="007C0AB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33" w:rsidRDefault="00413233" w:rsidP="007C0AB6">
      <w:r>
        <w:separator/>
      </w:r>
    </w:p>
  </w:endnote>
  <w:endnote w:type="continuationSeparator" w:id="0">
    <w:p w:rsidR="00413233" w:rsidRDefault="00413233" w:rsidP="007C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0454"/>
      <w:docPartObj>
        <w:docPartGallery w:val="Page Numbers (Bottom of Page)"/>
        <w:docPartUnique/>
      </w:docPartObj>
    </w:sdtPr>
    <w:sdtEndPr/>
    <w:sdtContent>
      <w:p w:rsidR="005B2EE2" w:rsidRDefault="005B2E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13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B2EE2" w:rsidRDefault="005B2E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33" w:rsidRDefault="00413233" w:rsidP="007C0AB6">
      <w:r>
        <w:separator/>
      </w:r>
    </w:p>
  </w:footnote>
  <w:footnote w:type="continuationSeparator" w:id="0">
    <w:p w:rsidR="00413233" w:rsidRDefault="00413233" w:rsidP="007C0AB6">
      <w:r>
        <w:continuationSeparator/>
      </w:r>
    </w:p>
  </w:footnote>
  <w:footnote w:id="1">
    <w:p w:rsidR="005B2EE2" w:rsidRPr="0079512E" w:rsidRDefault="005B2EE2" w:rsidP="00CC3231">
      <w:pPr>
        <w:pStyle w:val="1"/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Style w:val="aa"/>
        </w:rPr>
        <w:footnoteRef/>
      </w:r>
      <w:r w:rsidRPr="0079512E">
        <w:rPr>
          <w:rFonts w:ascii="Times New Roman" w:hAnsi="Times New Roman" w:cs="Times New Roman"/>
          <w:color w:val="000000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</w:footnote>
  <w:footnote w:id="2">
    <w:p w:rsidR="005B2EE2" w:rsidRPr="0079512E" w:rsidRDefault="005B2EE2" w:rsidP="00CC3231">
      <w:pPr>
        <w:pStyle w:val="a8"/>
        <w:jc w:val="both"/>
        <w:rPr>
          <w:sz w:val="24"/>
          <w:szCs w:val="24"/>
        </w:rPr>
      </w:pPr>
      <w:r w:rsidRPr="0079512E">
        <w:rPr>
          <w:rStyle w:val="aa"/>
          <w:sz w:val="24"/>
          <w:szCs w:val="24"/>
        </w:rPr>
        <w:footnoteRef/>
      </w:r>
      <w:r w:rsidRPr="0079512E">
        <w:rPr>
          <w:sz w:val="24"/>
          <w:szCs w:val="24"/>
        </w:rPr>
        <w:t xml:space="preserve"> </w:t>
      </w:r>
      <w:r w:rsidRPr="0079512E">
        <w:rPr>
          <w:color w:val="000000"/>
          <w:sz w:val="24"/>
          <w:szCs w:val="24"/>
          <w:shd w:val="clear" w:color="auto" w:fill="FCFCFC"/>
        </w:rPr>
        <w:t>Конституционное право России : учебник для студентов вузов, обучающихся по направлению подготовки «Юриспруденция» / В.О. Лучин — 9-е изд. — М. : ЮНИТИ-ДАНА, 2018. — с. 72</w:t>
      </w:r>
    </w:p>
  </w:footnote>
  <w:footnote w:id="3">
    <w:p w:rsidR="005B2EE2" w:rsidRPr="006B135A" w:rsidRDefault="005B2EE2" w:rsidP="00CC3231">
      <w:pPr>
        <w:shd w:val="clear" w:color="auto" w:fill="FFFFFF"/>
        <w:jc w:val="both"/>
        <w:rPr>
          <w:color w:val="000000" w:themeColor="text1"/>
        </w:rPr>
      </w:pPr>
      <w:r w:rsidRPr="006B135A">
        <w:rPr>
          <w:rStyle w:val="aa"/>
          <w:color w:val="000000" w:themeColor="text1"/>
        </w:rPr>
        <w:footnoteRef/>
      </w:r>
      <w:r w:rsidRPr="006B135A">
        <w:rPr>
          <w:color w:val="000000" w:themeColor="text1"/>
        </w:rPr>
        <w:t xml:space="preserve"> Избирательная система России. Теория, практика и перспек</w:t>
      </w:r>
      <w:r>
        <w:rPr>
          <w:color w:val="000000" w:themeColor="text1"/>
        </w:rPr>
        <w:t xml:space="preserve">тивы/ </w:t>
      </w:r>
      <w:r w:rsidRPr="006B135A">
        <w:rPr>
          <w:color w:val="000000" w:themeColor="text1"/>
        </w:rPr>
        <w:t>Зиновьев А. В., Поляшова И. С. </w:t>
      </w:r>
      <w:r>
        <w:rPr>
          <w:color w:val="000000" w:themeColor="text1"/>
        </w:rPr>
        <w:t xml:space="preserve"> М.: Юрид. центр Пресс, 2013. —С. 384 </w:t>
      </w:r>
    </w:p>
    <w:p w:rsidR="005B2EE2" w:rsidRDefault="005B2EE2">
      <w:pPr>
        <w:pStyle w:val="a8"/>
      </w:pPr>
    </w:p>
  </w:footnote>
  <w:footnote w:id="4">
    <w:p w:rsidR="005B2EE2" w:rsidRPr="00622270" w:rsidRDefault="005B2EE2" w:rsidP="00CC3231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>Конституционное право Российской Федерации</w:t>
      </w:r>
      <w:r w:rsidRPr="00385640">
        <w:rPr>
          <w:sz w:val="24"/>
          <w:szCs w:val="24"/>
        </w:rPr>
        <w:t>.</w:t>
      </w:r>
      <w:r>
        <w:rPr>
          <w:sz w:val="24"/>
          <w:szCs w:val="24"/>
        </w:rPr>
        <w:t xml:space="preserve">/ </w:t>
      </w:r>
      <w:r w:rsidRPr="00385640">
        <w:rPr>
          <w:sz w:val="24"/>
          <w:szCs w:val="24"/>
        </w:rPr>
        <w:t xml:space="preserve">С.М. Шахрай.  </w:t>
      </w:r>
      <w:r>
        <w:rPr>
          <w:sz w:val="24"/>
          <w:szCs w:val="24"/>
        </w:rPr>
        <w:t>Учебник для академического бакалавриата и магистартуры</w:t>
      </w:r>
      <w:r w:rsidRPr="00385640">
        <w:rPr>
          <w:sz w:val="24"/>
          <w:szCs w:val="24"/>
        </w:rPr>
        <w:t>. Изд. 4-е, изм. и  доп. М.: Статут, 2017. С. 624</w:t>
      </w:r>
    </w:p>
    <w:p w:rsidR="005B2EE2" w:rsidRDefault="005B2EE2" w:rsidP="00D020E9">
      <w:pPr>
        <w:pStyle w:val="a8"/>
        <w:spacing w:line="360" w:lineRule="auto"/>
        <w:jc w:val="both"/>
      </w:pPr>
    </w:p>
  </w:footnote>
  <w:footnote w:id="5">
    <w:p w:rsidR="005B2EE2" w:rsidRPr="006B135A" w:rsidRDefault="005B2EE2" w:rsidP="00CC3231">
      <w:pPr>
        <w:shd w:val="clear" w:color="auto" w:fill="FFFFFF"/>
        <w:spacing w:after="24"/>
        <w:jc w:val="both"/>
        <w:rPr>
          <w:color w:val="000000" w:themeColor="text1"/>
        </w:rPr>
      </w:pPr>
      <w:r w:rsidRPr="006B135A">
        <w:rPr>
          <w:rStyle w:val="aa"/>
          <w:color w:val="000000" w:themeColor="text1"/>
        </w:rPr>
        <w:footnoteRef/>
      </w:r>
      <w:r w:rsidRPr="006B135A">
        <w:rPr>
          <w:color w:val="000000" w:themeColor="text1"/>
        </w:rPr>
        <w:t xml:space="preserve"> </w:t>
      </w:r>
      <w:hyperlink r:id="rId1" w:history="1">
        <w:r w:rsidRPr="006B135A">
          <w:rPr>
            <w:rStyle w:val="ac"/>
            <w:color w:val="000000" w:themeColor="text1"/>
            <w:u w:val="none"/>
          </w:rPr>
          <w:t>Институт выборов и российская государственность </w:t>
        </w:r>
      </w:hyperlink>
      <w:r>
        <w:t xml:space="preserve">/ </w:t>
      </w:r>
      <w:r w:rsidRPr="006B135A">
        <w:rPr>
          <w:iCs/>
          <w:color w:val="000000" w:themeColor="text1"/>
        </w:rPr>
        <w:t>Гришин Н</w:t>
      </w:r>
      <w:r w:rsidRPr="006B135A">
        <w:rPr>
          <w:i/>
          <w:iCs/>
          <w:color w:val="000000" w:themeColor="text1"/>
        </w:rPr>
        <w:t>. В.</w:t>
      </w:r>
      <w:r w:rsidRPr="006B135A">
        <w:rPr>
          <w:color w:val="000000" w:themeColor="text1"/>
        </w:rPr>
        <w:t> Каспийский регион: политика, экономика, куль</w:t>
      </w:r>
      <w:r>
        <w:rPr>
          <w:color w:val="000000" w:themeColor="text1"/>
        </w:rPr>
        <w:t>тура. — 2012. — № 3. — С.405</w:t>
      </w:r>
      <w:r w:rsidRPr="006B135A">
        <w:rPr>
          <w:color w:val="000000" w:themeColor="text1"/>
        </w:rPr>
        <w:t>.</w:t>
      </w:r>
    </w:p>
  </w:footnote>
  <w:footnote w:id="6">
    <w:p w:rsidR="005B2EE2" w:rsidRPr="006B135A" w:rsidRDefault="005B2EE2" w:rsidP="00CC3231">
      <w:pPr>
        <w:shd w:val="clear" w:color="auto" w:fill="FFFFFF"/>
        <w:spacing w:after="24"/>
        <w:jc w:val="both"/>
        <w:rPr>
          <w:rFonts w:ascii="Arial" w:hAnsi="Arial" w:cs="Arial"/>
          <w:color w:val="202122"/>
          <w:sz w:val="26"/>
          <w:szCs w:val="26"/>
        </w:rPr>
      </w:pPr>
      <w:r w:rsidRPr="006B135A">
        <w:rPr>
          <w:rStyle w:val="aa"/>
        </w:rPr>
        <w:footnoteRef/>
      </w:r>
      <w:r w:rsidRPr="006B135A">
        <w:t xml:space="preserve"> </w:t>
      </w:r>
      <w:hyperlink r:id="rId2" w:history="1">
        <w:r w:rsidRPr="006B135A">
          <w:rPr>
            <w:rStyle w:val="ac"/>
            <w:color w:val="000000" w:themeColor="text1"/>
            <w:u w:val="none"/>
          </w:rPr>
          <w:t>Институт выборов и российская государственность </w:t>
        </w:r>
      </w:hyperlink>
      <w:r w:rsidRPr="006B135A">
        <w:rPr>
          <w:color w:val="000000" w:themeColor="text1"/>
        </w:rPr>
        <w:t>/</w:t>
      </w:r>
      <w:r w:rsidRPr="0030235C">
        <w:rPr>
          <w:iCs/>
          <w:color w:val="000000" w:themeColor="text1"/>
        </w:rPr>
        <w:t xml:space="preserve"> </w:t>
      </w:r>
      <w:r w:rsidRPr="006B135A">
        <w:rPr>
          <w:iCs/>
          <w:color w:val="000000" w:themeColor="text1"/>
        </w:rPr>
        <w:t>Гришин Н</w:t>
      </w:r>
      <w:r w:rsidRPr="006B135A">
        <w:rPr>
          <w:i/>
          <w:iCs/>
          <w:color w:val="000000" w:themeColor="text1"/>
        </w:rPr>
        <w:t>. В.</w:t>
      </w:r>
      <w:r w:rsidRPr="006B135A">
        <w:rPr>
          <w:color w:val="000000" w:themeColor="text1"/>
        </w:rPr>
        <w:t> Каспийский регион: политика, экономика, к</w:t>
      </w:r>
      <w:r>
        <w:rPr>
          <w:color w:val="000000" w:themeColor="text1"/>
        </w:rPr>
        <w:t>ультура. — 2012. — № 3. — С.</w:t>
      </w:r>
      <w:r w:rsidRPr="006B135A">
        <w:rPr>
          <w:color w:val="000000" w:themeColor="text1"/>
        </w:rPr>
        <w:t>410.</w:t>
      </w:r>
    </w:p>
    <w:p w:rsidR="005B2EE2" w:rsidRDefault="005B2EE2" w:rsidP="0035289F">
      <w:pPr>
        <w:pStyle w:val="a8"/>
      </w:pPr>
    </w:p>
  </w:footnote>
  <w:footnote w:id="7">
    <w:p w:rsidR="005B2EE2" w:rsidRPr="00886385" w:rsidRDefault="005B2EE2" w:rsidP="00CC3231">
      <w:pPr>
        <w:pStyle w:val="a8"/>
        <w:tabs>
          <w:tab w:val="left" w:pos="-142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AA69F3">
        <w:rPr>
          <w:rStyle w:val="aa"/>
          <w:sz w:val="24"/>
          <w:szCs w:val="24"/>
        </w:rPr>
        <w:footnoteRef/>
      </w:r>
      <w:r w:rsidRPr="00AA69F3">
        <w:rPr>
          <w:sz w:val="24"/>
          <w:szCs w:val="24"/>
        </w:rPr>
        <w:t xml:space="preserve"> </w:t>
      </w:r>
      <w:r w:rsidRPr="00AA69F3">
        <w:rPr>
          <w:color w:val="000000"/>
          <w:sz w:val="24"/>
          <w:szCs w:val="24"/>
        </w:rPr>
        <w:t xml:space="preserve">Об усовершенствовании государственного порядка» и Свод основных государственных законов 1906 г. («Учреждение Государственной думы») </w:t>
      </w:r>
      <w:r>
        <w:rPr>
          <w:color w:val="000000"/>
          <w:sz w:val="24"/>
          <w:szCs w:val="24"/>
        </w:rPr>
        <w:t>С</w:t>
      </w:r>
      <w:r w:rsidRPr="00AA69F3">
        <w:rPr>
          <w:color w:val="000000"/>
          <w:sz w:val="24"/>
          <w:szCs w:val="24"/>
        </w:rPr>
        <w:t>.43</w:t>
      </w:r>
    </w:p>
  </w:footnote>
  <w:footnote w:id="8">
    <w:p w:rsidR="005B2EE2" w:rsidRPr="00AA69F3" w:rsidRDefault="005B2EE2" w:rsidP="00CC3231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AA69F3">
        <w:rPr>
          <w:color w:val="000000"/>
          <w:sz w:val="24"/>
          <w:szCs w:val="24"/>
          <w:shd w:val="clear" w:color="auto" w:fill="FFFFFF"/>
        </w:rPr>
        <w:t>Декреты советской власти. В 2 т. Т. 1. 25 октября 1917 г. — 16 марта 1918 г. / Подг. С. Н. Валк и др. — М.: Государственное издательство политической литературы, 1957. С.25</w:t>
      </w:r>
    </w:p>
  </w:footnote>
  <w:footnote w:id="9">
    <w:p w:rsidR="005B2EE2" w:rsidRPr="00886385" w:rsidRDefault="005B2EE2" w:rsidP="00CC3231">
      <w:pPr>
        <w:pStyle w:val="a8"/>
        <w:tabs>
          <w:tab w:val="left" w:pos="-142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AA69F3">
        <w:rPr>
          <w:rStyle w:val="aa"/>
          <w:sz w:val="24"/>
          <w:szCs w:val="24"/>
        </w:rPr>
        <w:footnoteRef/>
      </w:r>
      <w:r w:rsidRPr="00AA69F3">
        <w:rPr>
          <w:sz w:val="24"/>
          <w:szCs w:val="24"/>
        </w:rPr>
        <w:t xml:space="preserve"> </w:t>
      </w:r>
      <w:r w:rsidRPr="00AA69F3">
        <w:rPr>
          <w:color w:val="000000"/>
          <w:sz w:val="24"/>
          <w:szCs w:val="24"/>
        </w:rPr>
        <w:t>Советское право как система/ Алексеев, С.С.: методологические принципы исследования // Советское государство и право. 1972. № 7. С. 68</w:t>
      </w:r>
    </w:p>
  </w:footnote>
  <w:footnote w:id="10">
    <w:p w:rsidR="005B2EE2" w:rsidRDefault="005B2EE2" w:rsidP="00CC3231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C53B2B">
        <w:rPr>
          <w:color w:val="000000"/>
          <w:sz w:val="24"/>
          <w:szCs w:val="24"/>
        </w:rPr>
        <w:t>Декларация о государственном суверенитете Российской Советской Федеративной Социалистической Республики от 12 июня 1990 г. с.1</w:t>
      </w:r>
    </w:p>
  </w:footnote>
  <w:footnote w:id="11">
    <w:p w:rsidR="005B2EE2" w:rsidRPr="00385640" w:rsidRDefault="005B2EE2" w:rsidP="0072313C">
      <w:pPr>
        <w:shd w:val="clear" w:color="auto" w:fill="FFFFFF"/>
        <w:jc w:val="both"/>
        <w:rPr>
          <w:color w:val="202122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AA69F3">
        <w:rPr>
          <w:shd w:val="clear" w:color="auto" w:fill="FFFFFF"/>
        </w:rPr>
        <w:t xml:space="preserve">Демократия и управление избирательным процессом: отечественная модель / Чуров В.Е. Эбзеев Б.С. / Российское право 2019. </w:t>
      </w:r>
      <w:r>
        <w:rPr>
          <w:shd w:val="clear" w:color="auto" w:fill="FFFFFF"/>
        </w:rPr>
        <w:t>С. 24</w:t>
      </w:r>
    </w:p>
    <w:p w:rsidR="005B2EE2" w:rsidRDefault="005B2EE2" w:rsidP="0072313C">
      <w:pPr>
        <w:pStyle w:val="a8"/>
      </w:pPr>
    </w:p>
  </w:footnote>
  <w:footnote w:id="12">
    <w:p w:rsidR="00D278F6" w:rsidRPr="002912A4" w:rsidRDefault="00D278F6" w:rsidP="0072313C">
      <w:pPr>
        <w:pStyle w:val="a8"/>
        <w:rPr>
          <w:sz w:val="24"/>
        </w:rPr>
      </w:pPr>
      <w:r w:rsidRPr="002912A4">
        <w:rPr>
          <w:rStyle w:val="aa"/>
          <w:sz w:val="24"/>
        </w:rPr>
        <w:footnoteRef/>
      </w:r>
      <w:r w:rsidRPr="002912A4">
        <w:rPr>
          <w:sz w:val="24"/>
        </w:rPr>
        <w:t xml:space="preserve"> </w:t>
      </w:r>
      <w:r w:rsidR="002912A4" w:rsidRPr="002912A4">
        <w:rPr>
          <w:sz w:val="24"/>
        </w:rPr>
        <w:t>Федеральный закон от 12.06.2002 № 67-ФЗ (ред. от 31.07.2020) «Об основных гарантиях избирательных прав и права на участие в референдуме граждан Российской Федерации»</w:t>
      </w:r>
    </w:p>
    <w:p w:rsidR="002912A4" w:rsidRDefault="002912A4">
      <w:pPr>
        <w:pStyle w:val="a8"/>
      </w:pPr>
    </w:p>
    <w:p w:rsidR="00D278F6" w:rsidRDefault="00D278F6">
      <w:pPr>
        <w:pStyle w:val="a8"/>
      </w:pPr>
      <w:bookmarkStart w:id="6" w:name="_GoBack"/>
      <w:bookmarkEnd w:id="6"/>
    </w:p>
  </w:footnote>
  <w:footnote w:id="13">
    <w:p w:rsidR="005B2EE2" w:rsidRDefault="005B2EE2" w:rsidP="00CC3231">
      <w:pPr>
        <w:pStyle w:val="1"/>
        <w:shd w:val="clear" w:color="auto" w:fill="FFFFFF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Style w:val="aa"/>
        </w:rPr>
        <w:footnoteRef/>
      </w:r>
      <w:r>
        <w:t xml:space="preserve"> </w:t>
      </w:r>
      <w:r w:rsidRPr="007C0AB6">
        <w:rPr>
          <w:rFonts w:ascii="Times New Roman" w:hAnsi="Times New Roman" w:cs="Times New Roman"/>
          <w:color w:val="000000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:rsidR="005B2EE2" w:rsidRPr="007C0AB6" w:rsidRDefault="005B2EE2">
      <w:pPr>
        <w:pStyle w:val="a8"/>
        <w:rPr>
          <w:lang w:val="uk-UA"/>
        </w:rPr>
      </w:pPr>
    </w:p>
  </w:footnote>
  <w:footnote w:id="14">
    <w:p w:rsidR="005B2EE2" w:rsidRDefault="005B2EE2" w:rsidP="00CC3231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AA69F3">
        <w:rPr>
          <w:color w:val="000000" w:themeColor="text1"/>
          <w:sz w:val="24"/>
          <w:szCs w:val="24"/>
        </w:rPr>
        <w:t>Избирательная система России. Теория, практика и перспективы/ Зиновьев А. В., Поляшова И. С.  М.: Юрид. центр Пресс, 2013. —С. 121</w:t>
      </w:r>
    </w:p>
  </w:footnote>
  <w:footnote w:id="15">
    <w:p w:rsidR="005B2EE2" w:rsidRPr="00AA69F3" w:rsidRDefault="005B2EE2" w:rsidP="00CC3231">
      <w:pPr>
        <w:pStyle w:val="a8"/>
        <w:tabs>
          <w:tab w:val="left" w:pos="-142"/>
        </w:tabs>
        <w:jc w:val="both"/>
        <w:rPr>
          <w:color w:val="000000"/>
          <w:sz w:val="24"/>
          <w:szCs w:val="24"/>
        </w:rPr>
      </w:pPr>
      <w:r w:rsidRPr="00AA69F3">
        <w:rPr>
          <w:rStyle w:val="aa"/>
          <w:sz w:val="24"/>
          <w:szCs w:val="24"/>
        </w:rPr>
        <w:footnoteRef/>
      </w:r>
      <w:r w:rsidRPr="00AA69F3">
        <w:rPr>
          <w:sz w:val="24"/>
          <w:szCs w:val="24"/>
        </w:rPr>
        <w:t xml:space="preserve"> </w:t>
      </w:r>
      <w:r w:rsidRPr="00AA69F3">
        <w:rPr>
          <w:color w:val="000000"/>
          <w:sz w:val="24"/>
          <w:szCs w:val="24"/>
        </w:rPr>
        <w:t>Конституционное Право Российской Федерации</w:t>
      </w:r>
      <w:r>
        <w:rPr>
          <w:color w:val="000000"/>
          <w:sz w:val="24"/>
          <w:szCs w:val="24"/>
        </w:rPr>
        <w:t xml:space="preserve">/ </w:t>
      </w:r>
      <w:r w:rsidRPr="00AA69F3">
        <w:rPr>
          <w:color w:val="000000"/>
          <w:sz w:val="24"/>
          <w:szCs w:val="24"/>
        </w:rPr>
        <w:t xml:space="preserve">Маркгейм М.В.: учебник. – СПб: Юридический центр Пресс, 2016. – </w:t>
      </w:r>
      <w:r>
        <w:rPr>
          <w:color w:val="000000"/>
          <w:sz w:val="24"/>
          <w:szCs w:val="24"/>
        </w:rPr>
        <w:t>С</w:t>
      </w:r>
      <w:r w:rsidRPr="00AA69F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77</w:t>
      </w:r>
    </w:p>
    <w:p w:rsidR="005B2EE2" w:rsidRDefault="005B2EE2">
      <w:pPr>
        <w:pStyle w:val="a8"/>
      </w:pPr>
    </w:p>
  </w:footnote>
  <w:footnote w:id="16">
    <w:p w:rsidR="005B2EE2" w:rsidRPr="000044DB" w:rsidRDefault="005B2EE2" w:rsidP="00CC3231">
      <w:pPr>
        <w:pStyle w:val="a8"/>
        <w:jc w:val="both"/>
        <w:rPr>
          <w:sz w:val="24"/>
          <w:szCs w:val="24"/>
        </w:rPr>
      </w:pPr>
      <w:r w:rsidRPr="000044DB">
        <w:rPr>
          <w:rStyle w:val="aa"/>
          <w:sz w:val="24"/>
          <w:szCs w:val="24"/>
        </w:rPr>
        <w:footnoteRef/>
      </w:r>
      <w:r w:rsidRPr="000044DB">
        <w:rPr>
          <w:sz w:val="24"/>
          <w:szCs w:val="24"/>
        </w:rPr>
        <w:t xml:space="preserve"> </w:t>
      </w:r>
      <w:r w:rsidRPr="000044DB">
        <w:rPr>
          <w:bCs/>
          <w:sz w:val="24"/>
          <w:szCs w:val="24"/>
          <w:bdr w:val="none" w:sz="0" w:space="0" w:color="auto" w:frame="1"/>
        </w:rPr>
        <w:t>Муниципальные выборы в Российской Феде</w:t>
      </w:r>
      <w:r>
        <w:rPr>
          <w:bCs/>
          <w:sz w:val="24"/>
          <w:szCs w:val="24"/>
          <w:bdr w:val="none" w:sz="0" w:space="0" w:color="auto" w:frame="1"/>
        </w:rPr>
        <w:t xml:space="preserve">рации/ </w:t>
      </w:r>
      <w:r w:rsidRPr="000044DB">
        <w:rPr>
          <w:bCs/>
          <w:sz w:val="24"/>
          <w:szCs w:val="24"/>
          <w:bdr w:val="none" w:sz="0" w:space="0" w:color="auto" w:frame="1"/>
        </w:rPr>
        <w:t>Фадеев В. И., Рауткина Н. И., Миронов Н. М..</w:t>
      </w:r>
      <w:r>
        <w:rPr>
          <w:bCs/>
          <w:sz w:val="24"/>
          <w:szCs w:val="24"/>
          <w:bdr w:val="none" w:sz="0" w:space="0" w:color="auto" w:frame="1"/>
        </w:rPr>
        <w:t xml:space="preserve">: Учебное пособие. — М.,2016. — С. 368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hybridMultilevel"/>
    <w:tmpl w:val="5DB68DF0"/>
    <w:lvl w:ilvl="0" w:tplc="AAD643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156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1876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596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316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036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4756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476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196" w:hanging="180"/>
      </w:pPr>
    </w:lvl>
  </w:abstractNum>
  <w:abstractNum w:abstractNumId="1">
    <w:nsid w:val="0345258E"/>
    <w:multiLevelType w:val="multilevel"/>
    <w:tmpl w:val="E7CE7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E705C7D"/>
    <w:multiLevelType w:val="multilevel"/>
    <w:tmpl w:val="C04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B0FFA"/>
    <w:multiLevelType w:val="multilevel"/>
    <w:tmpl w:val="389E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A6016"/>
    <w:multiLevelType w:val="multilevel"/>
    <w:tmpl w:val="D34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25D36"/>
    <w:multiLevelType w:val="multilevel"/>
    <w:tmpl w:val="F70045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4C81B29"/>
    <w:multiLevelType w:val="hybridMultilevel"/>
    <w:tmpl w:val="09A09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6A55"/>
    <w:multiLevelType w:val="multilevel"/>
    <w:tmpl w:val="0A70B3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5132F5A"/>
    <w:multiLevelType w:val="multilevel"/>
    <w:tmpl w:val="B99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84564"/>
    <w:multiLevelType w:val="multilevel"/>
    <w:tmpl w:val="B4CEE8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0">
    <w:nsid w:val="49592371"/>
    <w:multiLevelType w:val="hybridMultilevel"/>
    <w:tmpl w:val="9E769216"/>
    <w:lvl w:ilvl="0" w:tplc="D388C6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A070F"/>
    <w:multiLevelType w:val="hybridMultilevel"/>
    <w:tmpl w:val="F65243C4"/>
    <w:lvl w:ilvl="0" w:tplc="FD08DD48">
      <w:start w:val="1"/>
      <w:numFmt w:val="decimal"/>
      <w:lvlText w:val="1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25562"/>
    <w:multiLevelType w:val="multilevel"/>
    <w:tmpl w:val="CC66DB9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1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3240"/>
      </w:pPr>
      <w:rPr>
        <w:rFonts w:hint="default"/>
      </w:rPr>
    </w:lvl>
  </w:abstractNum>
  <w:abstractNum w:abstractNumId="13">
    <w:nsid w:val="5B311E62"/>
    <w:multiLevelType w:val="multilevel"/>
    <w:tmpl w:val="8D4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40A1E"/>
    <w:multiLevelType w:val="multilevel"/>
    <w:tmpl w:val="BA4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4459F"/>
    <w:multiLevelType w:val="hybridMultilevel"/>
    <w:tmpl w:val="A03CB16A"/>
    <w:lvl w:ilvl="0" w:tplc="D4F2DE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52AA3"/>
    <w:multiLevelType w:val="multilevel"/>
    <w:tmpl w:val="DE481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5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0"/>
  </w:num>
  <w:num w:numId="12">
    <w:abstractNumId w:val="10"/>
  </w:num>
  <w:num w:numId="13">
    <w:abstractNumId w:val="7"/>
  </w:num>
  <w:num w:numId="14">
    <w:abstractNumId w:val="9"/>
  </w:num>
  <w:num w:numId="15">
    <w:abstractNumId w:val="16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DA"/>
    <w:rsid w:val="00003B55"/>
    <w:rsid w:val="000044DB"/>
    <w:rsid w:val="00014D8B"/>
    <w:rsid w:val="0003444F"/>
    <w:rsid w:val="00041BBA"/>
    <w:rsid w:val="000771DD"/>
    <w:rsid w:val="000D2C81"/>
    <w:rsid w:val="000E3C15"/>
    <w:rsid w:val="00125410"/>
    <w:rsid w:val="00126085"/>
    <w:rsid w:val="001339C5"/>
    <w:rsid w:val="00145433"/>
    <w:rsid w:val="00181D26"/>
    <w:rsid w:val="00193F0E"/>
    <w:rsid w:val="00197A92"/>
    <w:rsid w:val="001A0A84"/>
    <w:rsid w:val="001F1285"/>
    <w:rsid w:val="00205209"/>
    <w:rsid w:val="002510B8"/>
    <w:rsid w:val="0025487C"/>
    <w:rsid w:val="002912A4"/>
    <w:rsid w:val="00294932"/>
    <w:rsid w:val="00295CF8"/>
    <w:rsid w:val="002B0384"/>
    <w:rsid w:val="002B5147"/>
    <w:rsid w:val="002C1BAF"/>
    <w:rsid w:val="002F4EDC"/>
    <w:rsid w:val="002F7377"/>
    <w:rsid w:val="0030235C"/>
    <w:rsid w:val="00325ACE"/>
    <w:rsid w:val="0033474C"/>
    <w:rsid w:val="003351BD"/>
    <w:rsid w:val="00341CB8"/>
    <w:rsid w:val="0035289F"/>
    <w:rsid w:val="00363049"/>
    <w:rsid w:val="00385640"/>
    <w:rsid w:val="003933EE"/>
    <w:rsid w:val="003B236E"/>
    <w:rsid w:val="003E2EF5"/>
    <w:rsid w:val="00413233"/>
    <w:rsid w:val="00472038"/>
    <w:rsid w:val="004B7853"/>
    <w:rsid w:val="004C4737"/>
    <w:rsid w:val="004D4BC3"/>
    <w:rsid w:val="00532EFD"/>
    <w:rsid w:val="00543F80"/>
    <w:rsid w:val="00546619"/>
    <w:rsid w:val="0058351D"/>
    <w:rsid w:val="005A4D22"/>
    <w:rsid w:val="005B2EE2"/>
    <w:rsid w:val="005D5AB5"/>
    <w:rsid w:val="005D69D5"/>
    <w:rsid w:val="005E2499"/>
    <w:rsid w:val="005F33CF"/>
    <w:rsid w:val="005F3A22"/>
    <w:rsid w:val="006029C6"/>
    <w:rsid w:val="00612C60"/>
    <w:rsid w:val="00634EB5"/>
    <w:rsid w:val="0065427D"/>
    <w:rsid w:val="006B135A"/>
    <w:rsid w:val="006B483B"/>
    <w:rsid w:val="00721B19"/>
    <w:rsid w:val="0072313C"/>
    <w:rsid w:val="0074006E"/>
    <w:rsid w:val="00740ABC"/>
    <w:rsid w:val="0074698F"/>
    <w:rsid w:val="007635FE"/>
    <w:rsid w:val="00781AFE"/>
    <w:rsid w:val="007907EE"/>
    <w:rsid w:val="0079512E"/>
    <w:rsid w:val="007A6FCF"/>
    <w:rsid w:val="007C0AB6"/>
    <w:rsid w:val="007E4D54"/>
    <w:rsid w:val="00886385"/>
    <w:rsid w:val="0089228D"/>
    <w:rsid w:val="008A788D"/>
    <w:rsid w:val="008D459C"/>
    <w:rsid w:val="008E57B1"/>
    <w:rsid w:val="0090475C"/>
    <w:rsid w:val="0090564E"/>
    <w:rsid w:val="00934C61"/>
    <w:rsid w:val="00982634"/>
    <w:rsid w:val="00994784"/>
    <w:rsid w:val="009A4544"/>
    <w:rsid w:val="009A613E"/>
    <w:rsid w:val="009F5828"/>
    <w:rsid w:val="00A063D7"/>
    <w:rsid w:val="00A22CE3"/>
    <w:rsid w:val="00A26884"/>
    <w:rsid w:val="00A30EF1"/>
    <w:rsid w:val="00A31DD5"/>
    <w:rsid w:val="00A33D6A"/>
    <w:rsid w:val="00A43AF8"/>
    <w:rsid w:val="00A60B56"/>
    <w:rsid w:val="00A735B0"/>
    <w:rsid w:val="00AA362F"/>
    <w:rsid w:val="00AA69F3"/>
    <w:rsid w:val="00AB3453"/>
    <w:rsid w:val="00AF3954"/>
    <w:rsid w:val="00B147E5"/>
    <w:rsid w:val="00B72163"/>
    <w:rsid w:val="00BA7DB3"/>
    <w:rsid w:val="00BE421A"/>
    <w:rsid w:val="00BF016B"/>
    <w:rsid w:val="00C41B82"/>
    <w:rsid w:val="00C53B2B"/>
    <w:rsid w:val="00CB3682"/>
    <w:rsid w:val="00CC3231"/>
    <w:rsid w:val="00CC40DA"/>
    <w:rsid w:val="00CD245A"/>
    <w:rsid w:val="00CE2984"/>
    <w:rsid w:val="00CE41CE"/>
    <w:rsid w:val="00D020E9"/>
    <w:rsid w:val="00D05BF2"/>
    <w:rsid w:val="00D22483"/>
    <w:rsid w:val="00D226F6"/>
    <w:rsid w:val="00D278F6"/>
    <w:rsid w:val="00D668F1"/>
    <w:rsid w:val="00DB2F90"/>
    <w:rsid w:val="00DB4CBA"/>
    <w:rsid w:val="00DC298D"/>
    <w:rsid w:val="00DC44CD"/>
    <w:rsid w:val="00DE3F2F"/>
    <w:rsid w:val="00DE734D"/>
    <w:rsid w:val="00E026D6"/>
    <w:rsid w:val="00E5575F"/>
    <w:rsid w:val="00E7681B"/>
    <w:rsid w:val="00E83ADA"/>
    <w:rsid w:val="00EF2BAA"/>
    <w:rsid w:val="00F061AF"/>
    <w:rsid w:val="00F845C4"/>
    <w:rsid w:val="00F8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3696B-8E4A-4AFD-8FE6-958EA76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5AB5"/>
    <w:pPr>
      <w:widowControl w:val="0"/>
      <w:autoSpaceDE w:val="0"/>
      <w:autoSpaceDN w:val="0"/>
      <w:adjustRightInd w:val="0"/>
      <w:outlineLvl w:val="0"/>
    </w:pPr>
    <w:rPr>
      <w:rFonts w:ascii="Times New Roman CYR" w:eastAsiaTheme="minorEastAsia" w:hAnsi="Times New Roman CYR" w:cstheme="minorBidi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863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3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DA"/>
    <w:pPr>
      <w:ind w:left="720" w:firstLine="709"/>
      <w:contextualSpacing/>
      <w:jc w:val="both"/>
    </w:pPr>
    <w:rPr>
      <w:rFonts w:ascii="Verdana" w:eastAsia="Calibri" w:hAnsi="Verdana"/>
      <w:sz w:val="16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5AB5"/>
    <w:rPr>
      <w:rFonts w:ascii="Times New Roman CYR" w:eastAsiaTheme="minorEastAsia" w:hAnsi="Times New Roman CYR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7C0A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0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0A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0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nhideWhenUsed/>
    <w:rsid w:val="007C0AB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7C0A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7C0AB6"/>
    <w:rPr>
      <w:vertAlign w:val="superscript"/>
    </w:rPr>
  </w:style>
  <w:style w:type="paragraph" w:styleId="ab">
    <w:name w:val="Normal (Web)"/>
    <w:basedOn w:val="a"/>
    <w:uiPriority w:val="99"/>
    <w:unhideWhenUsed/>
    <w:rsid w:val="00294932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294932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6B135A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B1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6B135A"/>
    <w:rPr>
      <w:vertAlign w:val="superscript"/>
    </w:rPr>
  </w:style>
  <w:style w:type="paragraph" w:styleId="af0">
    <w:name w:val="Body Text Indent"/>
    <w:basedOn w:val="a"/>
    <w:link w:val="af1"/>
    <w:uiPriority w:val="99"/>
    <w:rsid w:val="00C41B8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41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3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863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886385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63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546619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46619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546619"/>
    <w:pPr>
      <w:spacing w:after="100"/>
      <w:ind w:left="480"/>
    </w:pPr>
  </w:style>
  <w:style w:type="paragraph" w:styleId="af5">
    <w:name w:val="Balloon Text"/>
    <w:basedOn w:val="a"/>
    <w:link w:val="af6"/>
    <w:uiPriority w:val="99"/>
    <w:semiHidden/>
    <w:unhideWhenUsed/>
    <w:rsid w:val="005F3A2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3A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066">
                  <w:marLeft w:val="1010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5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8731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1447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021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367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238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766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547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15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669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036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083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867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8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841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771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103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767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8850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90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76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492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639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062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697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464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164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432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763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256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32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38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09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019">
          <w:marLeft w:val="0"/>
          <w:marRight w:val="0"/>
          <w:marTop w:val="112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0%D0%B9%D0%B5%D0%BA,_%D0%A4%D1%80%D0%B8%D0%B4%D1%80%D0%B8%D1%85" TargetMode="External"/><Relationship Id="rId13" Type="http://schemas.openxmlformats.org/officeDocument/2006/relationships/hyperlink" Target="https://base.garant.ru/1918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930887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kument/cons_doc_LAW_4044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71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9472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archive.org/web/20130829000717/http:/nvgrishin.com/wp-content/uploads/2012/11/Grishin-2012-Caspian.pdf" TargetMode="External"/><Relationship Id="rId1" Type="http://schemas.openxmlformats.org/officeDocument/2006/relationships/hyperlink" Target="https://web.archive.org/web/20130829000717/http:/nvgrishin.com/wp-content/uploads/2012/11/Grishin-2012-Caspi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1BFC-A592-4B0E-A1B9-9560F9A6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29</Pages>
  <Words>6448</Words>
  <Characters>36754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дороговы</dc:creator>
  <cp:lastModifiedBy>Пользователь Windows</cp:lastModifiedBy>
  <cp:revision>16</cp:revision>
  <dcterms:created xsi:type="dcterms:W3CDTF">2020-12-15T11:43:00Z</dcterms:created>
  <dcterms:modified xsi:type="dcterms:W3CDTF">2020-12-29T11:14:00Z</dcterms:modified>
</cp:coreProperties>
</file>