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2A9" w:rsidRDefault="00F122A9" w:rsidP="00F122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F122A9">
        <w:rPr>
          <w:b/>
          <w:color w:val="000000"/>
        </w:rPr>
        <w:t>Современные технологии в обучении английскому языку</w:t>
      </w:r>
      <w:bookmarkStart w:id="0" w:name="_GoBack"/>
      <w:bookmarkEnd w:id="0"/>
    </w:p>
    <w:p w:rsidR="00F122A9" w:rsidRPr="00F122A9" w:rsidRDefault="00F122A9" w:rsidP="00F122A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F122A9" w:rsidRPr="00F122A9" w:rsidRDefault="00F122A9" w:rsidP="00F122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2A9">
        <w:rPr>
          <w:color w:val="000000"/>
        </w:rPr>
        <w:t xml:space="preserve">Эффективность </w:t>
      </w:r>
      <w:proofErr w:type="spellStart"/>
      <w:r w:rsidRPr="00F122A9">
        <w:rPr>
          <w:color w:val="000000"/>
        </w:rPr>
        <w:t>учебно</w:t>
      </w:r>
      <w:proofErr w:type="spellEnd"/>
      <w:r w:rsidRPr="00F122A9">
        <w:rPr>
          <w:color w:val="000000"/>
        </w:rPr>
        <w:t xml:space="preserve"> - воспитательного процесса должна обеспечиваться информационно - образовательной средой - системой информационно-образовательных ресурсов и инструментов, обеспечивающих условия реализации основной образовательной программы образовательного учреждения.</w:t>
      </w:r>
    </w:p>
    <w:p w:rsidR="00F122A9" w:rsidRPr="00F122A9" w:rsidRDefault="00F122A9" w:rsidP="00F122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2A9">
        <w:rPr>
          <w:color w:val="000000"/>
        </w:rPr>
        <w:t>Учитель иностранного языка учит детей способам речевой деятельности, поэтому мы говорим о коммуникативной компетентности как одной из основных целей обучения иностранным языкам. По мнению Е.И. </w:t>
      </w:r>
      <w:proofErr w:type="spellStart"/>
      <w:r w:rsidRPr="00F122A9">
        <w:rPr>
          <w:color w:val="000000"/>
        </w:rPr>
        <w:t>Пассова</w:t>
      </w:r>
      <w:proofErr w:type="spellEnd"/>
      <w:r w:rsidRPr="00F122A9">
        <w:rPr>
          <w:color w:val="000000"/>
        </w:rPr>
        <w:t xml:space="preserve">, автора коммуникативного метода, </w:t>
      </w:r>
      <w:proofErr w:type="spellStart"/>
      <w:r w:rsidRPr="00F122A9">
        <w:rPr>
          <w:color w:val="000000"/>
        </w:rPr>
        <w:t>коммуникативность</w:t>
      </w:r>
      <w:proofErr w:type="spellEnd"/>
      <w:r w:rsidRPr="00F122A9">
        <w:rPr>
          <w:color w:val="000000"/>
        </w:rPr>
        <w:t xml:space="preserve"> предполагает речевую направленность учебного процесса, которая заключается не столько в том, что преследуется речевая практическая цель, сколько в том, что путь к этой цели есть само практическое использование языка. Чтобы сформировать у учащихся необходимые умения и навыки в том или ином виде речевой деятельности, а также лингвистическую компетенцию на уровне, определенном программой и стандартом, необходима активная устная практика для каждого ученика. Чтобы сформировать коммуникативную компетенцию вне языкового окружения, недостаточно насытить урок условно - коммуникативными или коммуникативными упражнениями, позволяющими решать коммуникативные задачи.</w:t>
      </w:r>
    </w:p>
    <w:p w:rsidR="00F122A9" w:rsidRPr="00F122A9" w:rsidRDefault="00F122A9" w:rsidP="00F122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2A9">
        <w:rPr>
          <w:color w:val="000000"/>
        </w:rPr>
        <w:t>Современные инновационные формы обучения характ</w:t>
      </w:r>
      <w:r>
        <w:rPr>
          <w:color w:val="000000"/>
        </w:rPr>
        <w:t xml:space="preserve">еризуются высокой </w:t>
      </w:r>
      <w:proofErr w:type="spellStart"/>
      <w:r>
        <w:rPr>
          <w:color w:val="000000"/>
        </w:rPr>
        <w:t>комуникативной</w:t>
      </w:r>
      <w:proofErr w:type="spellEnd"/>
      <w:r w:rsidRPr="00F122A9">
        <w:rPr>
          <w:color w:val="000000"/>
        </w:rPr>
        <w:t xml:space="preserve"> возможностью и активным включением учащихся в учебную деятельность, активизируют потенциал </w:t>
      </w:r>
      <w:r w:rsidRPr="00F122A9">
        <w:rPr>
          <w:color w:val="000000"/>
        </w:rPr>
        <w:t>знаний,</w:t>
      </w:r>
      <w:r w:rsidRPr="00F122A9">
        <w:rPr>
          <w:color w:val="000000"/>
        </w:rPr>
        <w:t xml:space="preserve"> умений и навыков говорения и </w:t>
      </w:r>
      <w:proofErr w:type="spellStart"/>
      <w:r w:rsidRPr="00F122A9">
        <w:rPr>
          <w:color w:val="000000"/>
        </w:rPr>
        <w:t>аудирования</w:t>
      </w:r>
      <w:proofErr w:type="spellEnd"/>
      <w:r w:rsidRPr="00F122A9">
        <w:rPr>
          <w:color w:val="000000"/>
        </w:rPr>
        <w:t>, они эффективно развивают коммуникативную компетенцию школьников. Это способствует адаптации к современным социальным условиям, так как обществу нужны люди, которые быстро ориентируются в современном мире, самостоятельные и инициативные, преуспевающие в своей деятельности. В основе любой инновационной деятельности лежит творческое начало. Творческая деятельность предполагает развитие эмоциональной и интеллектуальной сфер личности. Это одна из главных задач современного образовательного процесса. Учебная деятельность в школе требует применения конкретных технологий, обеспечивающих решение данной задачи. Такими технологиями являются инновационные формы обучения: ролевая игра, метод проекта, драматизация, ИКТ, скайп технологии. Основная задача заключается в выборе методов стимулирования активной познавательной деятельности учащихся, реализации творческого потенциала каждого участника инновационной деятельности. Цель учителя заключается в выявлении возможностей инновационных форм обучения, в повышении результативности обучения, развития креативных способностей школьников на уроках иностранного языка.</w:t>
      </w:r>
    </w:p>
    <w:p w:rsidR="00F122A9" w:rsidRPr="00F122A9" w:rsidRDefault="00F122A9" w:rsidP="00F122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2A9">
        <w:rPr>
          <w:color w:val="000000"/>
        </w:rPr>
        <w:t>Инновационная деятельность - это одна из самых доступных и эффективных форм развития навыков коммуникативной компетенции у школьников, создает условия для социализации личности и развития его самостоятельности, креативности и активности. Важным компонентом является создание комфортных психологических условий, в которых ученик чувствует свою успешность, интеллектуальную состоятельность.</w:t>
      </w:r>
    </w:p>
    <w:p w:rsidR="00F122A9" w:rsidRPr="00F122A9" w:rsidRDefault="00F122A9" w:rsidP="00F122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2A9">
        <w:rPr>
          <w:color w:val="000000"/>
        </w:rPr>
        <w:t>Проектная технология-технология, которая стимулирует интересы школьников и развивает желание учиться, связанная с выполнением различного рода проектов. Использование этой технологии позволяет предвидеть все возможные формы работы в классе: индивидуальную, групповую, коллективную, которые стимулируют самостоятельность и творчество детей.</w:t>
      </w:r>
    </w:p>
    <w:p w:rsidR="00F122A9" w:rsidRPr="00F122A9" w:rsidRDefault="00F122A9" w:rsidP="00F122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2A9">
        <w:rPr>
          <w:color w:val="000000"/>
        </w:rPr>
        <w:t xml:space="preserve">Выполнение проектных заданий позволяет школьникам видеть практическую пользу изучения иностранного языка, следствием чего является повышение интереса и мотивации к изучению данного предмета. Значительно активизируется деятельность учащихся на уроке и во внеурочное время. Даже слабые ученики проявляют интерес к языку во время выполнения творческих заданий. Выполняя задачи проекта, учащиеся получают возможность практически применить знания иностранного языка. Школьники сами находят необходимую информацию, содержащую ценный страноведческой, лексический, </w:t>
      </w:r>
      <w:r w:rsidRPr="00F122A9">
        <w:rPr>
          <w:color w:val="000000"/>
        </w:rPr>
        <w:lastRenderedPageBreak/>
        <w:t>грамматический материал, используя для этих целей не только материал учебника, но и другие источники информации.</w:t>
      </w:r>
    </w:p>
    <w:p w:rsidR="00F122A9" w:rsidRPr="00F122A9" w:rsidRDefault="00F122A9" w:rsidP="00F122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2A9">
        <w:rPr>
          <w:color w:val="000000"/>
        </w:rPr>
        <w:t>ИКТ - технологии. Традиционная система образования уступает место новым информационно-коммуникативным технологиям (ИКТ). На сегодняшний день знание одного или нескольких иностранных языков является одним из приоритетов современного образования. Знание иностранных языков, владение современными информационными технологиями в значительной мере помогают стать интеллектуальным, высокообразованным членом общества, поэтому знание и овладение ИКТ становится обязательным для подрастающего поколения и учителя - для наиболее эффективной организации учебного процесса при овладении иноязычной культурой.</w:t>
      </w:r>
    </w:p>
    <w:p w:rsidR="00F122A9" w:rsidRPr="00F122A9" w:rsidRDefault="00F122A9" w:rsidP="00F122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2A9">
        <w:rPr>
          <w:color w:val="000000"/>
        </w:rPr>
        <w:t>Компьютер в учебном процессе становится незаменимым средством развития, воспитания, формирования коммуникативных способностей учащихся.</w:t>
      </w:r>
    </w:p>
    <w:p w:rsidR="00F122A9" w:rsidRPr="00F122A9" w:rsidRDefault="00F122A9" w:rsidP="00F122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2A9">
        <w:rPr>
          <w:color w:val="000000"/>
        </w:rPr>
        <w:t xml:space="preserve">Скайп-технологии. В последнее время общение в программе «Скайп» стало очень популярно, этот сервис позволяет легко и быстро связаться с родственниками и друзьями, обменяться бесплатные </w:t>
      </w:r>
      <w:proofErr w:type="spellStart"/>
      <w:r w:rsidRPr="00F122A9">
        <w:rPr>
          <w:color w:val="000000"/>
        </w:rPr>
        <w:t>видеозвонками</w:t>
      </w:r>
      <w:proofErr w:type="spellEnd"/>
      <w:r w:rsidRPr="00F122A9">
        <w:rPr>
          <w:color w:val="000000"/>
        </w:rPr>
        <w:t>, обсудить новости в чате.</w:t>
      </w:r>
    </w:p>
    <w:p w:rsidR="00F122A9" w:rsidRPr="00F122A9" w:rsidRDefault="00F122A9" w:rsidP="00F122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2A9">
        <w:rPr>
          <w:color w:val="000000"/>
        </w:rPr>
        <w:t>Скайп-конференции с учениками (учителями) из других стран проводятся на английском языке, создают аутентичные условия для общения, способствуют снятию языкового барьера, побуждают к использованию языка.</w:t>
      </w:r>
    </w:p>
    <w:p w:rsidR="00F122A9" w:rsidRPr="00F122A9" w:rsidRDefault="00F122A9" w:rsidP="00F122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2A9">
        <w:rPr>
          <w:color w:val="000000"/>
        </w:rPr>
        <w:t>В процессе Скайп - общения ученики из разных стран, изучающих английский язык как иностранный (или как родной), общаются между собой на разные темы.</w:t>
      </w:r>
    </w:p>
    <w:p w:rsidR="00F122A9" w:rsidRPr="00F122A9" w:rsidRDefault="00F122A9" w:rsidP="00F122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2A9">
        <w:rPr>
          <w:color w:val="000000"/>
        </w:rPr>
        <w:t>Использование Скайп - технологий для общения широко известно, однако применение в школе осложняется несколькими факторами. При организации Скайп-конференций могут возникать как объективные, так и субъективные трудности.</w:t>
      </w:r>
    </w:p>
    <w:p w:rsidR="00F122A9" w:rsidRPr="00F122A9" w:rsidRDefault="00F122A9" w:rsidP="00F122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2A9">
        <w:rPr>
          <w:color w:val="000000"/>
        </w:rPr>
        <w:t>Для того чтобы Скайп - конференция не закончилась разочарованием из-за проблем с оборудованием, важно сделать тестовый звонок и определить уровень шума и особенности организации конференции: использование компьютера и вывода изображения на большой экран или только экран ноутбука. Если позволяет уровень связи, то выводить изображение и звук, или только звук при плохом качестве связи.</w:t>
      </w:r>
    </w:p>
    <w:p w:rsidR="00F122A9" w:rsidRPr="00F122A9" w:rsidRDefault="00F122A9" w:rsidP="00F122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2A9">
        <w:rPr>
          <w:color w:val="000000"/>
        </w:rPr>
        <w:t>Размещение учащихся при проведении конференции должно быть организовано так, чтобы удобно было выступать и легко меняться местами выступающим, а зрителям было бы хорошо слышно и видно обе стороны.</w:t>
      </w:r>
    </w:p>
    <w:p w:rsidR="00F122A9" w:rsidRPr="00F122A9" w:rsidRDefault="00F122A9" w:rsidP="00F122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2A9">
        <w:rPr>
          <w:color w:val="000000"/>
        </w:rPr>
        <w:t>Как показывает опыт, с начинающими (ни разу не участвовавшими в интернет-общении с иностранными сверстниками) лучше начинать, когда тема отработана и участники конференции подготовили учебные рассказы, они с меньшим волнением начнут беседу.</w:t>
      </w:r>
    </w:p>
    <w:p w:rsidR="00F122A9" w:rsidRPr="00F122A9" w:rsidRDefault="00F122A9" w:rsidP="00F122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2A9">
        <w:rPr>
          <w:color w:val="000000"/>
        </w:rPr>
        <w:t>Использование наглядности помогает ученикам справиться со стрессом, способствует спокойному общению.</w:t>
      </w:r>
    </w:p>
    <w:p w:rsidR="00F122A9" w:rsidRPr="00F122A9" w:rsidRDefault="00F122A9" w:rsidP="00F122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2A9">
        <w:rPr>
          <w:color w:val="000000"/>
        </w:rPr>
        <w:t>Каждое участие в Скайп-конференции для ребенка - это стресс, поэтому к выступлению учеников нужно подготовить психологически. Перед началом работы прочитать небольшую лекцию о сетевом этикете, определить круг универсальных тем, которые можно обсуждать с любыми партнерами по Скайп - общению, вопросы, которые не стоит задавать: они касаются религиозных убеждений, дохода и семейного статуса другого человека.</w:t>
      </w:r>
    </w:p>
    <w:p w:rsidR="00F122A9" w:rsidRPr="00F122A9" w:rsidRDefault="00F122A9" w:rsidP="00F122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2A9">
        <w:rPr>
          <w:color w:val="000000"/>
        </w:rPr>
        <w:t>Одной из проблем, которую нужно решить заранее, является ощущение «ложной вседозволенности» у учащихся. Ученики часто предполагают, что партнеры по Скайп - общению, которых они видят первый раз в жизни, не знают русского языка и не смогут догадаться о значении русских слов и жестов. При виде необычной внешности, одежды, окружения участников конференции нашим школьникам бывает трудно удержаться от возгласов или комментариев. Беседа о толерантности и культуру общения перед каждым мероприятием нацелена на выработке выдержки и спокойствия при общении.</w:t>
      </w:r>
    </w:p>
    <w:p w:rsidR="00F122A9" w:rsidRPr="00F122A9" w:rsidRDefault="00F122A9" w:rsidP="00F122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2A9">
        <w:rPr>
          <w:color w:val="000000"/>
        </w:rPr>
        <w:t>При соблюдении этих условий организация и проведение Скайп-конференций принесет только положительные эмоции.</w:t>
      </w:r>
    </w:p>
    <w:p w:rsidR="00F122A9" w:rsidRPr="00F122A9" w:rsidRDefault="00F122A9" w:rsidP="00F122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2A9">
        <w:rPr>
          <w:color w:val="000000"/>
        </w:rPr>
        <w:t xml:space="preserve">Таким образом, использование программы Скайп в учебном процессе помогает создать условия для реального общения учащихся на английском языке, способствует </w:t>
      </w:r>
      <w:r w:rsidRPr="00F122A9">
        <w:rPr>
          <w:color w:val="000000"/>
        </w:rPr>
        <w:lastRenderedPageBreak/>
        <w:t>формированию коммуникативной компетенции, готовности осуществлять эффективное иноязычное межличностное и межкультурное общение.</w:t>
      </w:r>
    </w:p>
    <w:p w:rsidR="00F122A9" w:rsidRPr="00F122A9" w:rsidRDefault="00F122A9" w:rsidP="00F122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2A9">
        <w:rPr>
          <w:color w:val="000000"/>
        </w:rPr>
        <w:t>Сегодня в центре внимания - ученик, его личность, его неповторимый внутренний мир. Поэтому основная цель современного учителя - выбрать методы и формы организации учебной деятельности учащихся, оптимально соответствующие поставленной цели -развитию личности. Инновационные формы обучения способствуют организации и активизации учебной деятельности школьников, повышают результативность обучения, создают благоприятный микроклимат на уроках английского языка.</w:t>
      </w:r>
    </w:p>
    <w:p w:rsidR="002D584D" w:rsidRPr="00F122A9" w:rsidRDefault="002D584D" w:rsidP="00F12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2A9" w:rsidRPr="00F122A9" w:rsidRDefault="00F122A9" w:rsidP="00F12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22A9" w:rsidRPr="00F12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A9"/>
    <w:rsid w:val="002D584D"/>
    <w:rsid w:val="00F1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5529"/>
  <w15:chartTrackingRefBased/>
  <w15:docId w15:val="{33E36657-A8F4-4D7A-A029-4ECBD720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2021-05-17T00:08:00Z</dcterms:created>
  <dcterms:modified xsi:type="dcterms:W3CDTF">2021-05-17T00:11:00Z</dcterms:modified>
</cp:coreProperties>
</file>