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8DA" w:rsidRPr="003948DA" w:rsidRDefault="003948DA" w:rsidP="003948DA">
      <w:pPr>
        <w:keepNext/>
        <w:keepLines/>
        <w:tabs>
          <w:tab w:val="center" w:pos="2346"/>
          <w:tab w:val="center" w:pos="5315"/>
        </w:tabs>
        <w:spacing w:after="0" w:line="256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</w:pPr>
      <w:r w:rsidRPr="003948DA"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t>Современный урок математики</w:t>
      </w:r>
    </w:p>
    <w:p w:rsidR="003948DA" w:rsidRPr="003948DA" w:rsidRDefault="003948DA" w:rsidP="003948DA">
      <w:pPr>
        <w:spacing w:after="18" w:line="256" w:lineRule="auto"/>
        <w:ind w:left="283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948DA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3948DA" w:rsidRPr="003948DA" w:rsidRDefault="003948DA" w:rsidP="003948DA">
      <w:pPr>
        <w:spacing w:after="13" w:line="266" w:lineRule="auto"/>
        <w:ind w:left="287" w:right="152" w:firstLine="55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948D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Математика – главный интеллектообразующий предмет в школе. Это объясняется тем, что в содержании самого предмета заложен аппарат, с помощью которого учитель может достигнуть значительных результатов. У него нет необходимости создавать искусственные ситуации, важно желание и умение воспользоваться этим аппаратом. </w:t>
      </w:r>
    </w:p>
    <w:p w:rsidR="003948DA" w:rsidRPr="003948DA" w:rsidRDefault="003948DA" w:rsidP="003948DA">
      <w:pPr>
        <w:spacing w:after="13" w:line="266" w:lineRule="auto"/>
        <w:ind w:left="287" w:right="152" w:firstLine="42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948D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Основной формой организации учебно-воспитательной работы с учащимися в школе является урок. </w:t>
      </w:r>
    </w:p>
    <w:p w:rsidR="003948DA" w:rsidRPr="003948DA" w:rsidRDefault="003948DA" w:rsidP="003948DA">
      <w:pPr>
        <w:spacing w:after="13" w:line="266" w:lineRule="auto"/>
        <w:ind w:left="287" w:right="152" w:firstLine="42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948DA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Урок </w:t>
      </w:r>
      <w:r w:rsidRPr="003948D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логически законченный, целостный, ограниченный определенными рамками времени отрезок учебно-воспитательного процесса, где представлены все основные элементы этого процесса (цели, содержание, средства, методы, формы организации).  </w:t>
      </w:r>
    </w:p>
    <w:p w:rsidR="003948DA" w:rsidRPr="003948DA" w:rsidRDefault="003948DA" w:rsidP="003948DA">
      <w:pPr>
        <w:spacing w:after="13" w:line="266" w:lineRule="auto"/>
        <w:ind w:left="287" w:right="152" w:firstLine="42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948D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Учитель самостоятельно выбирает тип и форму проведения урока, тема урока должна соответствовать учебно-тематическому планированию дисциплины. </w:t>
      </w:r>
    </w:p>
    <w:p w:rsidR="003948DA" w:rsidRPr="003948DA" w:rsidRDefault="003948DA" w:rsidP="003948DA">
      <w:pPr>
        <w:spacing w:after="13" w:line="266" w:lineRule="auto"/>
        <w:ind w:left="287" w:right="152" w:firstLine="42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948D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Квалификация учителя математики во многом зависит от степени владения им навыками рефлексии (анализа) и саморефлексии. В этой связи анализ и самоанализ урока должен быть направлены на сопоставление выдвинутых образовательных, воспитательных и развивающих целей с достигнутыми результатами.  </w:t>
      </w:r>
    </w:p>
    <w:p w:rsidR="003948DA" w:rsidRPr="003948DA" w:rsidRDefault="003948DA" w:rsidP="003948DA">
      <w:pPr>
        <w:spacing w:after="13" w:line="266" w:lineRule="auto"/>
        <w:ind w:left="287" w:right="152" w:firstLine="55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948D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Цель анализа заключается в выявлении методов и приемов организации деятельности учителя и учащихся на уроке, которые приводят или не приводят к позитивным результатам. </w:t>
      </w:r>
    </w:p>
    <w:p w:rsidR="003948DA" w:rsidRPr="003948DA" w:rsidRDefault="003948DA" w:rsidP="003948DA">
      <w:pPr>
        <w:spacing w:after="13" w:line="266" w:lineRule="auto"/>
        <w:ind w:left="287" w:right="152" w:firstLine="55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948D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Урок – это не самоцель, это инструмент воспитания и развития личности. Современный урок – это урок, на котором учитель умело использует все методические возможности для развития личности ученика, ее активного умственного роста, глубокого и осмысленного усвоения знаний, для формирования ее нравственных основ. </w:t>
      </w:r>
    </w:p>
    <w:p w:rsidR="003948DA" w:rsidRPr="003948DA" w:rsidRDefault="003948DA" w:rsidP="003948DA">
      <w:pPr>
        <w:spacing w:after="37" w:line="266" w:lineRule="auto"/>
        <w:ind w:left="287" w:right="15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948D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Урок математики обладает рядом специфических особенностей: </w:t>
      </w:r>
    </w:p>
    <w:p w:rsidR="003948DA" w:rsidRPr="003948DA" w:rsidRDefault="003948DA" w:rsidP="003948DA">
      <w:pPr>
        <w:numPr>
          <w:ilvl w:val="0"/>
          <w:numId w:val="1"/>
        </w:numPr>
        <w:spacing w:after="13" w:line="266" w:lineRule="auto"/>
        <w:ind w:right="152" w:firstLine="55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948D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Содержание урока математики не является автономным, оно всегда развивается на ранее изученном материале и подготавливает базу для изучения новых знаний. </w:t>
      </w:r>
    </w:p>
    <w:p w:rsidR="003948DA" w:rsidRPr="003948DA" w:rsidRDefault="003948DA" w:rsidP="003948DA">
      <w:pPr>
        <w:numPr>
          <w:ilvl w:val="0"/>
          <w:numId w:val="1"/>
        </w:numPr>
        <w:spacing w:after="37" w:line="266" w:lineRule="auto"/>
        <w:ind w:right="152" w:firstLine="55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948D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процессе овладения математическими знаниями в большей степени по сравнению с другими предметами уделяется внимание развитию логического мышления, умениям рассуждать, доказывать. </w:t>
      </w:r>
    </w:p>
    <w:p w:rsidR="003948DA" w:rsidRPr="003948DA" w:rsidRDefault="003948DA" w:rsidP="003948DA">
      <w:pPr>
        <w:numPr>
          <w:ilvl w:val="0"/>
          <w:numId w:val="1"/>
        </w:numPr>
        <w:spacing w:after="38" w:line="266" w:lineRule="auto"/>
        <w:ind w:right="152" w:firstLine="55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948D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 обучении математики должны быть созданы условия, при которых каждый ученик </w:t>
      </w:r>
      <w:r w:rsidRPr="003948D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мог усвоить</w:t>
      </w:r>
      <w:r w:rsidRPr="003948D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на уроке главное в изученном материале, поскольку без базовой математической подготовки </w:t>
      </w:r>
      <w:r w:rsidRPr="003948D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невозможно</w:t>
      </w:r>
      <w:r w:rsidRPr="003948D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подготовить образованного современного человека. </w:t>
      </w:r>
    </w:p>
    <w:p w:rsidR="003948DA" w:rsidRPr="003948DA" w:rsidRDefault="003948DA" w:rsidP="003948DA">
      <w:pPr>
        <w:numPr>
          <w:ilvl w:val="0"/>
          <w:numId w:val="1"/>
        </w:numPr>
        <w:spacing w:after="13" w:line="266" w:lineRule="auto"/>
        <w:ind w:right="152" w:firstLine="55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948D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Математика служит опорным предметом для изучения смежных дисциплин. </w:t>
      </w:r>
    </w:p>
    <w:p w:rsidR="003948DA" w:rsidRPr="003948DA" w:rsidRDefault="003948DA" w:rsidP="003948DA">
      <w:pPr>
        <w:numPr>
          <w:ilvl w:val="0"/>
          <w:numId w:val="1"/>
        </w:numPr>
        <w:spacing w:after="13" w:line="266" w:lineRule="auto"/>
        <w:ind w:right="152" w:firstLine="55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948D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Теоретический материал осознается и усваивается преимущественно в процессе решения задач, значит, теория не отрывается от практики. </w:t>
      </w:r>
    </w:p>
    <w:p w:rsidR="003948DA" w:rsidRPr="003948DA" w:rsidRDefault="003948DA" w:rsidP="003948DA">
      <w:pPr>
        <w:spacing w:after="27" w:line="256" w:lineRule="auto"/>
        <w:ind w:left="7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948DA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</w:t>
      </w:r>
    </w:p>
    <w:p w:rsidR="003948DA" w:rsidRPr="003948DA" w:rsidRDefault="003948DA" w:rsidP="003948DA">
      <w:pPr>
        <w:keepNext/>
        <w:keepLines/>
        <w:spacing w:after="4" w:line="268" w:lineRule="auto"/>
        <w:ind w:left="1671" w:right="23" w:hanging="10"/>
        <w:outlineLvl w:val="2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3948DA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Основные пути совершенствования урока в современной школе </w:t>
      </w:r>
    </w:p>
    <w:p w:rsidR="003948DA" w:rsidRPr="003948DA" w:rsidRDefault="003948DA" w:rsidP="003948DA">
      <w:pPr>
        <w:spacing w:after="0" w:line="256" w:lineRule="auto"/>
        <w:ind w:left="614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948DA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3948DA" w:rsidRPr="003948DA" w:rsidRDefault="003948DA" w:rsidP="003948DA">
      <w:pPr>
        <w:spacing w:after="13" w:line="266" w:lineRule="auto"/>
        <w:ind w:left="287" w:right="152" w:firstLine="42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948D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Педагогическая наука и школьная практика направляют свои усилия на поиски путей совершенствования урока. Выделим наиболее существенные из таких направлений: </w:t>
      </w:r>
    </w:p>
    <w:p w:rsidR="003948DA" w:rsidRPr="003948DA" w:rsidRDefault="003948DA" w:rsidP="003948DA">
      <w:pPr>
        <w:numPr>
          <w:ilvl w:val="0"/>
          <w:numId w:val="2"/>
        </w:numPr>
        <w:spacing w:after="13" w:line="266" w:lineRule="auto"/>
        <w:ind w:right="152" w:firstLine="42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948DA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lastRenderedPageBreak/>
        <w:t>Усиление целенаправленности деятельности учителя и учащихся на уроке.</w:t>
      </w:r>
      <w:r w:rsidRPr="003948D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Одна из важных задач учителя – мобилизовать учащихся на выполнение поставленных задач, достижение целей непосредственно на уроке. Для этого необходимо планировать каждый урок таким образом, чтобы в нем были предусмотрены самые короткие пути, ведущие к поставленной цели, и в первую очередь намечены структура, методика и средства обучения в строгом соответствии с поставленной целью. </w:t>
      </w:r>
    </w:p>
    <w:p w:rsidR="003948DA" w:rsidRPr="003948DA" w:rsidRDefault="003948DA" w:rsidP="003948DA">
      <w:pPr>
        <w:numPr>
          <w:ilvl w:val="0"/>
          <w:numId w:val="2"/>
        </w:numPr>
        <w:spacing w:after="13" w:line="266" w:lineRule="auto"/>
        <w:ind w:right="152" w:firstLine="42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948DA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>Осуществление четкой</w:t>
      </w:r>
      <w:r w:rsidRPr="003948DA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 организации каждого урока от первой до последней минуты.</w:t>
      </w:r>
      <w:r w:rsidRPr="003948D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Заранее готовятся необходимые для урока наглядные пособия, технические средства, ученические принадлежности, справочная и дополнительная литература, раскладывается все необходимое на каждое рабочее место.  </w:t>
      </w:r>
    </w:p>
    <w:p w:rsidR="003948DA" w:rsidRPr="003948DA" w:rsidRDefault="003948DA" w:rsidP="003948DA">
      <w:pPr>
        <w:numPr>
          <w:ilvl w:val="0"/>
          <w:numId w:val="2"/>
        </w:numPr>
        <w:spacing w:after="13" w:line="266" w:lineRule="auto"/>
        <w:ind w:right="152" w:firstLine="42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948DA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>Повышение познавательной самостоятельности и творческой активности учащихся.</w:t>
      </w:r>
      <w:r w:rsidRPr="003948D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Направление связано с вопросами применения на уроке методов и приемов проблемного обучения и создания проблемных ситуаций как средства повышения познавательной активности учащихся, это способствует повышению качества знаний и выработке необходимых навыков и умений.  Также предусматривается самостоятельная работа учащихся с учебной и научной литературой, словарями, справочниками и энциклопедиями, таблицами, диаграммами, графиками, картами. </w:t>
      </w:r>
    </w:p>
    <w:p w:rsidR="003948DA" w:rsidRPr="003948DA" w:rsidRDefault="003948DA" w:rsidP="003948DA">
      <w:pPr>
        <w:numPr>
          <w:ilvl w:val="0"/>
          <w:numId w:val="2"/>
        </w:numPr>
        <w:spacing w:after="13" w:line="266" w:lineRule="auto"/>
        <w:ind w:right="152" w:firstLine="42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948DA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>Оптимизация учебно-воспитательного процесса.</w:t>
      </w:r>
      <w:r w:rsidRPr="003948D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Целенаправленный выбор такого варианта построения процесса, который обеспечивает за определенное время максимальную эффективность решения задач образования в данных конкретных условиях школы, определенного класса. Необходимо выбирать оптимальные варианты сочетания различных методов, приемов, средств обучения, ведущих кратчайшим путем к достижению целей урока. </w:t>
      </w:r>
    </w:p>
    <w:p w:rsidR="003948DA" w:rsidRPr="003948DA" w:rsidRDefault="003948DA" w:rsidP="003948DA">
      <w:pPr>
        <w:numPr>
          <w:ilvl w:val="0"/>
          <w:numId w:val="2"/>
        </w:numPr>
        <w:spacing w:after="13" w:line="266" w:lineRule="auto"/>
        <w:ind w:right="152" w:firstLine="42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948DA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>Интенсификация учебно-воспитательного процесса на уроке</w:t>
      </w:r>
      <w:r w:rsidRPr="003948D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Степень интенсивности учебного труда зависит от эффективности использования каждой минуты урока, мастерства учителя, подготовки учащихся, организованности классного коллектива, наличия необходимого оборудования и рационального его размещения, правильного чередования труда и отдыха и т.п. В условиях </w:t>
      </w:r>
      <w:r w:rsidRPr="003948D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интенсификации обучения,</w:t>
      </w:r>
      <w:r w:rsidRPr="003948D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учащиеся осваивают знания в основном на уроках, и отпадает необходимость заучивания дома материала. Вместо заучивания учащиеся получают возможность лучше его осмыслить и закрепить, выполнить творческие задания, вызывающие у них интерес, чувство интеллектуального удовлетворения от удачно выполненной работы. </w:t>
      </w:r>
    </w:p>
    <w:p w:rsidR="003948DA" w:rsidRPr="003948DA" w:rsidRDefault="003948DA" w:rsidP="003948DA">
      <w:pPr>
        <w:numPr>
          <w:ilvl w:val="0"/>
          <w:numId w:val="2"/>
        </w:numPr>
        <w:spacing w:after="13" w:line="266" w:lineRule="auto"/>
        <w:ind w:right="152" w:firstLine="42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948DA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Совершенствование типологии и структуры урока. </w:t>
      </w:r>
      <w:r w:rsidRPr="003948D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Использование в работе современных образовательных технологий позволяет учителю конструировать самые разнообразные по типу и структурным элементам уроки, что обеспечивает неодинаковые, специфичные условия для обучения, воспитания и развития учащихся.</w:t>
      </w:r>
      <w:r w:rsidRPr="003948DA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 </w:t>
      </w:r>
    </w:p>
    <w:p w:rsidR="003948DA" w:rsidRPr="003948DA" w:rsidRDefault="003948DA" w:rsidP="003948DA">
      <w:pPr>
        <w:spacing w:after="13" w:line="266" w:lineRule="auto"/>
        <w:ind w:left="287" w:right="152" w:firstLine="55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948D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Оставим за рамками обсуждения специальные и образовательные требования к уроку математики.  Мастерство учителя на уроке заключается, в том числе, в умелом владении методикой обучения и воспитания, творческом применении новейших достижений педагогики и передового педагогического опыта, рациональном руководстве познавательной и практической деятельностью учащихся, их интеллектуальным развитием.  </w:t>
      </w:r>
    </w:p>
    <w:p w:rsidR="003948DA" w:rsidRPr="003948DA" w:rsidRDefault="003948DA" w:rsidP="003948DA">
      <w:pPr>
        <w:spacing w:after="14" w:line="266" w:lineRule="auto"/>
        <w:ind w:left="845" w:right="14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948D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 здесь важно соблюдение </w:t>
      </w:r>
      <w:r w:rsidRPr="003948DA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общих требований к современному уроку: </w:t>
      </w:r>
    </w:p>
    <w:p w:rsidR="003948DA" w:rsidRPr="003948DA" w:rsidRDefault="003948DA" w:rsidP="003948DA">
      <w:pPr>
        <w:spacing w:after="13" w:line="266" w:lineRule="auto"/>
        <w:ind w:left="287" w:right="15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948D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</w:t>
      </w:r>
      <w:r w:rsidRPr="003948DA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>Воспитательные требования</w:t>
      </w:r>
      <w:r w:rsidRPr="003948D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Воспитывать моральные качества, формировать эстетические вкусы, обеспечивать тесную связь обучения с жизнью, ее запросами и требованиями, формировать активное отношение к ней.  </w:t>
      </w:r>
    </w:p>
    <w:p w:rsidR="003948DA" w:rsidRPr="003948DA" w:rsidRDefault="003948DA" w:rsidP="003948DA">
      <w:pPr>
        <w:spacing w:after="13" w:line="266" w:lineRule="auto"/>
        <w:ind w:left="287" w:right="152" w:firstLine="55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948DA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lastRenderedPageBreak/>
        <w:t>Дидактические требования</w:t>
      </w:r>
      <w:r w:rsidRPr="003948D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Обеспечивать познавательную активность на уроке, рационально сочетать словесные, наглядные и практические методы с проблемами, работу с учебником, решение познавательных задач. Реализовывать требования единства обучения, воспитания и развития путем тесной связи теории с практикой, обучения с жизнью, с применением знаний в различных жизненных ситуациях. Необходимо осуществлять систематический контроль за качеством усвоения знаний, навыков и умений и коррекцию их учебных усилий. Постоянное получение обратной связи позволяет влиять на ход учебного процесса, корректировать его. При обнаружении пробелов в знаниях необходимо анализировать их причины и находить пути их устранения. Приучать учащихся к самоконтролю в процессе самостоятельной познавательной деятельности. Постоянное привлечение учащихся к активной познавательной деятельности и выполнению практических заданий на уроке способствует закреплению знаний, навыков и умений. </w:t>
      </w:r>
    </w:p>
    <w:p w:rsidR="003948DA" w:rsidRPr="003948DA" w:rsidRDefault="003948DA" w:rsidP="003948DA">
      <w:pPr>
        <w:spacing w:after="13" w:line="266" w:lineRule="auto"/>
        <w:ind w:left="287" w:right="152" w:firstLine="55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948DA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>Психологические требования</w:t>
      </w:r>
      <w:r w:rsidRPr="003948D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Учитель контролирует точность, тщательность и своевременность выполнения учащимися каждого требования. Воля и характер учителя проявляются на уроке во всей его деятельности. Особенно ценится учениками требовательность педагога в сочетании со справедливостью и доброжелательностью, уважением и педагогическим тактом. Учитель должен отличаться самообладанием и самоконтролем, чтобы преодолевать отрицательное психическое состояние на уроке – неуверенность, скованность или, наоборот, излишнюю самоуверенность, игривость, повышенную возбудимость. </w:t>
      </w:r>
    </w:p>
    <w:p w:rsidR="003948DA" w:rsidRPr="003948DA" w:rsidRDefault="003948DA" w:rsidP="003948DA">
      <w:pPr>
        <w:spacing w:after="13" w:line="266" w:lineRule="auto"/>
        <w:ind w:left="287" w:right="152" w:firstLine="55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948DA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>Гигиенические требования</w:t>
      </w:r>
      <w:r w:rsidRPr="003948D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Соблюдение температурного режима в классе, надлежащих норм освещения. Следует избегать однообразия в работе, монотонности изложения, чередовать слушание учебной информации с выполнением практических работ.  </w:t>
      </w:r>
    </w:p>
    <w:p w:rsidR="003948DA" w:rsidRPr="003948DA" w:rsidRDefault="003948DA" w:rsidP="003948DA">
      <w:pPr>
        <w:spacing w:after="13" w:line="266" w:lineRule="auto"/>
        <w:ind w:left="287" w:right="152" w:firstLine="55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948D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Главным критерием качества урока математики должен стать ответ на вопрос «Как учитель помогает ученику учиться?» (учиться, то есть учить себя).  </w:t>
      </w:r>
    </w:p>
    <w:p w:rsidR="003948DA" w:rsidRPr="003948DA" w:rsidRDefault="003948DA" w:rsidP="003948DA">
      <w:pPr>
        <w:spacing w:after="14" w:line="266" w:lineRule="auto"/>
        <w:ind w:left="283" w:right="140" w:firstLine="56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948D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Нельзя не отметить и </w:t>
      </w:r>
      <w:r w:rsidRPr="003948DA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основные недостатки сложившейся практики проведения урока математики в школе: </w:t>
      </w:r>
    </w:p>
    <w:p w:rsidR="003948DA" w:rsidRPr="003948DA" w:rsidRDefault="003948DA" w:rsidP="003948DA">
      <w:pPr>
        <w:numPr>
          <w:ilvl w:val="0"/>
          <w:numId w:val="3"/>
        </w:numPr>
        <w:spacing w:after="13" w:line="266" w:lineRule="auto"/>
        <w:ind w:right="152" w:firstLine="55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948D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Недостаточная связь отдельного урока с другими уроками по теме, слабое знание типологии уроков, и поэтому, их однообразие; недооценка особенностей каждого урока. Шаблонная структура урока (комбинированный урок при постоянном одном и том же наборе структурных частей), стремление к большей накопляемости оценок и как следствие – увлеченность педагогов тем или иным видом опроса </w:t>
      </w:r>
    </w:p>
    <w:p w:rsidR="003948DA" w:rsidRPr="003948DA" w:rsidRDefault="003948DA" w:rsidP="003948DA">
      <w:pPr>
        <w:numPr>
          <w:ilvl w:val="0"/>
          <w:numId w:val="3"/>
        </w:numPr>
        <w:spacing w:after="13" w:line="266" w:lineRule="auto"/>
        <w:ind w:right="152" w:firstLine="55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948D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Недостаточное знание личности школьника и классных коллективов и как следствие этого уроки-близнецы в разных по уровню математической подготовленности классах, невозможность опираться на особенности учащихся, необоснованность дифференциации в обучении, отсутствие направленности работы по ликвидации пробелов в знаниях.  </w:t>
      </w:r>
    </w:p>
    <w:p w:rsidR="003948DA" w:rsidRPr="003948DA" w:rsidRDefault="003948DA" w:rsidP="003948DA">
      <w:pPr>
        <w:numPr>
          <w:ilvl w:val="0"/>
          <w:numId w:val="3"/>
        </w:numPr>
        <w:spacing w:after="13" w:line="266" w:lineRule="auto"/>
        <w:ind w:right="152" w:firstLine="55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948D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Недооценка постановки задач урока; некомплексное продумывание (без связи задач друг с другом), без выделения доминирующих для данного урока класса задач (отсюда возникающая перегрузка на уроке).  </w:t>
      </w:r>
    </w:p>
    <w:p w:rsidR="003948DA" w:rsidRPr="003948DA" w:rsidRDefault="003948DA" w:rsidP="003948DA">
      <w:pPr>
        <w:numPr>
          <w:ilvl w:val="0"/>
          <w:numId w:val="3"/>
        </w:numPr>
        <w:spacing w:after="13" w:line="266" w:lineRule="auto"/>
        <w:ind w:right="152" w:firstLine="55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948D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Перегруженность содержания учебного материала, потеря сути за деталями, обилием второстепенного материала. </w:t>
      </w:r>
    </w:p>
    <w:p w:rsidR="003948DA" w:rsidRPr="003948DA" w:rsidRDefault="003948DA" w:rsidP="003948DA">
      <w:pPr>
        <w:numPr>
          <w:ilvl w:val="0"/>
          <w:numId w:val="3"/>
        </w:numPr>
        <w:spacing w:after="13" w:line="266" w:lineRule="auto"/>
        <w:ind w:right="152" w:firstLine="55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948D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Недостаточное внимание к применению знаний, оторванность теоретических знаний от их использования.  </w:t>
      </w:r>
    </w:p>
    <w:p w:rsidR="003948DA" w:rsidRPr="003948DA" w:rsidRDefault="003948DA" w:rsidP="003948DA">
      <w:pPr>
        <w:numPr>
          <w:ilvl w:val="0"/>
          <w:numId w:val="3"/>
        </w:numPr>
        <w:spacing w:after="13" w:line="266" w:lineRule="auto"/>
        <w:ind w:right="152" w:firstLine="55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948DA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Бедность арсенала выбора методов обучения, одностороннее увлечение то одними, то другими методами или же перестраховка - стремление к разнообразию используемых методов ради самого разнообразия.  </w:t>
      </w:r>
    </w:p>
    <w:p w:rsidR="003948DA" w:rsidRPr="003948DA" w:rsidRDefault="003948DA" w:rsidP="003948DA">
      <w:pPr>
        <w:numPr>
          <w:ilvl w:val="0"/>
          <w:numId w:val="3"/>
        </w:numPr>
        <w:spacing w:after="13" w:line="266" w:lineRule="auto"/>
        <w:ind w:right="152" w:firstLine="55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948D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Слабое развитие групповых и индивидуальных форм обучения, увлечение фронтальными формами даже там, где они неэффективны; недостаточная опора на коллектив с целью реализации его воспитательных возможностей на уроке.  </w:t>
      </w:r>
    </w:p>
    <w:p w:rsidR="003948DA" w:rsidRPr="003948DA" w:rsidRDefault="003948DA" w:rsidP="003948DA">
      <w:pPr>
        <w:numPr>
          <w:ilvl w:val="0"/>
          <w:numId w:val="3"/>
        </w:numPr>
        <w:spacing w:after="13" w:line="266" w:lineRule="auto"/>
        <w:ind w:right="152" w:firstLine="55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948D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Пассивная позиция части школьников в учебном процессе; бессистемность в формировании навыков рациональной организации учебного труда. </w:t>
      </w:r>
    </w:p>
    <w:p w:rsidR="003948DA" w:rsidRPr="003948DA" w:rsidRDefault="003948DA" w:rsidP="003948DA">
      <w:pPr>
        <w:numPr>
          <w:ilvl w:val="0"/>
          <w:numId w:val="3"/>
        </w:numPr>
        <w:spacing w:after="13" w:line="266" w:lineRule="auto"/>
        <w:ind w:right="152" w:firstLine="55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948D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Слабый учет личностного фактора и благоприятных взаимоотношений учителя и учащихся в повышении качества обучения.  </w:t>
      </w:r>
    </w:p>
    <w:p w:rsidR="003948DA" w:rsidRPr="003948DA" w:rsidRDefault="003948DA" w:rsidP="003948DA">
      <w:pPr>
        <w:numPr>
          <w:ilvl w:val="0"/>
          <w:numId w:val="3"/>
        </w:numPr>
        <w:spacing w:after="13" w:line="266" w:lineRule="auto"/>
        <w:ind w:right="152" w:firstLine="55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948D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Гипертрофированное применение тех или иных средств обучения, их комплексное и нецелесообразное использование.  </w:t>
      </w:r>
    </w:p>
    <w:p w:rsidR="003948DA" w:rsidRPr="003948DA" w:rsidRDefault="003948DA" w:rsidP="003948DA">
      <w:pPr>
        <w:numPr>
          <w:ilvl w:val="0"/>
          <w:numId w:val="3"/>
        </w:numPr>
        <w:spacing w:after="13" w:line="266" w:lineRule="auto"/>
        <w:ind w:right="152" w:firstLine="55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948D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Нерациональное использование времени на уроке, отсутствие установки на усвоение главного на уроке и, как следствие, перегрузка учащихся домашними заданиями, не развивающими познавательную активность и творчество, слабая дифференциация заданий, отсутствие необходимых пояснений к их выполнению.  </w:t>
      </w:r>
    </w:p>
    <w:p w:rsidR="003948DA" w:rsidRPr="003948DA" w:rsidRDefault="003948DA" w:rsidP="003948DA">
      <w:pPr>
        <w:numPr>
          <w:ilvl w:val="0"/>
          <w:numId w:val="3"/>
        </w:numPr>
        <w:spacing w:after="13" w:line="266" w:lineRule="auto"/>
        <w:ind w:right="152" w:firstLine="55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948D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Стремление любой ценой выполнить заранее намеченный план полностью, независимо от возникших на уроке обстоятельств, и как следствие этого - формализм, слабый учет реальной обстановки, отсутствие запасных методических вариантов.  </w:t>
      </w:r>
    </w:p>
    <w:p w:rsidR="003948DA" w:rsidRPr="003948DA" w:rsidRDefault="003948DA" w:rsidP="003948DA">
      <w:pPr>
        <w:numPr>
          <w:ilvl w:val="0"/>
          <w:numId w:val="3"/>
        </w:numPr>
        <w:spacing w:after="13" w:line="266" w:lineRule="auto"/>
        <w:ind w:right="152" w:firstLine="55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948D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Отсутствие или эпизодический характер самоанализа, его упрощенный характер без выявления причин плохого усвоения материала и потому - слабая связь одного урока с другим и повторение ошибок при проведении последующих уроков.  </w:t>
      </w:r>
    </w:p>
    <w:p w:rsidR="003948DA" w:rsidRPr="003948DA" w:rsidRDefault="003948DA" w:rsidP="003948DA">
      <w:pPr>
        <w:spacing w:after="26" w:line="256" w:lineRule="auto"/>
        <w:ind w:left="283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948DA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</w:t>
      </w:r>
    </w:p>
    <w:p w:rsidR="003948DA" w:rsidRPr="003948DA" w:rsidRDefault="003948DA" w:rsidP="003948DA">
      <w:pPr>
        <w:spacing w:after="0" w:line="256" w:lineRule="auto"/>
        <w:ind w:left="419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948DA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Основные типы уроков и их целеполагание </w:t>
      </w:r>
    </w:p>
    <w:p w:rsidR="003948DA" w:rsidRPr="003948DA" w:rsidRDefault="003948DA" w:rsidP="003948DA">
      <w:pPr>
        <w:spacing w:after="0" w:line="256" w:lineRule="auto"/>
        <w:ind w:left="47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948DA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</w:t>
      </w:r>
    </w:p>
    <w:tbl>
      <w:tblPr>
        <w:tblStyle w:val="TableGrid"/>
        <w:tblW w:w="9176" w:type="dxa"/>
        <w:tblInd w:w="175" w:type="dxa"/>
        <w:tblCellMar>
          <w:top w:w="53" w:type="dxa"/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2660"/>
        <w:gridCol w:w="6516"/>
      </w:tblGrid>
      <w:tr w:rsidR="003948DA" w:rsidRPr="003948DA" w:rsidTr="003948DA">
        <w:trPr>
          <w:trHeight w:val="562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8DA" w:rsidRPr="003948DA" w:rsidRDefault="003948DA" w:rsidP="003948DA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948DA">
              <w:rPr>
                <w:rFonts w:ascii="Times New Roman" w:hAnsi="Times New Roman"/>
                <w:color w:val="000000"/>
                <w:sz w:val="24"/>
              </w:rPr>
              <w:t xml:space="preserve">Урок ознакомления с новым материалом </w:t>
            </w:r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8DA" w:rsidRPr="003948DA" w:rsidRDefault="003948DA" w:rsidP="003948DA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3948DA">
              <w:rPr>
                <w:rFonts w:ascii="Times New Roman" w:hAnsi="Times New Roman"/>
                <w:color w:val="000000"/>
                <w:sz w:val="24"/>
              </w:rPr>
              <w:t xml:space="preserve">Ознакомить учащихся с крупным блоком нового материала </w:t>
            </w:r>
          </w:p>
        </w:tc>
      </w:tr>
      <w:tr w:rsidR="003948DA" w:rsidRPr="003948DA" w:rsidTr="003948DA">
        <w:trPr>
          <w:trHeight w:val="562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8DA" w:rsidRPr="003948DA" w:rsidRDefault="003948DA" w:rsidP="003948DA">
            <w:pPr>
              <w:spacing w:line="256" w:lineRule="auto"/>
              <w:ind w:left="10" w:right="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948DA">
              <w:rPr>
                <w:rFonts w:ascii="Times New Roman" w:hAnsi="Times New Roman"/>
                <w:color w:val="000000"/>
                <w:sz w:val="24"/>
              </w:rPr>
              <w:t xml:space="preserve">Комбинированный урок </w:t>
            </w:r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8DA" w:rsidRPr="003948DA" w:rsidRDefault="003948DA" w:rsidP="003948DA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948DA">
              <w:rPr>
                <w:rFonts w:ascii="Times New Roman" w:hAnsi="Times New Roman"/>
                <w:color w:val="000000"/>
                <w:sz w:val="24"/>
              </w:rPr>
              <w:t xml:space="preserve">Ознакомить учащихся с новым материалом и провести первичное закрепление изученного </w:t>
            </w:r>
          </w:p>
        </w:tc>
      </w:tr>
      <w:tr w:rsidR="003948DA" w:rsidRPr="003948DA" w:rsidTr="003948DA">
        <w:trPr>
          <w:trHeight w:val="56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8DA" w:rsidRPr="003948DA" w:rsidRDefault="003948DA" w:rsidP="003948DA">
            <w:pPr>
              <w:spacing w:line="256" w:lineRule="auto"/>
              <w:ind w:left="103"/>
              <w:rPr>
                <w:rFonts w:ascii="Times New Roman" w:hAnsi="Times New Roman"/>
                <w:color w:val="000000"/>
                <w:sz w:val="24"/>
              </w:rPr>
            </w:pPr>
            <w:r w:rsidRPr="003948DA">
              <w:rPr>
                <w:rFonts w:ascii="Times New Roman" w:hAnsi="Times New Roman"/>
                <w:color w:val="000000"/>
                <w:sz w:val="24"/>
              </w:rPr>
              <w:t xml:space="preserve">Урок ключевых задач </w:t>
            </w:r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8DA" w:rsidRPr="003948DA" w:rsidRDefault="003948DA" w:rsidP="003948DA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3948DA">
              <w:rPr>
                <w:rFonts w:ascii="Times New Roman" w:hAnsi="Times New Roman"/>
                <w:color w:val="000000"/>
                <w:sz w:val="24"/>
              </w:rPr>
              <w:t xml:space="preserve">Формировать умения учащихся применять знания в стандартных ситуациях </w:t>
            </w:r>
          </w:p>
        </w:tc>
      </w:tr>
      <w:tr w:rsidR="003948DA" w:rsidRPr="003948DA" w:rsidTr="003948DA">
        <w:trPr>
          <w:trHeight w:val="838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8DA" w:rsidRPr="003948DA" w:rsidRDefault="003948DA" w:rsidP="003948DA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948DA">
              <w:rPr>
                <w:rFonts w:ascii="Times New Roman" w:hAnsi="Times New Roman"/>
                <w:color w:val="000000"/>
                <w:sz w:val="24"/>
              </w:rPr>
              <w:t xml:space="preserve">Урок применения знаний и умений </w:t>
            </w:r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8DA" w:rsidRPr="003948DA" w:rsidRDefault="003948DA" w:rsidP="003948DA">
            <w:pPr>
              <w:spacing w:line="256" w:lineRule="auto"/>
              <w:ind w:right="64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948DA">
              <w:rPr>
                <w:rFonts w:ascii="Times New Roman" w:hAnsi="Times New Roman"/>
                <w:color w:val="000000"/>
                <w:sz w:val="24"/>
              </w:rPr>
              <w:t xml:space="preserve">Научить проводить анализ заданий и способов их выполнения, рационализацию этих способов. Провести внешний и самоконтроль </w:t>
            </w:r>
          </w:p>
        </w:tc>
      </w:tr>
      <w:tr w:rsidR="003948DA" w:rsidRPr="003948DA" w:rsidTr="003948DA">
        <w:trPr>
          <w:trHeight w:val="838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8DA" w:rsidRPr="003948DA" w:rsidRDefault="003948DA" w:rsidP="003948DA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948DA">
              <w:rPr>
                <w:rFonts w:ascii="Times New Roman" w:hAnsi="Times New Roman"/>
                <w:color w:val="000000"/>
                <w:sz w:val="24"/>
              </w:rPr>
              <w:t xml:space="preserve">Повторение и систематизации знаний </w:t>
            </w:r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8DA" w:rsidRPr="003948DA" w:rsidRDefault="003948DA" w:rsidP="003948DA">
            <w:pPr>
              <w:spacing w:line="256" w:lineRule="auto"/>
              <w:ind w:right="62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948DA">
              <w:rPr>
                <w:rFonts w:ascii="Times New Roman" w:hAnsi="Times New Roman"/>
                <w:color w:val="000000"/>
                <w:sz w:val="24"/>
              </w:rPr>
              <w:t xml:space="preserve">Выделить наиболее общие и существенные понятия, основные теории и ведущие идеи, усвоить широкие категории понятий и их систем </w:t>
            </w:r>
          </w:p>
        </w:tc>
      </w:tr>
      <w:tr w:rsidR="003948DA" w:rsidRPr="003948DA" w:rsidTr="003948DA">
        <w:trPr>
          <w:trHeight w:val="562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8DA" w:rsidRPr="003948DA" w:rsidRDefault="003948DA" w:rsidP="003948DA">
            <w:pPr>
              <w:spacing w:line="256" w:lineRule="auto"/>
              <w:ind w:left="62"/>
              <w:rPr>
                <w:rFonts w:ascii="Times New Roman" w:hAnsi="Times New Roman"/>
                <w:color w:val="000000"/>
                <w:sz w:val="24"/>
              </w:rPr>
            </w:pPr>
            <w:r w:rsidRPr="003948DA">
              <w:rPr>
                <w:rFonts w:ascii="Times New Roman" w:hAnsi="Times New Roman"/>
                <w:color w:val="000000"/>
                <w:sz w:val="24"/>
              </w:rPr>
              <w:t xml:space="preserve">Урок проверки знаний </w:t>
            </w:r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8DA" w:rsidRPr="003948DA" w:rsidRDefault="003948DA" w:rsidP="003948DA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948DA">
              <w:rPr>
                <w:rFonts w:ascii="Times New Roman" w:hAnsi="Times New Roman"/>
                <w:color w:val="000000"/>
                <w:sz w:val="24"/>
              </w:rPr>
              <w:t xml:space="preserve">Выявить уровень овладения учащимися комплексом знаний и умений </w:t>
            </w:r>
          </w:p>
        </w:tc>
      </w:tr>
    </w:tbl>
    <w:p w:rsidR="00B22D30" w:rsidRDefault="00B22D30">
      <w:bookmarkStart w:id="0" w:name="_GoBack"/>
      <w:bookmarkEnd w:id="0"/>
    </w:p>
    <w:sectPr w:rsidR="00B22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020" w:rsidRDefault="00251020" w:rsidP="003948DA">
      <w:pPr>
        <w:spacing w:after="0" w:line="240" w:lineRule="auto"/>
      </w:pPr>
      <w:r>
        <w:separator/>
      </w:r>
    </w:p>
  </w:endnote>
  <w:endnote w:type="continuationSeparator" w:id="0">
    <w:p w:rsidR="00251020" w:rsidRDefault="00251020" w:rsidP="00394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020" w:rsidRDefault="00251020" w:rsidP="003948DA">
      <w:pPr>
        <w:spacing w:after="0" w:line="240" w:lineRule="auto"/>
      </w:pPr>
      <w:r>
        <w:separator/>
      </w:r>
    </w:p>
  </w:footnote>
  <w:footnote w:type="continuationSeparator" w:id="0">
    <w:p w:rsidR="00251020" w:rsidRDefault="00251020" w:rsidP="003948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676378"/>
    <w:multiLevelType w:val="hybridMultilevel"/>
    <w:tmpl w:val="6EF410C8"/>
    <w:lvl w:ilvl="0" w:tplc="44D62292">
      <w:start w:val="1"/>
      <w:numFmt w:val="bullet"/>
      <w:lvlText w:val="•"/>
      <w:lvlJc w:val="left"/>
      <w:pPr>
        <w:ind w:left="2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F9C1BDC">
      <w:start w:val="1"/>
      <w:numFmt w:val="bullet"/>
      <w:lvlText w:val="o"/>
      <w:lvlJc w:val="left"/>
      <w:pPr>
        <w:ind w:left="16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F48B2FE">
      <w:start w:val="1"/>
      <w:numFmt w:val="bullet"/>
      <w:lvlText w:val="▪"/>
      <w:lvlJc w:val="left"/>
      <w:pPr>
        <w:ind w:left="23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F2ED4A4">
      <w:start w:val="1"/>
      <w:numFmt w:val="bullet"/>
      <w:lvlText w:val="•"/>
      <w:lvlJc w:val="left"/>
      <w:pPr>
        <w:ind w:left="30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42EED3E">
      <w:start w:val="1"/>
      <w:numFmt w:val="bullet"/>
      <w:lvlText w:val="o"/>
      <w:lvlJc w:val="left"/>
      <w:pPr>
        <w:ind w:left="37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8B087C8">
      <w:start w:val="1"/>
      <w:numFmt w:val="bullet"/>
      <w:lvlText w:val="▪"/>
      <w:lvlJc w:val="left"/>
      <w:pPr>
        <w:ind w:left="45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E389A6C">
      <w:start w:val="1"/>
      <w:numFmt w:val="bullet"/>
      <w:lvlText w:val="•"/>
      <w:lvlJc w:val="left"/>
      <w:pPr>
        <w:ind w:left="52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6C81016">
      <w:start w:val="1"/>
      <w:numFmt w:val="bullet"/>
      <w:lvlText w:val="o"/>
      <w:lvlJc w:val="left"/>
      <w:pPr>
        <w:ind w:left="59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DFCEE68">
      <w:start w:val="1"/>
      <w:numFmt w:val="bullet"/>
      <w:lvlText w:val="▪"/>
      <w:lvlJc w:val="left"/>
      <w:pPr>
        <w:ind w:left="66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55817E49"/>
    <w:multiLevelType w:val="hybridMultilevel"/>
    <w:tmpl w:val="39024F4C"/>
    <w:lvl w:ilvl="0" w:tplc="6EA4094C">
      <w:start w:val="1"/>
      <w:numFmt w:val="decimal"/>
      <w:lvlText w:val="%1."/>
      <w:lvlJc w:val="left"/>
      <w:pPr>
        <w:ind w:left="2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B8660DC">
      <w:start w:val="1"/>
      <w:numFmt w:val="lowerLetter"/>
      <w:lvlText w:val="%2"/>
      <w:lvlJc w:val="left"/>
      <w:pPr>
        <w:ind w:left="15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6FAE2EE">
      <w:start w:val="1"/>
      <w:numFmt w:val="lowerRoman"/>
      <w:lvlText w:val="%3"/>
      <w:lvlJc w:val="left"/>
      <w:pPr>
        <w:ind w:left="22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988E760">
      <w:start w:val="1"/>
      <w:numFmt w:val="decimal"/>
      <w:lvlText w:val="%4"/>
      <w:lvlJc w:val="left"/>
      <w:pPr>
        <w:ind w:left="29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C3E9AFE">
      <w:start w:val="1"/>
      <w:numFmt w:val="lowerLetter"/>
      <w:lvlText w:val="%5"/>
      <w:lvlJc w:val="left"/>
      <w:pPr>
        <w:ind w:left="36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9FC2F02">
      <w:start w:val="1"/>
      <w:numFmt w:val="lowerRoman"/>
      <w:lvlText w:val="%6"/>
      <w:lvlJc w:val="left"/>
      <w:pPr>
        <w:ind w:left="43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FC492EA">
      <w:start w:val="1"/>
      <w:numFmt w:val="decimal"/>
      <w:lvlText w:val="%7"/>
      <w:lvlJc w:val="left"/>
      <w:pPr>
        <w:ind w:left="51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3C0D928">
      <w:start w:val="1"/>
      <w:numFmt w:val="lowerLetter"/>
      <w:lvlText w:val="%8"/>
      <w:lvlJc w:val="left"/>
      <w:pPr>
        <w:ind w:left="58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6A6F99E">
      <w:start w:val="1"/>
      <w:numFmt w:val="lowerRoman"/>
      <w:lvlText w:val="%9"/>
      <w:lvlJc w:val="left"/>
      <w:pPr>
        <w:ind w:left="65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5DB11F73"/>
    <w:multiLevelType w:val="hybridMultilevel"/>
    <w:tmpl w:val="67882838"/>
    <w:lvl w:ilvl="0" w:tplc="37F8A7D8">
      <w:start w:val="1"/>
      <w:numFmt w:val="bullet"/>
      <w:lvlText w:val="•"/>
      <w:lvlJc w:val="left"/>
      <w:pPr>
        <w:ind w:left="2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BDE0BF9A">
      <w:start w:val="1"/>
      <w:numFmt w:val="bullet"/>
      <w:lvlText w:val="o"/>
      <w:lvlJc w:val="left"/>
      <w:pPr>
        <w:ind w:left="164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102231E2">
      <w:start w:val="1"/>
      <w:numFmt w:val="bullet"/>
      <w:lvlText w:val="▪"/>
      <w:lvlJc w:val="left"/>
      <w:pPr>
        <w:ind w:left="236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1AE880AA">
      <w:start w:val="1"/>
      <w:numFmt w:val="bullet"/>
      <w:lvlText w:val="•"/>
      <w:lvlJc w:val="left"/>
      <w:pPr>
        <w:ind w:left="30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82B867D2">
      <w:start w:val="1"/>
      <w:numFmt w:val="bullet"/>
      <w:lvlText w:val="o"/>
      <w:lvlJc w:val="left"/>
      <w:pPr>
        <w:ind w:left="380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7E0E78AC">
      <w:start w:val="1"/>
      <w:numFmt w:val="bullet"/>
      <w:lvlText w:val="▪"/>
      <w:lvlJc w:val="left"/>
      <w:pPr>
        <w:ind w:left="452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BECAFB62">
      <w:start w:val="1"/>
      <w:numFmt w:val="bullet"/>
      <w:lvlText w:val="•"/>
      <w:lvlJc w:val="left"/>
      <w:pPr>
        <w:ind w:left="524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818EA446">
      <w:start w:val="1"/>
      <w:numFmt w:val="bullet"/>
      <w:lvlText w:val="o"/>
      <w:lvlJc w:val="left"/>
      <w:pPr>
        <w:ind w:left="596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84287CF4">
      <w:start w:val="1"/>
      <w:numFmt w:val="bullet"/>
      <w:lvlText w:val="▪"/>
      <w:lvlJc w:val="left"/>
      <w:pPr>
        <w:ind w:left="668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8DA"/>
    <w:rsid w:val="00251020"/>
    <w:rsid w:val="003948DA"/>
    <w:rsid w:val="00B2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54D59"/>
  <w15:chartTrackingRefBased/>
  <w15:docId w15:val="{79E0E4DF-6B31-43E8-B1BC-4D7190BEA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descriptionChar">
    <w:name w:val="footnote description Char"/>
    <w:link w:val="footnotedescription"/>
    <w:locked/>
    <w:rsid w:val="003948DA"/>
    <w:rPr>
      <w:rFonts w:ascii="Times New Roman" w:eastAsia="Times New Roman" w:hAnsi="Times New Roman" w:cs="Times New Roman"/>
      <w:color w:val="000000"/>
      <w:sz w:val="20"/>
    </w:rPr>
  </w:style>
  <w:style w:type="paragraph" w:customStyle="1" w:styleId="footnotedescription">
    <w:name w:val="footnote description"/>
    <w:next w:val="a"/>
    <w:link w:val="footnotedescriptionChar"/>
    <w:rsid w:val="003948DA"/>
    <w:pPr>
      <w:spacing w:after="29" w:line="256" w:lineRule="auto"/>
      <w:ind w:left="283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rsid w:val="003948DA"/>
    <w:rPr>
      <w:rFonts w:ascii="Times New Roman" w:eastAsia="Times New Roman" w:hAnsi="Times New Roman" w:cs="Times New Roman" w:hint="default"/>
      <w:color w:val="000000"/>
      <w:sz w:val="20"/>
      <w:vertAlign w:val="superscript"/>
    </w:rPr>
  </w:style>
  <w:style w:type="table" w:customStyle="1" w:styleId="TableGrid">
    <w:name w:val="TableGrid"/>
    <w:rsid w:val="003948D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4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1698</Words>
  <Characters>9684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Sony-Laptop</dc:creator>
  <cp:keywords/>
  <dc:description/>
  <cp:lastModifiedBy>Sony-Laptop</cp:lastModifiedBy>
  <cp:revision>1</cp:revision>
  <dcterms:created xsi:type="dcterms:W3CDTF">2021-05-21T11:25:00Z</dcterms:created>
  <dcterms:modified xsi:type="dcterms:W3CDTF">2021-05-21T11:26:00Z</dcterms:modified>
</cp:coreProperties>
</file>