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5E" w:rsidRPr="00DE406F" w:rsidRDefault="00E74F5E" w:rsidP="00E74F5E">
      <w:pPr>
        <w:spacing w:after="100" w:afterAutospacing="1" w:line="312" w:lineRule="atLeast"/>
        <w:outlineLvl w:val="0"/>
        <w:rPr>
          <w:rFonts w:ascii="inherit" w:eastAsia="Times New Roman" w:hAnsi="inherit" w:cs="Times New Roman"/>
          <w:b/>
          <w:bCs/>
          <w:color w:val="000000"/>
          <w:kern w:val="36"/>
          <w:sz w:val="24"/>
          <w:szCs w:val="24"/>
          <w:lang w:eastAsia="ru-RU"/>
        </w:rPr>
      </w:pPr>
      <w:r w:rsidRPr="00DE406F">
        <w:rPr>
          <w:rFonts w:ascii="inherit" w:eastAsia="Times New Roman" w:hAnsi="inherit" w:cs="Times New Roman"/>
          <w:b/>
          <w:bCs/>
          <w:color w:val="000000"/>
          <w:kern w:val="36"/>
          <w:sz w:val="24"/>
          <w:szCs w:val="24"/>
          <w:lang w:eastAsia="ru-RU"/>
        </w:rPr>
        <w:t>Как воспитать в ребёнке любознательность?</w:t>
      </w:r>
    </w:p>
    <w:p w:rsidR="00E74F5E" w:rsidRPr="00E74F5E" w:rsidRDefault="00E74F5E" w:rsidP="00E74F5E">
      <w:pPr>
        <w:spacing w:after="100" w:afterAutospacing="1" w:line="240" w:lineRule="auto"/>
        <w:rPr>
          <w:rFonts w:ascii="&amp;quot" w:eastAsia="Times New Roman" w:hAnsi="&amp;quot" w:cs="Times New Roman"/>
          <w:color w:val="1A1A1A"/>
          <w:sz w:val="21"/>
          <w:szCs w:val="21"/>
          <w:lang w:eastAsia="ru-RU"/>
        </w:rPr>
      </w:pPr>
      <w:r w:rsidRPr="00E74F5E">
        <w:rPr>
          <w:rFonts w:ascii="&amp;quot" w:eastAsia="Times New Roman" w:hAnsi="&amp;quot" w:cs="Times New Roman"/>
          <w:i/>
          <w:iCs/>
          <w:color w:val="1A1A1A"/>
          <w:sz w:val="21"/>
          <w:szCs w:val="21"/>
          <w:lang w:eastAsia="ru-RU"/>
        </w:rPr>
        <w:t>Все родители мечтают видеть своих детей всесторонне развитыми личностями. Для этого, в первую очередь, необходимы усилия со стороны взрослых: без родительской помощи дети быстро теряют интерес к любому занятию.</w:t>
      </w:r>
    </w:p>
    <w:p w:rsidR="00E74F5E" w:rsidRPr="00DE406F" w:rsidRDefault="00E74F5E" w:rsidP="00E74F5E">
      <w:pPr>
        <w:spacing w:after="100" w:afterAutospacing="1" w:line="240" w:lineRule="auto"/>
        <w:rPr>
          <w:rFonts w:ascii="&amp;quot" w:eastAsia="Times New Roman" w:hAnsi="&amp;quot" w:cs="Times New Roman"/>
          <w:color w:val="1A1A1A"/>
          <w:sz w:val="19"/>
          <w:szCs w:val="21"/>
          <w:lang w:eastAsia="ru-RU"/>
        </w:rPr>
      </w:pPr>
      <w:proofErr w:type="gramStart"/>
      <w:r w:rsidRPr="00DE406F">
        <w:rPr>
          <w:rFonts w:ascii="&amp;quot" w:eastAsia="Times New Roman" w:hAnsi="&amp;quot" w:cs="Times New Roman"/>
          <w:color w:val="1A1A1A"/>
          <w:sz w:val="19"/>
          <w:szCs w:val="21"/>
          <w:lang w:eastAsia="ru-RU"/>
        </w:rPr>
        <w:t>Иногда</w:t>
      </w:r>
      <w:proofErr w:type="gramEnd"/>
      <w:r w:rsidRPr="00DE406F">
        <w:rPr>
          <w:rFonts w:ascii="&amp;quot" w:eastAsia="Times New Roman" w:hAnsi="&amp;quot" w:cs="Times New Roman"/>
          <w:color w:val="1A1A1A"/>
          <w:sz w:val="19"/>
          <w:szCs w:val="21"/>
          <w:lang w:eastAsia="ru-RU"/>
        </w:rPr>
        <w:t xml:space="preserve"> кажется, что вполне достаточно дать ребенку занятие по душе, и он будет изучать мир. Но все немного сложнее. Чтобы ребенок мог развиваться и познавать новое, ему необходимо такое качество, как любознательность. Еще его называют познавательным интересом. Любознательный ребенок – это ребенок активный, интересующийся всем новым, целеустремленный, уверенный в себе. В будущем из таких детей вырастают личности, живущие полной и счастливой жизнью.</w:t>
      </w:r>
    </w:p>
    <w:p w:rsidR="00DE406F" w:rsidRDefault="00E74F5E" w:rsidP="00DE406F">
      <w:pPr>
        <w:spacing w:after="100" w:afterAutospacing="1" w:line="240" w:lineRule="auto"/>
        <w:rPr>
          <w:rFonts w:ascii="&amp;quot" w:eastAsia="Times New Roman" w:hAnsi="&amp;quot" w:cs="Times New Roman"/>
          <w:color w:val="1A1A1A"/>
          <w:sz w:val="21"/>
          <w:szCs w:val="21"/>
          <w:lang w:eastAsia="ru-RU"/>
        </w:rPr>
      </w:pPr>
      <w:r w:rsidRPr="00DE406F">
        <w:rPr>
          <w:rFonts w:ascii="&amp;quot" w:eastAsia="Times New Roman" w:hAnsi="&amp;quot" w:cs="Times New Roman"/>
          <w:color w:val="1A1A1A"/>
          <w:sz w:val="19"/>
          <w:szCs w:val="21"/>
          <w:lang w:eastAsia="ru-RU"/>
        </w:rPr>
        <w:t>Однако, познавательный интерес - качество не врожденное, а приобретаемое. Если родитель будет поддерживать ребенка, поощрять его в изучении мира вокруг, со временем он будет сам тянуться узнавать что-то новое. Задача состоит в том, чтобы дать ребенку как можно больше возможностей для расширения его кругозора. Сегодня мы рассмотрим, как это сделать на примере космической темы.</w:t>
      </w:r>
      <w:r w:rsidR="00DE406F">
        <w:rPr>
          <w:rFonts w:ascii="&amp;quot" w:eastAsia="Times New Roman" w:hAnsi="&amp;quot" w:cs="Times New Roman"/>
          <w:color w:val="1A1A1A"/>
          <w:sz w:val="19"/>
          <w:szCs w:val="21"/>
          <w:lang w:eastAsia="ru-RU"/>
        </w:rPr>
        <w:t xml:space="preserve">                                                                                                                                                                                        О том, </w:t>
      </w:r>
      <w:r w:rsidRPr="00DE406F">
        <w:rPr>
          <w:rFonts w:ascii="&amp;quot" w:eastAsia="Times New Roman" w:hAnsi="&amp;quot" w:cs="Times New Roman"/>
          <w:color w:val="1A1A1A"/>
          <w:sz w:val="19"/>
          <w:szCs w:val="21"/>
          <w:lang w:eastAsia="ru-RU"/>
        </w:rPr>
        <w:t xml:space="preserve">как привить ребенку любознательность рассказывает Альфред </w:t>
      </w:r>
      <w:proofErr w:type="spellStart"/>
      <w:r w:rsidRPr="00DE406F">
        <w:rPr>
          <w:rFonts w:ascii="&amp;quot" w:eastAsia="Times New Roman" w:hAnsi="&amp;quot" w:cs="Times New Roman"/>
          <w:color w:val="1A1A1A"/>
          <w:sz w:val="19"/>
          <w:szCs w:val="21"/>
          <w:lang w:eastAsia="ru-RU"/>
        </w:rPr>
        <w:t>Вардазарян</w:t>
      </w:r>
      <w:proofErr w:type="spellEnd"/>
      <w:r w:rsidRPr="00DE406F">
        <w:rPr>
          <w:rFonts w:ascii="&amp;quot" w:eastAsia="Times New Roman" w:hAnsi="&amp;quot" w:cs="Times New Roman"/>
          <w:color w:val="1A1A1A"/>
          <w:sz w:val="19"/>
          <w:szCs w:val="21"/>
          <w:lang w:eastAsia="ru-RU"/>
        </w:rPr>
        <w:t>, научный сотрудник отдела музейной педагогики московского Музея космонавтики.</w:t>
      </w:r>
      <w:r w:rsidR="00DE406F">
        <w:rPr>
          <w:rFonts w:ascii="&amp;quot" w:eastAsia="Times New Roman" w:hAnsi="&amp;quot" w:cs="Times New Roman"/>
          <w:color w:val="1A1A1A"/>
          <w:sz w:val="19"/>
          <w:szCs w:val="21"/>
          <w:lang w:eastAsia="ru-RU"/>
        </w:rPr>
        <w:t xml:space="preserve">                                                                                                                                                                 </w:t>
      </w:r>
      <w:r w:rsidR="00DE406F" w:rsidRPr="00DE406F">
        <w:rPr>
          <w:rFonts w:ascii="inherit" w:eastAsia="Times New Roman" w:hAnsi="inherit" w:cs="Times New Roman"/>
          <w:b/>
          <w:bCs/>
          <w:i/>
          <w:iCs/>
          <w:color w:val="000000"/>
          <w:szCs w:val="24"/>
          <w:lang w:eastAsia="ru-RU"/>
        </w:rPr>
        <w:t>Развивайте свой собственный интерес</w:t>
      </w:r>
      <w:proofErr w:type="gramStart"/>
      <w:r w:rsidR="00DE406F">
        <w:rPr>
          <w:rFonts w:ascii="&amp;quot" w:eastAsia="Times New Roman" w:hAnsi="&amp;quot" w:cs="Times New Roman"/>
          <w:color w:val="1A1A1A"/>
          <w:sz w:val="19"/>
          <w:szCs w:val="21"/>
          <w:lang w:eastAsia="ru-RU"/>
        </w:rPr>
        <w:t xml:space="preserve"> </w:t>
      </w:r>
      <w:r w:rsidR="00DE406F" w:rsidRPr="00DE406F">
        <w:rPr>
          <w:rFonts w:ascii="&amp;quot" w:eastAsia="Times New Roman" w:hAnsi="&amp;quot" w:cs="Times New Roman"/>
          <w:color w:val="1A1A1A"/>
          <w:sz w:val="19"/>
          <w:szCs w:val="21"/>
          <w:lang w:eastAsia="ru-RU"/>
        </w:rPr>
        <w:t>И</w:t>
      </w:r>
      <w:proofErr w:type="gramEnd"/>
      <w:r w:rsidR="00DE406F" w:rsidRPr="00DE406F">
        <w:rPr>
          <w:rFonts w:ascii="&amp;quot" w:eastAsia="Times New Roman" w:hAnsi="&amp;quot" w:cs="Times New Roman"/>
          <w:color w:val="1A1A1A"/>
          <w:sz w:val="19"/>
          <w:szCs w:val="21"/>
          <w:lang w:eastAsia="ru-RU"/>
        </w:rPr>
        <w:t>так, главное – вдохновиться темой самому, а потом поделиться вдохновением с ребёнком. Подсказать, на что стоит обратить внимание. Можно рассказать о том, что такое космический корабль, а что такое ракета, в чем разница, и постараться ответить на вопросы, которых может появиться довольно много. Чем больше вы знаете сами, чем больше увлечены – тем больше шансов заинтересовать ребенка.</w:t>
      </w:r>
      <w:r w:rsidR="00DE406F">
        <w:rPr>
          <w:rFonts w:ascii="&amp;quot" w:eastAsia="Times New Roman" w:hAnsi="&amp;quot" w:cs="Times New Roman"/>
          <w:color w:val="1A1A1A"/>
          <w:sz w:val="19"/>
          <w:szCs w:val="21"/>
          <w:lang w:eastAsia="ru-RU"/>
        </w:rPr>
        <w:t xml:space="preserve">                                                            </w:t>
      </w:r>
      <w:r w:rsidR="00DE406F" w:rsidRPr="00DE406F">
        <w:rPr>
          <w:rFonts w:ascii="&amp;quot" w:eastAsia="Times New Roman" w:hAnsi="&amp;quot" w:cs="Times New Roman"/>
          <w:color w:val="1A1A1A"/>
          <w:sz w:val="19"/>
          <w:szCs w:val="21"/>
          <w:lang w:eastAsia="ru-RU"/>
        </w:rPr>
        <w:t>Современные дети тоже мечтают покорять просторы вселенной. При этом шансов стать космонавтом или хотя бы космическим туристом у них больше — с развитием технологий человечество все ближе к тому, чтобы превратить полет на Луну или Марс в экзотический круиз. Все это лишь усиливает интерес к теме, задача родителя – направить его в нужное русло.</w:t>
      </w:r>
      <w:r w:rsidR="00DE406F">
        <w:rPr>
          <w:rFonts w:ascii="&amp;quot" w:eastAsia="Times New Roman" w:hAnsi="&amp;quot" w:cs="Times New Roman"/>
          <w:color w:val="1A1A1A"/>
          <w:sz w:val="19"/>
          <w:szCs w:val="21"/>
          <w:lang w:eastAsia="ru-RU"/>
        </w:rPr>
        <w:t xml:space="preserve">                                                                                                                                                                                                   </w:t>
      </w:r>
      <w:r w:rsidR="00DE406F" w:rsidRPr="00DE406F">
        <w:rPr>
          <w:rFonts w:ascii="inherit" w:eastAsia="Times New Roman" w:hAnsi="inherit" w:cs="Times New Roman"/>
          <w:b/>
          <w:bCs/>
          <w:i/>
          <w:iCs/>
          <w:color w:val="000000"/>
          <w:szCs w:val="24"/>
          <w:lang w:eastAsia="ru-RU"/>
        </w:rPr>
        <w:t>Развивайте познавательный интерес ребенка</w:t>
      </w:r>
      <w:r w:rsidR="00DE406F">
        <w:rPr>
          <w:rFonts w:ascii="inherit" w:eastAsia="Times New Roman" w:hAnsi="inherit" w:cs="Times New Roman"/>
          <w:b/>
          <w:bCs/>
          <w:color w:val="000000"/>
          <w:szCs w:val="24"/>
          <w:lang w:eastAsia="ru-RU"/>
        </w:rPr>
        <w:t xml:space="preserve"> </w:t>
      </w:r>
      <w:r w:rsidR="00DE406F" w:rsidRPr="00DE406F">
        <w:rPr>
          <w:rFonts w:ascii="&amp;quot" w:eastAsia="Times New Roman" w:hAnsi="&amp;quot" w:cs="Times New Roman"/>
          <w:color w:val="1A1A1A"/>
          <w:sz w:val="19"/>
          <w:szCs w:val="21"/>
          <w:lang w:eastAsia="ru-RU"/>
        </w:rPr>
        <w:t>Наука в целом, и не только космонавтика и астрономия, держится на идеях, даже самых нереальных, на экспериментах, на доказательствах возникших идей. Дайте ребенку возможность играть, исследовать и познавать мир самому. Но будьте рядом: подсказывайте, исправляйте, направляйте.</w:t>
      </w:r>
      <w:r w:rsidR="00DE406F">
        <w:rPr>
          <w:rFonts w:ascii="inherit" w:eastAsia="Times New Roman" w:hAnsi="inherit" w:cs="Times New Roman"/>
          <w:b/>
          <w:bCs/>
          <w:color w:val="000000"/>
          <w:szCs w:val="24"/>
          <w:lang w:eastAsia="ru-RU"/>
        </w:rPr>
        <w:t xml:space="preserve">                                                              </w:t>
      </w:r>
      <w:r w:rsidR="00DE406F" w:rsidRPr="00DE406F">
        <w:rPr>
          <w:rFonts w:ascii="&amp;quot" w:eastAsia="Times New Roman" w:hAnsi="&amp;quot" w:cs="Times New Roman"/>
          <w:color w:val="1A1A1A"/>
          <w:sz w:val="19"/>
          <w:szCs w:val="21"/>
          <w:lang w:eastAsia="ru-RU"/>
        </w:rPr>
        <w:t>Чаще выходите на улицу, днем, утром, вечером. Поднимайте голову к небу и наблюдайте за планетами, за первыми звездами. Посмотрите график полёта Международной космической станции в зоне видимости, выйдите на улицу, и расскажите ребёнку, что точка, которая прямо сейчас движется по небу – это огромная космическая станция, на которой в эту секунду находятся космонавты. Мы на Земле, а они – над нами - в космосе, смотрят на нас.</w:t>
      </w:r>
      <w:r w:rsidR="00DE406F">
        <w:rPr>
          <w:rFonts w:ascii="inherit" w:eastAsia="Times New Roman" w:hAnsi="inherit" w:cs="Times New Roman"/>
          <w:b/>
          <w:bCs/>
          <w:color w:val="000000"/>
          <w:szCs w:val="24"/>
          <w:lang w:eastAsia="ru-RU"/>
        </w:rPr>
        <w:t xml:space="preserve">                                                                                               </w:t>
      </w:r>
      <w:r w:rsidR="00DE406F" w:rsidRPr="00DE406F">
        <w:rPr>
          <w:rFonts w:ascii="&amp;quot" w:eastAsia="Times New Roman" w:hAnsi="&amp;quot" w:cs="Times New Roman"/>
          <w:color w:val="1A1A1A"/>
          <w:sz w:val="19"/>
          <w:szCs w:val="21"/>
          <w:lang w:eastAsia="ru-RU"/>
        </w:rPr>
        <w:t>Для наглядности можно смастерить дома Солнечную систему из круглых и легких предметов — шариков для пинг-понга или шариков–попрыгунчиков разных размеров. Детальную модель можно сделать из папье-маше. Планетами и звездами можно украсить детскую комнату — чем больше «космоса» видит ребенок, тем больше интересуется им. Подойдут наклейки, светящиеся в темноте, и ночники-проекторы звездного неба.</w:t>
      </w:r>
      <w:r w:rsidR="00DE406F">
        <w:rPr>
          <w:rFonts w:ascii="inherit" w:eastAsia="Times New Roman" w:hAnsi="inherit" w:cs="Times New Roman"/>
          <w:b/>
          <w:bCs/>
          <w:color w:val="000000"/>
          <w:szCs w:val="24"/>
          <w:lang w:eastAsia="ru-RU"/>
        </w:rPr>
        <w:t xml:space="preserve">                                                                                          </w:t>
      </w:r>
      <w:r w:rsidR="00DE406F" w:rsidRPr="00DE406F">
        <w:rPr>
          <w:rFonts w:ascii="&amp;quot" w:eastAsia="Times New Roman" w:hAnsi="&amp;quot" w:cs="Times New Roman"/>
          <w:b/>
          <w:color w:val="1A1A1A"/>
          <w:sz w:val="19"/>
          <w:szCs w:val="21"/>
          <w:u w:val="single"/>
          <w:lang w:eastAsia="ru-RU"/>
        </w:rPr>
        <w:t>Рекомендуем</w:t>
      </w:r>
      <w:r w:rsidR="00DE406F" w:rsidRPr="00DE406F">
        <w:rPr>
          <w:rFonts w:ascii="&amp;quot" w:eastAsia="Times New Roman" w:hAnsi="&amp;quot" w:cs="Times New Roman"/>
          <w:color w:val="1A1A1A"/>
          <w:sz w:val="19"/>
          <w:szCs w:val="21"/>
          <w:lang w:eastAsia="ru-RU"/>
        </w:rPr>
        <w:t xml:space="preserve"> устраивать тематические семейные выходные: посетить планетарий, обсерваторию, Музей Космонавтики. Имейте в виду, что у в Музее космонавтики проводится множество </w:t>
      </w:r>
      <w:proofErr w:type="gramStart"/>
      <w:r w:rsidR="00DE406F" w:rsidRPr="00DE406F">
        <w:rPr>
          <w:rFonts w:ascii="&amp;quot" w:eastAsia="Times New Roman" w:hAnsi="&amp;quot" w:cs="Times New Roman"/>
          <w:color w:val="1A1A1A"/>
          <w:sz w:val="19"/>
          <w:szCs w:val="21"/>
          <w:lang w:eastAsia="ru-RU"/>
        </w:rPr>
        <w:t>лекций</w:t>
      </w:r>
      <w:proofErr w:type="gramEnd"/>
      <w:r w:rsidR="00DE406F" w:rsidRPr="00DE406F">
        <w:rPr>
          <w:rFonts w:ascii="&amp;quot" w:eastAsia="Times New Roman" w:hAnsi="&amp;quot" w:cs="Times New Roman"/>
          <w:color w:val="1A1A1A"/>
          <w:sz w:val="19"/>
          <w:szCs w:val="21"/>
          <w:lang w:eastAsia="ru-RU"/>
        </w:rPr>
        <w:t xml:space="preserve"> как для детей, так и для взрослых с трансляцией в режиме онлайн. Поэтому участниками могут стать дети и их родители из самых разных городов.</w:t>
      </w:r>
      <w:r w:rsidR="00DE406F">
        <w:rPr>
          <w:rFonts w:ascii="&amp;quot" w:eastAsia="Times New Roman" w:hAnsi="&amp;quot" w:cs="Times New Roman"/>
          <w:color w:val="1A1A1A"/>
          <w:sz w:val="19"/>
          <w:szCs w:val="21"/>
          <w:lang w:eastAsia="ru-RU"/>
        </w:rPr>
        <w:t xml:space="preserve">                                                         </w:t>
      </w:r>
      <w:proofErr w:type="gramStart"/>
      <w:r w:rsidR="00DE406F" w:rsidRPr="00DE406F">
        <w:rPr>
          <w:rFonts w:ascii="inherit" w:eastAsia="Times New Roman" w:hAnsi="inherit" w:cs="Times New Roman"/>
          <w:b/>
          <w:bCs/>
          <w:i/>
          <w:iCs/>
          <w:color w:val="000000"/>
          <w:szCs w:val="24"/>
          <w:lang w:eastAsia="ru-RU"/>
        </w:rPr>
        <w:t>Читайте вместе с ребенком хорошие книги</w:t>
      </w:r>
      <w:r w:rsidR="00DE406F">
        <w:rPr>
          <w:rFonts w:ascii="&amp;quot" w:eastAsia="Times New Roman" w:hAnsi="&amp;quot" w:cs="Times New Roman"/>
          <w:color w:val="1A1A1A"/>
          <w:sz w:val="19"/>
          <w:szCs w:val="21"/>
          <w:lang w:eastAsia="ru-RU"/>
        </w:rPr>
        <w:t xml:space="preserve">  </w:t>
      </w:r>
      <w:r w:rsidR="00DE406F" w:rsidRPr="00DE406F">
        <w:rPr>
          <w:rFonts w:ascii="&amp;quot" w:eastAsia="Times New Roman" w:hAnsi="&amp;quot" w:cs="Times New Roman"/>
          <w:color w:val="1A1A1A"/>
          <w:sz w:val="19"/>
          <w:szCs w:val="21"/>
          <w:lang w:eastAsia="ru-RU"/>
        </w:rPr>
        <w:t>Первые знания о космосе ребенок получает</w:t>
      </w:r>
      <w:proofErr w:type="gramEnd"/>
      <w:r w:rsidR="00DE406F" w:rsidRPr="00DE406F">
        <w:rPr>
          <w:rFonts w:ascii="&amp;quot" w:eastAsia="Times New Roman" w:hAnsi="&amp;quot" w:cs="Times New Roman"/>
          <w:color w:val="1A1A1A"/>
          <w:sz w:val="19"/>
          <w:szCs w:val="21"/>
          <w:lang w:eastAsia="ru-RU"/>
        </w:rPr>
        <w:t xml:space="preserve"> из книг. Хорошая книга о космосе для дошкольников должна быть написана на простом языке, содержать примеры, которые поймет ребенок, и много картинок. Одни из последних книг, изданных совместно с музеем Космонавтики, которые мы рекомендуем вам прочитать вместе с ребенком - «Гагарин. Удивительная история первого полёта» и «Животные космонавты. Первые покорители космоса».</w:t>
      </w:r>
      <w:r w:rsidR="00DE406F">
        <w:rPr>
          <w:rFonts w:ascii="&amp;quot" w:eastAsia="Times New Roman" w:hAnsi="&amp;quot" w:cs="Times New Roman"/>
          <w:color w:val="1A1A1A"/>
          <w:sz w:val="19"/>
          <w:szCs w:val="21"/>
          <w:lang w:eastAsia="ru-RU"/>
        </w:rPr>
        <w:t xml:space="preserve">                                                                                                                                                                                                                                </w:t>
      </w:r>
      <w:r w:rsidR="00DE406F" w:rsidRPr="00DE406F">
        <w:rPr>
          <w:rFonts w:ascii="&amp;quot" w:eastAsia="Times New Roman" w:hAnsi="&amp;quot" w:cs="Times New Roman"/>
          <w:color w:val="1A1A1A"/>
          <w:sz w:val="19"/>
          <w:szCs w:val="21"/>
          <w:lang w:eastAsia="ru-RU"/>
        </w:rPr>
        <w:t>С детьми постарше можно устраивать совместные просмотры фильмов о космосе и космонавтах – если ваши дети школьники, то можно выбрать «Время первых» или «Салют-7». Консультантом этого фильма стал Алексей Леонов, прототип главного героя. Расскажите об этом ребенку – эта любопытная деталь пробудит в нем дополнительный интерес. Обсуждая с ребенком увиденное, отвечая на вопросы о подвигах космонавтов, о современных достижениях космонавтики, вы также воспитываете в нем чувство гордости за свою страну.</w:t>
      </w:r>
      <w:r w:rsidR="00DE406F">
        <w:rPr>
          <w:rFonts w:ascii="&amp;quot" w:eastAsia="Times New Roman" w:hAnsi="&amp;quot" w:cs="Times New Roman"/>
          <w:color w:val="1A1A1A"/>
          <w:sz w:val="19"/>
          <w:szCs w:val="21"/>
          <w:lang w:eastAsia="ru-RU"/>
        </w:rPr>
        <w:t xml:space="preserve">                                                                                                                                              </w:t>
      </w:r>
      <w:r w:rsidR="00DE406F" w:rsidRPr="00DE406F">
        <w:rPr>
          <w:rFonts w:ascii="inherit" w:eastAsia="Times New Roman" w:hAnsi="inherit" w:cs="Times New Roman"/>
          <w:b/>
          <w:bCs/>
          <w:i/>
          <w:iCs/>
          <w:color w:val="000000"/>
          <w:szCs w:val="24"/>
          <w:lang w:eastAsia="ru-RU"/>
        </w:rPr>
        <w:t>Посещайте вместе с ребенком музеи</w:t>
      </w:r>
      <w:r w:rsidR="00DE406F">
        <w:rPr>
          <w:rFonts w:ascii="inherit" w:eastAsia="Times New Roman" w:hAnsi="inherit" w:cs="Times New Roman"/>
          <w:b/>
          <w:bCs/>
          <w:i/>
          <w:iCs/>
          <w:color w:val="000000"/>
          <w:szCs w:val="24"/>
          <w:lang w:eastAsia="ru-RU"/>
        </w:rPr>
        <w:t xml:space="preserve"> </w:t>
      </w:r>
      <w:r w:rsidR="00DE406F" w:rsidRPr="00DE406F">
        <w:rPr>
          <w:rFonts w:ascii="&amp;quot" w:eastAsia="Times New Roman" w:hAnsi="&amp;quot" w:cs="Times New Roman"/>
          <w:color w:val="1A1A1A"/>
          <w:sz w:val="21"/>
          <w:szCs w:val="21"/>
          <w:lang w:eastAsia="ru-RU"/>
        </w:rPr>
        <w:t>Музей - это уникальная площадка для того, развить в ребенке интерес, который возник при чтении книг или просмотре фильмов. Программы Музея космонавтики разработаны для детей самых разных лет. Самых маленьких мы ждём на интерактивных экскурсиях «Космос для малышей», детей постарше заинтересуют образовательные и научно-исследовательские программы.</w:t>
      </w:r>
      <w:r w:rsidR="00DE406F" w:rsidRPr="00DE406F">
        <w:rPr>
          <w:rFonts w:ascii="&amp;quot" w:eastAsia="Times New Roman" w:hAnsi="&amp;quot" w:cs="Times New Roman"/>
          <w:color w:val="1A1A1A"/>
          <w:sz w:val="21"/>
          <w:szCs w:val="21"/>
          <w:lang w:eastAsia="ru-RU"/>
        </w:rPr>
        <w:t xml:space="preserve"> </w:t>
      </w:r>
      <w:r w:rsidR="00DE406F" w:rsidRPr="00DE406F">
        <w:rPr>
          <w:rFonts w:ascii="&amp;quot" w:eastAsia="Times New Roman" w:hAnsi="&amp;quot" w:cs="Times New Roman"/>
          <w:color w:val="1A1A1A"/>
          <w:sz w:val="21"/>
          <w:szCs w:val="21"/>
          <w:lang w:eastAsia="ru-RU"/>
        </w:rPr>
        <w:t>Одна из таких программ - урок в музее. Это полноценный урок из школьной программы, который проводится в экспозиции музея, где ребёнок поймёт, как знания, полученные им в школе, применяются на практике. Например, простейшие формулы на вычисление скорости, времени и расстояния также необходимы при запуске ракет. Урок может проводить как музейный сотрудник, так и учитель школы.</w:t>
      </w:r>
      <w:r w:rsidR="00DE406F" w:rsidRPr="00DE406F">
        <w:rPr>
          <w:rFonts w:ascii="&amp;quot" w:eastAsia="Times New Roman" w:hAnsi="&amp;quot" w:cs="Times New Roman"/>
          <w:color w:val="1A1A1A"/>
          <w:sz w:val="21"/>
          <w:szCs w:val="21"/>
          <w:lang w:eastAsia="ru-RU"/>
        </w:rPr>
        <w:t xml:space="preserve">                                     </w:t>
      </w:r>
      <w:r w:rsidR="00DE406F">
        <w:rPr>
          <w:rFonts w:ascii="&amp;quot" w:eastAsia="Times New Roman" w:hAnsi="&amp;quot" w:cs="Times New Roman"/>
          <w:color w:val="1A1A1A"/>
          <w:sz w:val="21"/>
          <w:szCs w:val="21"/>
          <w:lang w:eastAsia="ru-RU"/>
        </w:rPr>
        <w:t xml:space="preserve">                                                                                </w:t>
      </w:r>
      <w:r w:rsidR="00DE406F" w:rsidRPr="00DE406F">
        <w:rPr>
          <w:rFonts w:ascii="&amp;quot" w:eastAsia="Times New Roman" w:hAnsi="&amp;quot" w:cs="Times New Roman"/>
          <w:color w:val="1A1A1A"/>
          <w:sz w:val="21"/>
          <w:szCs w:val="21"/>
          <w:lang w:eastAsia="ru-RU"/>
        </w:rPr>
        <w:t>Музей может стать площадкой для проведения совместных исследовательских работ. Вместе с ребёнком родители могут провести собственное исследование или разработать проект. Например - лунной базы. Поддерживайте вашего ребенка в его стремлении к познанию, мечтайте вместе с ним и пусть ваши мечты сбудутся. А Музей космонавтики будет рад добавить в вашу жизнь частицу космоса.</w:t>
      </w:r>
    </w:p>
    <w:p w:rsidR="00DE406F" w:rsidRDefault="00DE406F" w:rsidP="00DE406F">
      <w:pPr>
        <w:spacing w:after="100" w:afterAutospacing="1" w:line="240" w:lineRule="auto"/>
        <w:rPr>
          <w:rFonts w:ascii="&amp;quot" w:eastAsia="Times New Roman" w:hAnsi="&amp;quot" w:cs="Times New Roman"/>
          <w:color w:val="1A1A1A"/>
          <w:sz w:val="19"/>
          <w:szCs w:val="21"/>
          <w:lang w:eastAsia="ru-RU"/>
        </w:rPr>
      </w:pPr>
      <w:hyperlink r:id="rId5" w:history="1">
        <w:r w:rsidRPr="00AF27C5">
          <w:rPr>
            <w:rStyle w:val="a3"/>
            <w:rFonts w:ascii="&amp;quot" w:eastAsia="Times New Roman" w:hAnsi="&amp;quot" w:cs="Times New Roman"/>
            <w:sz w:val="19"/>
            <w:szCs w:val="21"/>
            <w:lang w:eastAsia="ru-RU"/>
          </w:rPr>
          <w:t>https://www.ya-roditel.ru/media/gallery/vospitanie/kak-vospitat-v-rebyenke-lyuboznatelnost/</w:t>
        </w:r>
      </w:hyperlink>
    </w:p>
    <w:p w:rsidR="00DE406F" w:rsidRDefault="00DE406F" w:rsidP="00DE406F">
      <w:pPr>
        <w:spacing w:after="100" w:afterAutospacing="1" w:line="240" w:lineRule="auto"/>
        <w:rPr>
          <w:rFonts w:ascii="&amp;quot" w:eastAsia="Times New Roman" w:hAnsi="&amp;quot" w:cs="Times New Roman"/>
          <w:color w:val="1A1A1A"/>
          <w:sz w:val="19"/>
          <w:szCs w:val="21"/>
          <w:lang w:eastAsia="ru-RU"/>
        </w:rPr>
      </w:pPr>
      <w:hyperlink r:id="rId6" w:history="1">
        <w:r w:rsidRPr="00AF27C5">
          <w:rPr>
            <w:rStyle w:val="a3"/>
            <w:rFonts w:ascii="&amp;quot" w:eastAsia="Times New Roman" w:hAnsi="&amp;quot" w:cs="Times New Roman"/>
            <w:sz w:val="19"/>
            <w:szCs w:val="21"/>
            <w:lang w:eastAsia="ru-RU"/>
          </w:rPr>
          <w:t>https://www.ya-roditel.ru/media/gallery/vospita</w:t>
        </w:r>
        <w:r w:rsidRPr="00AF27C5">
          <w:rPr>
            <w:rStyle w:val="a3"/>
            <w:rFonts w:ascii="&amp;quot" w:eastAsia="Times New Roman" w:hAnsi="&amp;quot" w:cs="Times New Roman"/>
            <w:sz w:val="19"/>
            <w:szCs w:val="21"/>
            <w:lang w:eastAsia="ru-RU"/>
          </w:rPr>
          <w:t>n</w:t>
        </w:r>
        <w:r w:rsidRPr="00AF27C5">
          <w:rPr>
            <w:rStyle w:val="a3"/>
            <w:rFonts w:ascii="&amp;quot" w:eastAsia="Times New Roman" w:hAnsi="&amp;quot" w:cs="Times New Roman"/>
            <w:sz w:val="19"/>
            <w:szCs w:val="21"/>
            <w:lang w:eastAsia="ru-RU"/>
          </w:rPr>
          <w:t>ie/deti-i-gadzhety-polza-ili-vred-/</w:t>
        </w:r>
      </w:hyperlink>
    </w:p>
    <w:p w:rsidR="00DE406F" w:rsidRDefault="00DE406F" w:rsidP="00DE406F">
      <w:pPr>
        <w:spacing w:after="100" w:afterAutospacing="1" w:line="240" w:lineRule="auto"/>
        <w:rPr>
          <w:rFonts w:ascii="&amp;quot" w:eastAsia="Times New Roman" w:hAnsi="&amp;quot" w:cs="Times New Roman"/>
          <w:color w:val="1A1A1A"/>
          <w:sz w:val="19"/>
          <w:szCs w:val="21"/>
          <w:lang w:eastAsia="ru-RU"/>
        </w:rPr>
      </w:pPr>
      <w:hyperlink r:id="rId7" w:history="1">
        <w:r w:rsidRPr="00AF27C5">
          <w:rPr>
            <w:rStyle w:val="a3"/>
            <w:rFonts w:ascii="&amp;quot" w:eastAsia="Times New Roman" w:hAnsi="&amp;quot" w:cs="Times New Roman"/>
            <w:sz w:val="19"/>
            <w:szCs w:val="21"/>
            <w:lang w:eastAsia="ru-RU"/>
          </w:rPr>
          <w:t>https://www.ya-roditel.ru/media/gallery/vospitanie/schastlivyy-rebenok-adaptatsiya-perv</w:t>
        </w:r>
        <w:r w:rsidRPr="00AF27C5">
          <w:rPr>
            <w:rStyle w:val="a3"/>
            <w:rFonts w:ascii="&amp;quot" w:eastAsia="Times New Roman" w:hAnsi="&amp;quot" w:cs="Times New Roman"/>
            <w:sz w:val="19"/>
            <w:szCs w:val="21"/>
            <w:lang w:eastAsia="ru-RU"/>
          </w:rPr>
          <w:t>o</w:t>
        </w:r>
        <w:r w:rsidRPr="00AF27C5">
          <w:rPr>
            <w:rStyle w:val="a3"/>
            <w:rFonts w:ascii="&amp;quot" w:eastAsia="Times New Roman" w:hAnsi="&amp;quot" w:cs="Times New Roman"/>
            <w:sz w:val="19"/>
            <w:szCs w:val="21"/>
            <w:lang w:eastAsia="ru-RU"/>
          </w:rPr>
          <w:t>klassnikov-k-shkole/</w:t>
        </w:r>
      </w:hyperlink>
    </w:p>
    <w:p w:rsidR="00DE406F" w:rsidRDefault="00FC6508" w:rsidP="00DE406F">
      <w:pPr>
        <w:spacing w:after="100" w:afterAutospacing="1" w:line="240" w:lineRule="auto"/>
        <w:rPr>
          <w:rFonts w:ascii="&amp;quot" w:eastAsia="Times New Roman" w:hAnsi="&amp;quot" w:cs="Times New Roman"/>
          <w:color w:val="1A1A1A"/>
          <w:sz w:val="19"/>
          <w:szCs w:val="21"/>
          <w:lang w:eastAsia="ru-RU"/>
        </w:rPr>
      </w:pPr>
      <w:hyperlink r:id="rId8" w:history="1">
        <w:r w:rsidRPr="00AF27C5">
          <w:rPr>
            <w:rStyle w:val="a3"/>
            <w:rFonts w:ascii="&amp;quot" w:eastAsia="Times New Roman" w:hAnsi="&amp;quot" w:cs="Times New Roman"/>
            <w:sz w:val="19"/>
            <w:szCs w:val="21"/>
            <w:lang w:eastAsia="ru-RU"/>
          </w:rPr>
          <w:t>https://www.ya-roditel.ru/media/gallery/vospitanie/schastlivyy-rebenok-rebenok-introvert-kak-nauchit-druzhit-i-ladit-v-kollektive/</w:t>
        </w:r>
      </w:hyperlink>
    </w:p>
    <w:p w:rsidR="00636996" w:rsidRDefault="0066360E" w:rsidP="00DE406F">
      <w:pPr>
        <w:spacing w:after="100" w:afterAutospacing="1" w:line="240" w:lineRule="auto"/>
        <w:rPr>
          <w:rFonts w:ascii="&amp;quot" w:eastAsia="Times New Roman" w:hAnsi="&amp;quot" w:cs="Times New Roman"/>
          <w:color w:val="1A1A1A"/>
          <w:sz w:val="19"/>
          <w:szCs w:val="21"/>
          <w:lang w:eastAsia="ru-RU"/>
        </w:rPr>
      </w:pPr>
      <w:hyperlink r:id="rId9" w:history="1">
        <w:r w:rsidRPr="00AF27C5">
          <w:rPr>
            <w:rStyle w:val="a3"/>
            <w:rFonts w:ascii="&amp;quot" w:eastAsia="Times New Roman" w:hAnsi="&amp;quot" w:cs="Times New Roman"/>
            <w:sz w:val="19"/>
            <w:szCs w:val="21"/>
            <w:lang w:eastAsia="ru-RU"/>
          </w:rPr>
          <w:t>http://adalin.mospsy.ru/l_03_00/l_03_01t.shtml</w:t>
        </w:r>
      </w:hyperlink>
    </w:p>
    <w:p w:rsidR="0066360E" w:rsidRDefault="0066360E" w:rsidP="00DE406F">
      <w:pPr>
        <w:spacing w:after="100" w:afterAutospacing="1" w:line="240" w:lineRule="auto"/>
        <w:rPr>
          <w:rFonts w:ascii="&amp;quot" w:eastAsia="Times New Roman" w:hAnsi="&amp;quot" w:cs="Times New Roman"/>
          <w:color w:val="1A1A1A"/>
          <w:sz w:val="19"/>
          <w:szCs w:val="21"/>
          <w:lang w:eastAsia="ru-RU"/>
        </w:rPr>
      </w:pPr>
      <w:r w:rsidRPr="0066360E">
        <w:rPr>
          <w:rFonts w:ascii="&amp;quot" w:eastAsia="Times New Roman" w:hAnsi="&amp;quot" w:cs="Times New Roman"/>
          <w:color w:val="1A1A1A"/>
          <w:sz w:val="19"/>
          <w:szCs w:val="21"/>
          <w:lang w:eastAsia="ru-RU"/>
        </w:rPr>
        <w:t>«Есть все основания рассматривать кисть руки как орган речи – такой же, как артикуляционный аппарат. С этой точки зрения проекция руки есть еще одна речевая зона мозга».</w:t>
      </w:r>
      <w:r w:rsidRPr="0066360E">
        <w:t xml:space="preserve"> </w:t>
      </w:r>
      <w:hyperlink r:id="rId10" w:history="1">
        <w:r w:rsidRPr="00AF27C5">
          <w:rPr>
            <w:rStyle w:val="a3"/>
            <w:rFonts w:ascii="&amp;quot" w:eastAsia="Times New Roman" w:hAnsi="&amp;quot" w:cs="Times New Roman"/>
            <w:sz w:val="19"/>
            <w:szCs w:val="21"/>
            <w:lang w:eastAsia="ru-RU"/>
          </w:rPr>
          <w:t>http://rodnaya-tropinka.ru/razvitie-melkoj-motoriki/</w:t>
        </w:r>
      </w:hyperlink>
    </w:p>
    <w:p w:rsidR="0066360E" w:rsidRDefault="00DD364E" w:rsidP="00DE406F">
      <w:pPr>
        <w:spacing w:after="100" w:afterAutospacing="1" w:line="240" w:lineRule="auto"/>
        <w:rPr>
          <w:rFonts w:ascii="&amp;quot" w:eastAsia="Times New Roman" w:hAnsi="&amp;quot" w:cs="Times New Roman"/>
          <w:color w:val="1A1A1A"/>
          <w:sz w:val="19"/>
          <w:szCs w:val="21"/>
          <w:lang w:eastAsia="ru-RU"/>
        </w:rPr>
      </w:pPr>
      <w:hyperlink r:id="rId11" w:history="1">
        <w:r w:rsidRPr="00AF27C5">
          <w:rPr>
            <w:rStyle w:val="a3"/>
            <w:rFonts w:ascii="&amp;quot" w:eastAsia="Times New Roman" w:hAnsi="&amp;quot" w:cs="Times New Roman"/>
            <w:sz w:val="19"/>
            <w:szCs w:val="21"/>
            <w:lang w:eastAsia="ru-RU"/>
          </w:rPr>
          <w:t>https://www.7ya.ru/article/Rebenok-ne-hochet-est-Kak-nakormit-rebenka-posle-goda/</w:t>
        </w:r>
      </w:hyperlink>
    </w:p>
    <w:p w:rsidR="00DD364E" w:rsidRDefault="00DD364E" w:rsidP="00DE406F">
      <w:pPr>
        <w:spacing w:after="100" w:afterAutospacing="1" w:line="240" w:lineRule="auto"/>
        <w:rPr>
          <w:rFonts w:ascii="&amp;quot" w:eastAsia="Times New Roman" w:hAnsi="&amp;quot" w:cs="Times New Roman"/>
          <w:color w:val="1A1A1A"/>
          <w:sz w:val="19"/>
          <w:szCs w:val="21"/>
          <w:lang w:eastAsia="ru-RU"/>
        </w:rPr>
      </w:pPr>
      <w:hyperlink r:id="rId12" w:history="1">
        <w:r w:rsidRPr="00AF27C5">
          <w:rPr>
            <w:rStyle w:val="a3"/>
            <w:rFonts w:ascii="&amp;quot" w:eastAsia="Times New Roman" w:hAnsi="&amp;quot" w:cs="Times New Roman"/>
            <w:sz w:val="19"/>
            <w:szCs w:val="21"/>
            <w:lang w:eastAsia="ru-RU"/>
          </w:rPr>
          <w:t>https://www.7ya.ru/article/20-samyh-poleznyh-razvivayuwih-igr-dlya-rebenka-1-2-let/</w:t>
        </w:r>
      </w:hyperlink>
    </w:p>
    <w:p w:rsidR="00DD364E" w:rsidRDefault="00DD364E" w:rsidP="00DE406F">
      <w:pPr>
        <w:spacing w:after="100" w:afterAutospacing="1" w:line="240" w:lineRule="auto"/>
        <w:rPr>
          <w:rFonts w:ascii="&amp;quot" w:eastAsia="Times New Roman" w:hAnsi="&amp;quot" w:cs="Times New Roman"/>
          <w:color w:val="1A1A1A"/>
          <w:sz w:val="19"/>
          <w:szCs w:val="21"/>
          <w:lang w:eastAsia="ru-RU"/>
        </w:rPr>
      </w:pPr>
      <w:hyperlink r:id="rId13" w:history="1">
        <w:r w:rsidRPr="00AF27C5">
          <w:rPr>
            <w:rStyle w:val="a3"/>
            <w:rFonts w:ascii="&amp;quot" w:eastAsia="Times New Roman" w:hAnsi="&amp;quot" w:cs="Times New Roman"/>
            <w:sz w:val="19"/>
            <w:szCs w:val="21"/>
            <w:lang w:eastAsia="ru-RU"/>
          </w:rPr>
          <w:t>http://www.7ya.ru/article/Rebenok-posle-goda-chem-ego-nakormit-i-kak-nauchit-est-samostoyatelno/</w:t>
        </w:r>
      </w:hyperlink>
    </w:p>
    <w:p w:rsidR="00DD364E" w:rsidRDefault="00DD364E" w:rsidP="00DE406F">
      <w:pPr>
        <w:spacing w:after="100" w:afterAutospacing="1" w:line="240" w:lineRule="auto"/>
        <w:rPr>
          <w:rFonts w:ascii="&amp;quot" w:eastAsia="Times New Roman" w:hAnsi="&amp;quot" w:cs="Times New Roman"/>
          <w:color w:val="1A1A1A"/>
          <w:sz w:val="19"/>
          <w:szCs w:val="21"/>
          <w:lang w:eastAsia="ru-RU"/>
        </w:rPr>
      </w:pPr>
      <w:bookmarkStart w:id="0" w:name="_GoBack"/>
      <w:r w:rsidRPr="00DD364E">
        <w:rPr>
          <w:rFonts w:ascii="&amp;quot" w:eastAsia="Times New Roman" w:hAnsi="&amp;quot" w:cs="Times New Roman"/>
          <w:color w:val="1A1A1A"/>
          <w:sz w:val="19"/>
          <w:szCs w:val="21"/>
          <w:lang w:eastAsia="ru-RU"/>
        </w:rPr>
        <w:t xml:space="preserve">Очень активный мальчик. </w:t>
      </w:r>
      <w:proofErr w:type="gramStart"/>
      <w:r w:rsidRPr="00DD364E">
        <w:rPr>
          <w:rFonts w:ascii="&amp;quot" w:eastAsia="Times New Roman" w:hAnsi="&amp;quot" w:cs="Times New Roman"/>
          <w:color w:val="1A1A1A"/>
          <w:sz w:val="19"/>
          <w:szCs w:val="21"/>
          <w:lang w:eastAsia="ru-RU"/>
        </w:rPr>
        <w:t>Какие</w:t>
      </w:r>
      <w:proofErr w:type="gramEnd"/>
      <w:r w:rsidRPr="00DD364E">
        <w:rPr>
          <w:rFonts w:ascii="&amp;quot" w:eastAsia="Times New Roman" w:hAnsi="&amp;quot" w:cs="Times New Roman"/>
          <w:color w:val="1A1A1A"/>
          <w:sz w:val="19"/>
          <w:szCs w:val="21"/>
          <w:lang w:eastAsia="ru-RU"/>
        </w:rPr>
        <w:t xml:space="preserve"> </w:t>
      </w:r>
      <w:proofErr w:type="spellStart"/>
      <w:r w:rsidRPr="00DD364E">
        <w:rPr>
          <w:rFonts w:ascii="&amp;quot" w:eastAsia="Times New Roman" w:hAnsi="&amp;quot" w:cs="Times New Roman"/>
          <w:color w:val="1A1A1A"/>
          <w:sz w:val="19"/>
          <w:szCs w:val="21"/>
          <w:lang w:eastAsia="ru-RU"/>
        </w:rPr>
        <w:t>упр</w:t>
      </w:r>
      <w:proofErr w:type="spellEnd"/>
      <w:r w:rsidRPr="00DD364E">
        <w:rPr>
          <w:rFonts w:ascii="&amp;quot" w:eastAsia="Times New Roman" w:hAnsi="&amp;quot" w:cs="Times New Roman"/>
          <w:color w:val="1A1A1A"/>
          <w:sz w:val="19"/>
          <w:szCs w:val="21"/>
          <w:lang w:eastAsia="ru-RU"/>
        </w:rPr>
        <w:t xml:space="preserve">-я или гимнастика необходима для </w:t>
      </w:r>
      <w:proofErr w:type="spellStart"/>
      <w:r w:rsidRPr="00DD364E">
        <w:rPr>
          <w:rFonts w:ascii="&amp;quot" w:eastAsia="Times New Roman" w:hAnsi="&amp;quot" w:cs="Times New Roman"/>
          <w:color w:val="1A1A1A"/>
          <w:sz w:val="19"/>
          <w:szCs w:val="21"/>
          <w:lang w:eastAsia="ru-RU"/>
        </w:rPr>
        <w:t>гиперактивных</w:t>
      </w:r>
      <w:proofErr w:type="spellEnd"/>
      <w:r w:rsidRPr="00DD364E">
        <w:rPr>
          <w:rFonts w:ascii="&amp;quot" w:eastAsia="Times New Roman" w:hAnsi="&amp;quot" w:cs="Times New Roman"/>
          <w:color w:val="1A1A1A"/>
          <w:sz w:val="19"/>
          <w:szCs w:val="21"/>
          <w:lang w:eastAsia="ru-RU"/>
        </w:rPr>
        <w:t xml:space="preserve"> мальчиков</w:t>
      </w:r>
    </w:p>
    <w:bookmarkEnd w:id="0"/>
    <w:p w:rsidR="00DD364E" w:rsidRDefault="00DD364E" w:rsidP="00DE406F">
      <w:pPr>
        <w:spacing w:after="100" w:afterAutospacing="1" w:line="240" w:lineRule="auto"/>
        <w:rPr>
          <w:rFonts w:ascii="&amp;quot" w:eastAsia="Times New Roman" w:hAnsi="&amp;quot" w:cs="Times New Roman"/>
          <w:color w:val="1A1A1A"/>
          <w:sz w:val="19"/>
          <w:szCs w:val="21"/>
          <w:lang w:eastAsia="ru-RU"/>
        </w:rPr>
      </w:pPr>
    </w:p>
    <w:p w:rsidR="00DD364E" w:rsidRDefault="00DD364E" w:rsidP="00DE406F">
      <w:pPr>
        <w:spacing w:after="100" w:afterAutospacing="1" w:line="240" w:lineRule="auto"/>
        <w:rPr>
          <w:rFonts w:ascii="&amp;quot" w:eastAsia="Times New Roman" w:hAnsi="&amp;quot" w:cs="Times New Roman"/>
          <w:color w:val="1A1A1A"/>
          <w:sz w:val="19"/>
          <w:szCs w:val="21"/>
          <w:lang w:eastAsia="ru-RU"/>
        </w:rPr>
      </w:pPr>
      <w:r w:rsidRPr="00DD364E">
        <w:rPr>
          <w:rFonts w:ascii="&amp;quot" w:eastAsia="Times New Roman" w:hAnsi="&amp;quot" w:cs="Times New Roman"/>
          <w:color w:val="1A1A1A"/>
          <w:sz w:val="19"/>
          <w:szCs w:val="21"/>
          <w:lang w:eastAsia="ru-RU"/>
        </w:rPr>
        <w:t>https://polonskaya-blog.ru/obidchivyj-rebenok/#prichiny-detskoy-obidchivosti</w:t>
      </w:r>
    </w:p>
    <w:p w:rsidR="00FC6508" w:rsidRPr="00DE406F" w:rsidRDefault="00FC6508" w:rsidP="00DE406F">
      <w:pPr>
        <w:spacing w:after="100" w:afterAutospacing="1" w:line="240" w:lineRule="auto"/>
        <w:rPr>
          <w:rFonts w:ascii="&amp;quot" w:eastAsia="Times New Roman" w:hAnsi="&amp;quot" w:cs="Times New Roman"/>
          <w:color w:val="1A1A1A"/>
          <w:sz w:val="19"/>
          <w:szCs w:val="21"/>
          <w:lang w:eastAsia="ru-RU"/>
        </w:rPr>
      </w:pPr>
    </w:p>
    <w:p w:rsidR="00DE406F" w:rsidRPr="00DE406F" w:rsidRDefault="00DE406F" w:rsidP="00E74F5E">
      <w:pPr>
        <w:spacing w:after="100" w:afterAutospacing="1" w:line="240" w:lineRule="auto"/>
        <w:rPr>
          <w:rFonts w:ascii="&amp;quot" w:eastAsia="Times New Roman" w:hAnsi="&amp;quot" w:cs="Times New Roman"/>
          <w:color w:val="1A1A1A"/>
          <w:sz w:val="19"/>
          <w:szCs w:val="21"/>
          <w:lang w:eastAsia="ru-RU"/>
        </w:rPr>
      </w:pPr>
    </w:p>
    <w:p w:rsidR="00DA0735" w:rsidRPr="00DE406F" w:rsidRDefault="00DA0735">
      <w:pPr>
        <w:rPr>
          <w:sz w:val="20"/>
        </w:rPr>
      </w:pPr>
    </w:p>
    <w:sectPr w:rsidR="00DA0735" w:rsidRPr="00DE406F" w:rsidSect="00DE406F">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82"/>
    <w:rsid w:val="000C6171"/>
    <w:rsid w:val="00636996"/>
    <w:rsid w:val="0066360E"/>
    <w:rsid w:val="00740B82"/>
    <w:rsid w:val="00767897"/>
    <w:rsid w:val="00DA0735"/>
    <w:rsid w:val="00DD364E"/>
    <w:rsid w:val="00DE406F"/>
    <w:rsid w:val="00E74F5E"/>
    <w:rsid w:val="00F91B0C"/>
    <w:rsid w:val="00FC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06F"/>
    <w:rPr>
      <w:color w:val="0000FF" w:themeColor="hyperlink"/>
      <w:u w:val="single"/>
    </w:rPr>
  </w:style>
  <w:style w:type="character" w:styleId="a4">
    <w:name w:val="FollowedHyperlink"/>
    <w:basedOn w:val="a0"/>
    <w:uiPriority w:val="99"/>
    <w:semiHidden/>
    <w:unhideWhenUsed/>
    <w:rsid w:val="00FC65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06F"/>
    <w:rPr>
      <w:color w:val="0000FF" w:themeColor="hyperlink"/>
      <w:u w:val="single"/>
    </w:rPr>
  </w:style>
  <w:style w:type="character" w:styleId="a4">
    <w:name w:val="FollowedHyperlink"/>
    <w:basedOn w:val="a0"/>
    <w:uiPriority w:val="99"/>
    <w:semiHidden/>
    <w:unhideWhenUsed/>
    <w:rsid w:val="00FC65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0785">
      <w:bodyDiv w:val="1"/>
      <w:marLeft w:val="0"/>
      <w:marRight w:val="0"/>
      <w:marTop w:val="0"/>
      <w:marBottom w:val="0"/>
      <w:divBdr>
        <w:top w:val="none" w:sz="0" w:space="0" w:color="auto"/>
        <w:left w:val="none" w:sz="0" w:space="0" w:color="auto"/>
        <w:bottom w:val="none" w:sz="0" w:space="0" w:color="auto"/>
        <w:right w:val="none" w:sz="0" w:space="0" w:color="auto"/>
      </w:divBdr>
    </w:div>
    <w:div w:id="156961732">
      <w:bodyDiv w:val="1"/>
      <w:marLeft w:val="0"/>
      <w:marRight w:val="0"/>
      <w:marTop w:val="0"/>
      <w:marBottom w:val="0"/>
      <w:divBdr>
        <w:top w:val="none" w:sz="0" w:space="0" w:color="auto"/>
        <w:left w:val="none" w:sz="0" w:space="0" w:color="auto"/>
        <w:bottom w:val="none" w:sz="0" w:space="0" w:color="auto"/>
        <w:right w:val="none" w:sz="0" w:space="0" w:color="auto"/>
      </w:divBdr>
      <w:divsChild>
        <w:div w:id="72117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roditel.ru/media/gallery/vospitanie/schastlivyy-rebenok-rebenok-introvert-kak-nauchit-druzhit-i-ladit-v-kollektive/" TargetMode="External"/><Relationship Id="rId13" Type="http://schemas.openxmlformats.org/officeDocument/2006/relationships/hyperlink" Target="http://www.7ya.ru/article/Rebenok-posle-goda-chem-ego-nakormit-i-kak-nauchit-est-samostoyatelno/" TargetMode="External"/><Relationship Id="rId3" Type="http://schemas.openxmlformats.org/officeDocument/2006/relationships/settings" Target="settings.xml"/><Relationship Id="rId7" Type="http://schemas.openxmlformats.org/officeDocument/2006/relationships/hyperlink" Target="https://www.ya-roditel.ru/media/gallery/vospitanie/schastlivyy-rebenok-adaptatsiya-pervoklassnikov-k-shkole/" TargetMode="External"/><Relationship Id="rId12" Type="http://schemas.openxmlformats.org/officeDocument/2006/relationships/hyperlink" Target="https://www.7ya.ru/article/20-samyh-poleznyh-razvivayuwih-igr-dlya-rebenka-1-2-l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a-roditel.ru/media/gallery/vospitanie/deti-i-gadzhety-polza-ili-vred-/" TargetMode="External"/><Relationship Id="rId11" Type="http://schemas.openxmlformats.org/officeDocument/2006/relationships/hyperlink" Target="https://www.7ya.ru/article/Rebenok-ne-hochet-est-Kak-nakormit-rebenka-posle-goda/" TargetMode="External"/><Relationship Id="rId5" Type="http://schemas.openxmlformats.org/officeDocument/2006/relationships/hyperlink" Target="https://www.ya-roditel.ru/media/gallery/vospitanie/kak-vospitat-v-rebyenke-lyuboznatelnost/" TargetMode="External"/><Relationship Id="rId15" Type="http://schemas.openxmlformats.org/officeDocument/2006/relationships/theme" Target="theme/theme1.xml"/><Relationship Id="rId10" Type="http://schemas.openxmlformats.org/officeDocument/2006/relationships/hyperlink" Target="http://rodnaya-tropinka.ru/razvitie-melkoj-motoriki/" TargetMode="External"/><Relationship Id="rId4" Type="http://schemas.openxmlformats.org/officeDocument/2006/relationships/webSettings" Target="webSettings.xml"/><Relationship Id="rId9" Type="http://schemas.openxmlformats.org/officeDocument/2006/relationships/hyperlink" Target="http://adalin.mospsy.ru/l_03_00/l_03_01t.s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1339</Words>
  <Characters>7635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2019-08-15T15:15:00Z</dcterms:created>
  <dcterms:modified xsi:type="dcterms:W3CDTF">2019-08-15T20:50:00Z</dcterms:modified>
</cp:coreProperties>
</file>