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84" w:rsidRPr="00D67378" w:rsidRDefault="00662684" w:rsidP="00D67378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67378">
        <w:rPr>
          <w:rFonts w:ascii="Times New Roman" w:hAnsi="Times New Roman" w:cs="Times New Roman"/>
          <w:b/>
          <w:sz w:val="32"/>
          <w:szCs w:val="28"/>
        </w:rPr>
        <w:t>Социализация воспитанников СРЦН средствами</w:t>
      </w:r>
    </w:p>
    <w:p w:rsidR="00662684" w:rsidRDefault="00662684" w:rsidP="00D67378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D67378">
        <w:rPr>
          <w:rFonts w:ascii="Times New Roman" w:hAnsi="Times New Roman" w:cs="Times New Roman"/>
          <w:b/>
          <w:sz w:val="32"/>
          <w:szCs w:val="28"/>
        </w:rPr>
        <w:t>декоративно-прикладного творчества.</w:t>
      </w:r>
    </w:p>
    <w:p w:rsidR="00D67378" w:rsidRPr="00D67378" w:rsidRDefault="00D67378" w:rsidP="00D27F34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76CF">
        <w:rPr>
          <w:rFonts w:ascii="Times New Roman" w:hAnsi="Times New Roman" w:cs="Times New Roman"/>
          <w:sz w:val="28"/>
          <w:szCs w:val="28"/>
        </w:rPr>
        <w:t xml:space="preserve">В настоящее время процесс социализации является предметом исследования многих специалистов. Психологи, социологи, педагоги раскрывают различные аспекты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976CF">
        <w:rPr>
          <w:rFonts w:ascii="Times New Roman" w:hAnsi="Times New Roman" w:cs="Times New Roman"/>
          <w:sz w:val="28"/>
          <w:szCs w:val="28"/>
        </w:rPr>
        <w:t xml:space="preserve">того процесса. </w:t>
      </w: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 является социализация детей, находящихся в специализированных учреждениях для несовершеннолетних. 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Социализация личности ребенка - это сложный процесс ее взаимодействия с социальной средой, в результате которого формируются качества человека, как подлинного субъекта общественных отношений.</w:t>
      </w:r>
    </w:p>
    <w:p w:rsidR="00662684" w:rsidRDefault="004A07C2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3475355</wp:posOffset>
            </wp:positionH>
            <wp:positionV relativeFrom="paragraph">
              <wp:posOffset>948690</wp:posOffset>
            </wp:positionV>
            <wp:extent cx="2914650" cy="1986915"/>
            <wp:effectExtent l="0" t="457200" r="0" b="451485"/>
            <wp:wrapTight wrapText="bothSides">
              <wp:wrapPolygon edited="0">
                <wp:start x="49" y="21880"/>
                <wp:lineTo x="21508" y="21880"/>
                <wp:lineTo x="21508" y="-72"/>
                <wp:lineTo x="49" y="-72"/>
                <wp:lineTo x="49" y="21880"/>
              </wp:wrapPolygon>
            </wp:wrapTight>
            <wp:docPr id="3" name="Рисунок 2" descr="C:\Users\Асер\Desktop\Новая папка\DSC_02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р\Desktop\Новая папка\DSC_0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4650" cy="198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684">
        <w:rPr>
          <w:rFonts w:ascii="Times New Roman" w:hAnsi="Times New Roman" w:cs="Times New Roman"/>
          <w:sz w:val="28"/>
          <w:szCs w:val="28"/>
        </w:rPr>
        <w:t>Одной из главных целей социализации является приспособление, адаптация человека к социальной реальности, развитие у него соответствующих социальных навыков, необходимых в дальнейшей самостоятельной жизни. Поэтому подготовка детей к будущему, его социализация являются основополагающим фактором в развитии личности ребенка, проходящего реабилитацию в социальном центре для несовершеннолетних.</w:t>
      </w:r>
    </w:p>
    <w:p w:rsidR="00662684" w:rsidRDefault="004A07C2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07C2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5.7pt;margin-top:111.8pt;width:169.5pt;height:30.4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4A07C2" w:rsidRPr="00A5080B" w:rsidRDefault="004A07C2" w:rsidP="004A07C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5080B">
                    <w:rPr>
                      <w:rFonts w:ascii="Times New Roman" w:hAnsi="Times New Roman" w:cs="Times New Roman"/>
                      <w:b/>
                      <w:sz w:val="20"/>
                    </w:rPr>
                    <w:t>Изготовление обрядовых кукол</w:t>
                  </w:r>
                </w:p>
              </w:txbxContent>
            </v:textbox>
          </v:shape>
        </w:pict>
      </w:r>
      <w:r w:rsidR="00662684">
        <w:rPr>
          <w:rFonts w:ascii="Times New Roman" w:hAnsi="Times New Roman" w:cs="Times New Roman"/>
          <w:sz w:val="28"/>
          <w:szCs w:val="28"/>
        </w:rPr>
        <w:t>Работа по развитию социальных навыков у воспитанников центра в дальнейшем способствует развитию творческих способностей, пробуждению социальной активности, воспитывает чувство собственного достоинства, стремление к самоопределению, формированию способности  к выбору стойкой жизненной позиции</w:t>
      </w:r>
      <w:r w:rsidR="00D67378">
        <w:rPr>
          <w:rFonts w:ascii="Times New Roman" w:hAnsi="Times New Roman" w:cs="Times New Roman"/>
          <w:sz w:val="28"/>
          <w:szCs w:val="28"/>
        </w:rPr>
        <w:t>,</w:t>
      </w:r>
      <w:r w:rsidR="00662684">
        <w:rPr>
          <w:rFonts w:ascii="Times New Roman" w:hAnsi="Times New Roman" w:cs="Times New Roman"/>
          <w:sz w:val="28"/>
          <w:szCs w:val="28"/>
        </w:rPr>
        <w:t xml:space="preserve"> а не довольствование ролью пассивных потребителей.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Решая проблемы социализации подрастающего поколения, очень важно учитывать значение  творчества в ее процессе. Перед педагогами нашего центра остро встает вопрос организации свободного времени воспитанников. В связи с этим возникла необходимость в разработке программ клубов по интересам, которые смогли бы увлечь детей, развить личностные качества.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социально-реабилитационного центра для несовершеннолетних я провожу работу по разработанной мной программе клуба " Мир рукоделия". Программа направлена на знакомство с декоративно-прикладным искусством, развитие творческих способностей, творческого воображения и фантазии детей. 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 органично вошло в современный быт и продолжает развиваться, сохраняя национальные традиции и целостности. Такие программы способствуют развитию интереса к культуре своей родины, истокам народного творчества, эстетического отношения к  действительности, воспитанию мировоззрения.</w:t>
      </w:r>
      <w:r w:rsidR="004A07C2" w:rsidRPr="004A07C2">
        <w:rPr>
          <w:noProof/>
          <w:lang w:eastAsia="ru-RU"/>
        </w:rPr>
        <w:t xml:space="preserve"> 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воспитанники центра отличаются своим неблагоп</w:t>
      </w:r>
      <w:r w:rsidR="000D262F">
        <w:rPr>
          <w:rFonts w:ascii="Times New Roman" w:hAnsi="Times New Roman" w:cs="Times New Roman"/>
          <w:sz w:val="28"/>
          <w:szCs w:val="28"/>
        </w:rPr>
        <w:t>риятным опытом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взрослыми. </w:t>
      </w:r>
      <w:r w:rsidR="000D262F">
        <w:rPr>
          <w:rFonts w:ascii="Times New Roman" w:hAnsi="Times New Roman" w:cs="Times New Roman"/>
          <w:sz w:val="28"/>
          <w:szCs w:val="28"/>
        </w:rPr>
        <w:t>В результате этого у всех детей</w:t>
      </w:r>
      <w:r>
        <w:rPr>
          <w:rFonts w:ascii="Times New Roman" w:hAnsi="Times New Roman" w:cs="Times New Roman"/>
          <w:sz w:val="28"/>
          <w:szCs w:val="28"/>
        </w:rPr>
        <w:t xml:space="preserve">, попавших в наше учреждение, наблюдается эмоциональный дискомфорт, неблагоприятное состояние.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Основными признаками неблагоприятного состояния детей является безразличие, эмоциона</w:t>
      </w:r>
      <w:r w:rsidR="000D262F">
        <w:rPr>
          <w:rFonts w:ascii="Times New Roman" w:hAnsi="Times New Roman" w:cs="Times New Roman"/>
          <w:sz w:val="28"/>
          <w:szCs w:val="28"/>
        </w:rPr>
        <w:t xml:space="preserve">льная отстраненность, волнение, </w:t>
      </w:r>
      <w:r>
        <w:rPr>
          <w:rFonts w:ascii="Times New Roman" w:hAnsi="Times New Roman" w:cs="Times New Roman"/>
          <w:sz w:val="28"/>
          <w:szCs w:val="28"/>
        </w:rPr>
        <w:t>психическая неуравновешенность.</w:t>
      </w:r>
    </w:p>
    <w:p w:rsidR="00662684" w:rsidRDefault="000D262F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469900</wp:posOffset>
            </wp:positionV>
            <wp:extent cx="2314575" cy="1685925"/>
            <wp:effectExtent l="19050" t="0" r="9525" b="0"/>
            <wp:wrapTight wrapText="bothSides">
              <wp:wrapPolygon edited="0">
                <wp:start x="-178" y="0"/>
                <wp:lineTo x="-178" y="21478"/>
                <wp:lineTo x="21689" y="21478"/>
                <wp:lineTo x="21689" y="0"/>
                <wp:lineTo x="-178" y="0"/>
              </wp:wrapPolygon>
            </wp:wrapTight>
            <wp:docPr id="9" name="Рисунок 3" descr="C:\Users\Асер\AppData\Local\Microsoft\Windows\INetCache\Content.Word\DSC_01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AppData\Local\Microsoft\Windows\INetCache\Content.Word\DSC_01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684">
        <w:rPr>
          <w:rFonts w:ascii="Times New Roman" w:hAnsi="Times New Roman" w:cs="Times New Roman"/>
          <w:sz w:val="28"/>
          <w:szCs w:val="28"/>
        </w:rPr>
        <w:t>Общеизвестен тот факт, что дети лучше учатся и запоминают, когда занимаются ручным трудом.</w:t>
      </w:r>
    </w:p>
    <w:p w:rsidR="00662684" w:rsidRDefault="000D262F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-193.5pt;margin-top:109.7pt;width:194.25pt;height:38.05pt;z-index:251662336;mso-width-relative:margin;mso-height-relative:margin" stroked="f">
            <v:textbox>
              <w:txbxContent>
                <w:p w:rsidR="000D262F" w:rsidRPr="000D262F" w:rsidRDefault="000D262F" w:rsidP="000D262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D262F">
                    <w:rPr>
                      <w:rFonts w:ascii="Times New Roman" w:hAnsi="Times New Roman" w:cs="Times New Roman"/>
                      <w:b/>
                      <w:sz w:val="20"/>
                    </w:rPr>
                    <w:t>Выставка обрядовых кукол, изготовле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нных руками воспитанников</w:t>
                  </w:r>
                </w:p>
              </w:txbxContent>
            </v:textbox>
          </v:shape>
        </w:pict>
      </w:r>
      <w:r w:rsidR="00662684">
        <w:rPr>
          <w:rFonts w:ascii="Times New Roman" w:hAnsi="Times New Roman" w:cs="Times New Roman"/>
          <w:sz w:val="28"/>
          <w:szCs w:val="28"/>
        </w:rPr>
        <w:t>В процессе творческой совместной деятельности взрослого и ребенка происходит развитие нравственных качеств личности, развитие коммуникативной и эмоциональной сфер ребенка. Актуальным следует считать тот момент, что в функционал учреждения входит создание для детей теплой, непринужденной домашней атмосферы, что способствует восстановлению и развитию позитивной эмоциональной сферы детей в психически комфортной среде.</w:t>
      </w:r>
    </w:p>
    <w:p w:rsidR="00662684" w:rsidRDefault="00347AF8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02" style="position:absolute;left:0;text-align:left;margin-left:240.4pt;margin-top:308.35pt;width:230.3pt;height:38.05pt;z-index:251664384;mso-width-relative:margin;mso-height-relative:margin" stroked="f">
            <v:textbox>
              <w:txbxContent>
                <w:p w:rsidR="00347AF8" w:rsidRPr="000D262F" w:rsidRDefault="00347AF8" w:rsidP="00347AF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Домашняя в</w:t>
                  </w:r>
                  <w:r w:rsidRPr="000D262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ыставка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новогодних открыток</w:t>
                  </w:r>
                  <w:r w:rsidRPr="000D262F">
                    <w:rPr>
                      <w:rFonts w:ascii="Times New Roman" w:hAnsi="Times New Roman" w:cs="Times New Roman"/>
                      <w:b/>
                      <w:sz w:val="20"/>
                    </w:rPr>
                    <w:t>, изготовле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нных руками воспитанников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1712595</wp:posOffset>
            </wp:positionV>
            <wp:extent cx="2905125" cy="2352675"/>
            <wp:effectExtent l="19050" t="0" r="9525" b="0"/>
            <wp:wrapTight wrapText="bothSides">
              <wp:wrapPolygon edited="0">
                <wp:start x="-142" y="0"/>
                <wp:lineTo x="-142" y="21513"/>
                <wp:lineTo x="21671" y="21513"/>
                <wp:lineTo x="21671" y="0"/>
                <wp:lineTo x="-142" y="0"/>
              </wp:wrapPolygon>
            </wp:wrapTight>
            <wp:docPr id="11" name="Рисунок 7" descr="C:\Users\Асер\Desktop\фото\приют\101MSDCF\DSC055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р\Desktop\фото\приют\101MSDCF\DSC05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684">
        <w:rPr>
          <w:rFonts w:ascii="Times New Roman" w:hAnsi="Times New Roman" w:cs="Times New Roman"/>
          <w:sz w:val="28"/>
          <w:szCs w:val="28"/>
        </w:rPr>
        <w:t>Выполняя различные поделки и сувениры</w:t>
      </w:r>
      <w:r w:rsidR="000D262F">
        <w:rPr>
          <w:rFonts w:ascii="Times New Roman" w:hAnsi="Times New Roman" w:cs="Times New Roman"/>
          <w:sz w:val="28"/>
          <w:szCs w:val="28"/>
        </w:rPr>
        <w:t>,</w:t>
      </w:r>
      <w:r w:rsidR="00662684">
        <w:rPr>
          <w:rFonts w:ascii="Times New Roman" w:hAnsi="Times New Roman" w:cs="Times New Roman"/>
          <w:sz w:val="28"/>
          <w:szCs w:val="28"/>
        </w:rPr>
        <w:t xml:space="preserve"> дети развивают художественный и эстетический вкус. Они учатся правильно подбирать и сочетать цвета, применяя различные средства построения композиции. Приобретенные на занятиях клуба</w:t>
      </w:r>
      <w:r>
        <w:rPr>
          <w:rFonts w:ascii="Times New Roman" w:hAnsi="Times New Roman" w:cs="Times New Roman"/>
          <w:sz w:val="28"/>
          <w:szCs w:val="28"/>
        </w:rPr>
        <w:t xml:space="preserve">  "</w:t>
      </w:r>
      <w:r w:rsidR="00662684">
        <w:rPr>
          <w:rFonts w:ascii="Times New Roman" w:hAnsi="Times New Roman" w:cs="Times New Roman"/>
          <w:sz w:val="28"/>
          <w:szCs w:val="28"/>
        </w:rPr>
        <w:t>Мир рукоделия" знания, умения и навыки помогут детям в оформлении интерьера дома или квартиры, придавая жилищу неповторимую индивидуальность, они научат</w:t>
      </w:r>
      <w:r w:rsidR="000D262F">
        <w:rPr>
          <w:rFonts w:ascii="Times New Roman" w:hAnsi="Times New Roman" w:cs="Times New Roman"/>
          <w:sz w:val="28"/>
          <w:szCs w:val="28"/>
        </w:rPr>
        <w:t>ся выполнять украшения для дома</w:t>
      </w:r>
      <w:r>
        <w:rPr>
          <w:rFonts w:ascii="Times New Roman" w:hAnsi="Times New Roman" w:cs="Times New Roman"/>
          <w:sz w:val="28"/>
          <w:szCs w:val="28"/>
        </w:rPr>
        <w:t xml:space="preserve">, игрушки различные сувениры, </w:t>
      </w:r>
      <w:r w:rsidR="00662684">
        <w:rPr>
          <w:rFonts w:ascii="Times New Roman" w:hAnsi="Times New Roman" w:cs="Times New Roman"/>
          <w:sz w:val="28"/>
          <w:szCs w:val="28"/>
        </w:rPr>
        <w:t xml:space="preserve">панно. Кроме того, эти изделия - прекрасный подарок родным и друзьям на праздники. В процессе усвоения программы дети получают знания по экономике: учатся определять себестоимость своего труда, учатся быть экономными и бережливыми с материалами для работы. На занятиях у них воспитывается трудолюбие, умение доводить начатое дело до конца, целеустремленность, взаимопомощь и взаимовыручка. Дети учатся радоваться не только своим успехам, но и успехам своих товарищей. Поисковый характер деятельности способствует развитию самостоятельности, инициативы. 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разработанной мной программы: активизация познавательной и творческой деятельности воспитанников, подготовка их к самостоятельной жизни в современном мире и дальнейшему профессиональному самоопределению.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поставленные для реализации данной программы: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фантазию, творческое воображение;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трудолюбие;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выражать свое мнение о своей и чужой работе;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</w:t>
      </w:r>
      <w:r w:rsidR="009A4BD0">
        <w:rPr>
          <w:rFonts w:ascii="Times New Roman" w:hAnsi="Times New Roman" w:cs="Times New Roman"/>
          <w:sz w:val="28"/>
          <w:szCs w:val="28"/>
        </w:rPr>
        <w:t xml:space="preserve"> условия для творческого труда, </w:t>
      </w:r>
      <w:r>
        <w:rPr>
          <w:rFonts w:ascii="Times New Roman" w:hAnsi="Times New Roman" w:cs="Times New Roman"/>
          <w:sz w:val="28"/>
          <w:szCs w:val="28"/>
        </w:rPr>
        <w:t>социальной адаптации, экономической поддержки обучающегося;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общечеловеческих ценностей, профилактика асоциального поведения.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 предполагает реализацию намеченных задач в следующих направлениях:</w:t>
      </w:r>
    </w:p>
    <w:p w:rsidR="00662684" w:rsidRDefault="00110ED0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31750</wp:posOffset>
            </wp:positionV>
            <wp:extent cx="2714625" cy="1409700"/>
            <wp:effectExtent l="19050" t="0" r="9525" b="0"/>
            <wp:wrapTight wrapText="bothSides">
              <wp:wrapPolygon edited="0">
                <wp:start x="-152" y="0"/>
                <wp:lineTo x="-152" y="21308"/>
                <wp:lineTo x="21676" y="21308"/>
                <wp:lineTo x="21676" y="0"/>
                <wp:lineTo x="-152" y="0"/>
              </wp:wrapPolygon>
            </wp:wrapTight>
            <wp:docPr id="14" name="Рисунок 13" descr="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684">
        <w:rPr>
          <w:rFonts w:ascii="Times New Roman" w:hAnsi="Times New Roman" w:cs="Times New Roman"/>
          <w:sz w:val="28"/>
          <w:szCs w:val="28"/>
        </w:rPr>
        <w:t>- блок " Вышивка";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 " Поделки из ниток";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 "Вязание крючком";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 " Поделки из бумаги";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 " Подарки своими руками".</w:t>
      </w:r>
    </w:p>
    <w:p w:rsidR="00662684" w:rsidRDefault="00110ED0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left:0;text-align:left;margin-left:-230.25pt;margin-top:2.4pt;width:217.5pt;height:38.05pt;z-index:251670528;mso-width-relative:margin;mso-height-relative:margin" stroked="f">
            <v:textbox>
              <w:txbxContent>
                <w:p w:rsidR="00110ED0" w:rsidRDefault="00110ED0" w:rsidP="00110E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Работа к краевой выставке декоративно-прикладного творчества «Цветы»</w:t>
                  </w:r>
                </w:p>
              </w:txbxContent>
            </v:textbox>
          </v:shape>
        </w:pict>
      </w:r>
      <w:r w:rsidR="00662684">
        <w:rPr>
          <w:rFonts w:ascii="Times New Roman" w:hAnsi="Times New Roman" w:cs="Times New Roman"/>
          <w:sz w:val="28"/>
          <w:szCs w:val="28"/>
        </w:rPr>
        <w:t>При реализации программы я использую следующие формы и методы работы с детьми: практические занятия, консультация, беседа, просмотр лучших работ. Проводится индивидуальная работа с каждым обучающимся по выполнению различных работ. Пополняется багаж теоретических знаний в рукоделии.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состоят из теоретической и практической части. Перед выполнением работы обязательно провожу инструктаж по технике безопасности с ножницами, иглой. 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программы: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наглядных пособий, методической литературы, технических средств обучения;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материала в доступной для детей форме;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умений и навыков на основе полученных знаний;</w:t>
      </w:r>
    </w:p>
    <w:p w:rsidR="00662684" w:rsidRDefault="009A4BD0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207010</wp:posOffset>
            </wp:positionV>
            <wp:extent cx="2628900" cy="2876550"/>
            <wp:effectExtent l="19050" t="0" r="0" b="0"/>
            <wp:wrapTight wrapText="bothSides">
              <wp:wrapPolygon edited="0">
                <wp:start x="-157" y="0"/>
                <wp:lineTo x="-157" y="21457"/>
                <wp:lineTo x="21600" y="21457"/>
                <wp:lineTo x="21600" y="0"/>
                <wp:lineTo x="-157" y="0"/>
              </wp:wrapPolygon>
            </wp:wrapTight>
            <wp:docPr id="12" name="Рисунок 9" descr="C:\Users\Асер\Desktop\SP_A1906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р\Desktop\SP_A1906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593" b="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684">
        <w:rPr>
          <w:rFonts w:ascii="Times New Roman" w:hAnsi="Times New Roman" w:cs="Times New Roman"/>
          <w:sz w:val="28"/>
          <w:szCs w:val="28"/>
        </w:rPr>
        <w:t>- учет возрастных  и психологических особенностей детей для правильного подбора работ.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 атмосфере доброжелательности и взаимопонимания. Малейший успех ребенка поощряется. Формы подведения итогов реализации программы: итоговые занятия, праздничные мероприятия, игры, выставки по  итогам обучения.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Неотъемлемой частью программы является участие в краевых выставках детских работ по декоративно-прикладному творчеству.</w:t>
      </w:r>
    </w:p>
    <w:p w:rsidR="00662684" w:rsidRDefault="009A4BD0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type="#_x0000_t202" style="position:absolute;left:0;text-align:left;margin-left:262.85pt;margin-top:27.35pt;width:217.5pt;height:38.05pt;z-index:251667456;mso-width-relative:margin;mso-height-relative:margin" stroked="f">
            <v:textbox>
              <w:txbxContent>
                <w:p w:rsidR="009A4BD0" w:rsidRDefault="009A4BD0" w:rsidP="009A4B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Работа к краевой выставке декоративно-прикладного творчества</w:t>
                  </w:r>
                  <w:r w:rsidR="00110ED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«Герб»</w:t>
                  </w:r>
                </w:p>
              </w:txbxContent>
            </v:textbox>
          </v:shape>
        </w:pict>
      </w:r>
      <w:r w:rsidR="00662684">
        <w:rPr>
          <w:rFonts w:ascii="Times New Roman" w:hAnsi="Times New Roman" w:cs="Times New Roman"/>
          <w:sz w:val="28"/>
          <w:szCs w:val="28"/>
        </w:rPr>
        <w:t>Праздничные мероприятия, игры - это своего рода контроль среза знаний, умений, навыков, полученных на занятиях.</w:t>
      </w:r>
      <w:r w:rsidRPr="009A4BD0">
        <w:rPr>
          <w:noProof/>
          <w:lang w:eastAsia="ru-RU"/>
        </w:rPr>
        <w:t xml:space="preserve"> </w:t>
      </w:r>
    </w:p>
    <w:p w:rsidR="009A4BD0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выставок - это контроль роста 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ребенка, способ выражения творчества, воспитание ответственности и желание работать интереснее.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удовольствием занимаются в кружке, предпочитают заниматься декоративно-прикладным творчеством и в свободное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время. Заинтересованность детей рукоделием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желание им заниматься являются также профилактикой правонарушений среди подростков, так как изготовление поделок и сувениров занимает достаточно продолжительное время. В это время дети находятся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 присмотром педагога и получают знания, навыки и умения в изготовлении </w:t>
      </w:r>
      <w:r w:rsidR="00110E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368935</wp:posOffset>
            </wp:positionV>
            <wp:extent cx="1866900" cy="2857500"/>
            <wp:effectExtent l="19050" t="0" r="0" b="0"/>
            <wp:wrapTight wrapText="bothSides">
              <wp:wrapPolygon edited="0">
                <wp:start x="-220" y="0"/>
                <wp:lineTo x="-220" y="21456"/>
                <wp:lineTo x="21600" y="21456"/>
                <wp:lineTo x="21600" y="0"/>
                <wp:lineTo x="-220" y="0"/>
              </wp:wrapPolygon>
            </wp:wrapTight>
            <wp:docPr id="15" name="Рисунок 14" descr="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изделий декоративно-прикладного творчества.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Реализовывая себя в процессе</w:t>
      </w:r>
      <w:r w:rsidR="00110ED0">
        <w:rPr>
          <w:rFonts w:ascii="Times New Roman" w:hAnsi="Times New Roman" w:cs="Times New Roman"/>
          <w:sz w:val="28"/>
          <w:szCs w:val="28"/>
        </w:rPr>
        <w:t xml:space="preserve"> изготовления различных изделий</w:t>
      </w:r>
      <w:r>
        <w:rPr>
          <w:rFonts w:ascii="Times New Roman" w:hAnsi="Times New Roman" w:cs="Times New Roman"/>
          <w:sz w:val="28"/>
          <w:szCs w:val="28"/>
        </w:rPr>
        <w:t xml:space="preserve">, воспитанник закладывает фундамент своей успешной жизнедеятельности в будущем. Ведь изделия декоративно-прикладного творчества всегда сделают его жилище уютным и красивым и будут полезными в домашнем хозяйстве. </w:t>
      </w:r>
    </w:p>
    <w:p w:rsidR="00662684" w:rsidRDefault="00662684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Прослеживая дальнейшую судьбу своих воспитанников из социально-реабилитационного центра для несовершеннолетних, с удовлетворением отмечаю, что многие из них продолжают заниматься рукоделием.</w:t>
      </w:r>
    </w:p>
    <w:p w:rsidR="00662684" w:rsidRDefault="00110ED0" w:rsidP="00D27F34">
      <w:p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319.95pt;margin-top:38.65pt;width:159.7pt;height:54pt;z-index:251675648;mso-width-relative:margin;mso-height-relative:margin" stroked="f">
            <v:textbox>
              <w:txbxContent>
                <w:p w:rsidR="00110ED0" w:rsidRDefault="00110ED0" w:rsidP="00110E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Работа к краевой выставке декоративно-прикладного творчества «Богородица»</w:t>
                  </w:r>
                </w:p>
              </w:txbxContent>
            </v:textbox>
          </v:shape>
        </w:pict>
      </w:r>
      <w:r w:rsidR="00662684">
        <w:rPr>
          <w:rFonts w:ascii="Times New Roman" w:hAnsi="Times New Roman" w:cs="Times New Roman"/>
          <w:sz w:val="28"/>
          <w:szCs w:val="28"/>
        </w:rPr>
        <w:t>Навыки, полученные на занятиях клуба " Мир рукоделия" являются залогом успеха в самостоятельной жизни.</w:t>
      </w:r>
    </w:p>
    <w:p w:rsidR="00662684" w:rsidRDefault="00110ED0" w:rsidP="00D6737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1" type="#_x0000_t202" style="position:absolute;left:0;text-align:left;margin-left:340.4pt;margin-top:625.45pt;width:217.5pt;height:38.05pt;z-index:251672576;mso-width-relative:margin;mso-height-relative:margin" stroked="f">
            <v:textbox>
              <w:txbxContent>
                <w:p w:rsidR="00110ED0" w:rsidRDefault="00110ED0" w:rsidP="00110E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Работа к краевой выставке декоративно-прикладного творчества.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2" type="#_x0000_t202" style="position:absolute;left:0;text-align:left;margin-left:340.4pt;margin-top:625.45pt;width:217.5pt;height:38.05pt;z-index:251674624;mso-width-relative:margin;mso-height-relative:margin" stroked="f">
            <v:textbox>
              <w:txbxContent>
                <w:p w:rsidR="00110ED0" w:rsidRDefault="00110ED0" w:rsidP="00110E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Работа к краевой выставке декоративно-прикладного творчества.</w:t>
                  </w:r>
                </w:p>
              </w:txbxContent>
            </v:textbox>
          </v:shape>
        </w:pict>
      </w:r>
    </w:p>
    <w:p w:rsidR="00521CEB" w:rsidRDefault="00521CEB"/>
    <w:p w:rsidR="00662684" w:rsidRDefault="00662684"/>
    <w:p w:rsidR="00662684" w:rsidRDefault="00662684"/>
    <w:p w:rsidR="00521CEB" w:rsidRDefault="00521CEB"/>
    <w:p w:rsidR="00521CEB" w:rsidRDefault="00521CEB"/>
    <w:sectPr w:rsidR="00521CEB" w:rsidSect="00D6737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CEB"/>
    <w:rsid w:val="000D262F"/>
    <w:rsid w:val="00110ED0"/>
    <w:rsid w:val="00347AF8"/>
    <w:rsid w:val="004A07C2"/>
    <w:rsid w:val="00521CEB"/>
    <w:rsid w:val="00662684"/>
    <w:rsid w:val="009A4BD0"/>
    <w:rsid w:val="009D7003"/>
    <w:rsid w:val="00A5080B"/>
    <w:rsid w:val="00B4356F"/>
    <w:rsid w:val="00BC317C"/>
    <w:rsid w:val="00D27F34"/>
    <w:rsid w:val="00D6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EV</cp:lastModifiedBy>
  <cp:revision>2</cp:revision>
  <dcterms:created xsi:type="dcterms:W3CDTF">2015-12-27T09:43:00Z</dcterms:created>
  <dcterms:modified xsi:type="dcterms:W3CDTF">2015-12-27T09:43:00Z</dcterms:modified>
</cp:coreProperties>
</file>