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17" w:rsidRPr="00EA3B62" w:rsidRDefault="008E2317" w:rsidP="008E2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r w:rsidRPr="00EA3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Pr="00EA3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Компетентностно</w:t>
      </w:r>
      <w:proofErr w:type="spellEnd"/>
      <w:r w:rsidRPr="00EA3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-ориентированные задания на уроках математики, как фактор  развития предметной  грамотности учащихся»</w:t>
      </w:r>
      <w:r w:rsidRPr="00EA3B6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bookmarkEnd w:id="0"/>
      <w:r w:rsidRPr="00EA3B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8E2317" w:rsidRPr="008E2317" w:rsidRDefault="008E2317" w:rsidP="008E23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ru-RU"/>
        </w:rPr>
        <w:t>Этап I. Подготовительные мероприятия</w:t>
      </w:r>
    </w:p>
    <w:p w:rsidR="008E2317" w:rsidRPr="008E2317" w:rsidRDefault="008E2317" w:rsidP="008E23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Шаг 1.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18"/>
          <w:szCs w:val="18"/>
          <w:lang w:eastAsia="ru-RU"/>
        </w:rPr>
        <w:t>Постановка целей, определение формы проведения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Необходимо определить: форму проведения, место проведения, поставить цель, наметить задачи.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Форма проведения: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практическое занятие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Цели мастер-класса: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знакомство с собственным педагогическим опытом применения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-ориентированных заданий для развития функциональной грамотности на уроках математики.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Задачи мастер-класса:</w:t>
      </w:r>
    </w:p>
    <w:p w:rsidR="008E2317" w:rsidRPr="008E2317" w:rsidRDefault="008E2317" w:rsidP="008E2317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показать необходимость использования в работе с учащимися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-ориентированных заданий для развития функциональной грамотности учащихся;</w:t>
      </w:r>
    </w:p>
    <w:p w:rsidR="008E2317" w:rsidRPr="008E2317" w:rsidRDefault="008E2317" w:rsidP="008E2317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способствовать повышению мастерства учителя к овладению проектирования заданий на развитие функциональной грамотности учащихся;</w:t>
      </w:r>
    </w:p>
    <w:p w:rsidR="008E2317" w:rsidRPr="008E2317" w:rsidRDefault="008E2317" w:rsidP="008E2317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содействовать профессиональному общению;</w:t>
      </w:r>
    </w:p>
    <w:p w:rsidR="008E2317" w:rsidRPr="008E2317" w:rsidRDefault="008E2317" w:rsidP="008E2317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вызвать желание к сотрудничеству, взаимопониманию.</w:t>
      </w:r>
    </w:p>
    <w:p w:rsidR="008E2317" w:rsidRPr="008E2317" w:rsidRDefault="008E2317" w:rsidP="008E23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Шаг 2.</w:t>
      </w:r>
      <w:r w:rsidRPr="008E2317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18"/>
          <w:szCs w:val="18"/>
          <w:lang w:eastAsia="ru-RU"/>
        </w:rPr>
        <w:t>Подготовка</w:t>
      </w:r>
    </w:p>
    <w:p w:rsidR="008E2317" w:rsidRPr="008E2317" w:rsidRDefault="008E2317" w:rsidP="008E23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1) Подготовка необходимого оборудования: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кабинет (для групп); компьютер, доска.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2)</w:t>
      </w:r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Подготовка необходимого материала: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изучение литературы по теме, составление конспекта, подготовка презентации для сопровождения, распечатка заданий для проведения практической части  и  раздаточного материала.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05500" cy="4502150"/>
            <wp:effectExtent l="0" t="0" r="0" b="0"/>
            <wp:docPr id="6" name="Рисунок 6" descr="https://uchportfolio.ru/users_content/dcf9082a17123c1adc46b4f19dc90e6c/images/%D0%9A%D0%9E%D0%9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hportfolio.ru/users_content/dcf9082a17123c1adc46b4f19dc90e6c/images/%D0%9A%D0%9E%D0%97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 </w:t>
      </w:r>
    </w:p>
    <w:p w:rsidR="008E2317" w:rsidRPr="008E2317" w:rsidRDefault="008E2317" w:rsidP="008E23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ru-RU"/>
        </w:rPr>
        <w:t>Этап II. Проведение мастер-класса</w:t>
      </w:r>
      <w:r w:rsidRPr="008E2317">
        <w:rPr>
          <w:rFonts w:ascii="Verdana" w:eastAsia="Times New Roman" w:hAnsi="Verdana" w:cs="Times New Roman"/>
          <w:b/>
          <w:bCs/>
          <w:color w:val="00008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18"/>
          <w:szCs w:val="18"/>
          <w:lang w:eastAsia="ru-RU"/>
        </w:rPr>
        <w:t>Шаг 1. Приветствие участников мастер-класса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Уважаемые коллеги! Представляю вашему вниманию мастер-класс на тему «Применение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-ориентированных заданий на уроках математики для развития функциональной грамотности учащихся».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05500" cy="2559050"/>
            <wp:effectExtent l="0" t="0" r="0" b="0"/>
            <wp:docPr id="5" name="Рисунок 5" descr="https://uchportfolio.ru/users_content/dcf9082a17123c1adc46b4f19dc90e6c/images/%D0%9A%D0%9E%D0%9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chportfolio.ru/users_content/dcf9082a17123c1adc46b4f19dc90e6c/images/%D0%9A%D0%9E%D0%97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317" w:rsidRPr="008E2317" w:rsidRDefault="008E2317" w:rsidP="008E2317">
      <w:pPr>
        <w:shd w:val="clear" w:color="auto" w:fill="FFFFFF"/>
        <w:spacing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A08A50"/>
          <w:sz w:val="27"/>
          <w:szCs w:val="27"/>
          <w:lang w:eastAsia="ru-RU"/>
        </w:rPr>
      </w:pPr>
      <w:r w:rsidRPr="008E2317">
        <w:rPr>
          <w:rFonts w:ascii="Verdana" w:eastAsia="Times New Roman" w:hAnsi="Verdana" w:cs="Times New Roman"/>
          <w:b/>
          <w:bCs/>
          <w:color w:val="A08A50"/>
          <w:sz w:val="27"/>
          <w:szCs w:val="27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Шаг 2.</w:t>
      </w:r>
      <w:r w:rsidRPr="008E2317"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ru-RU"/>
        </w:rPr>
        <w:t>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Знакомство с некоторыми теоретическими положениями</w:t>
      </w:r>
    </w:p>
    <w:p w:rsidR="008E2317" w:rsidRPr="008E2317" w:rsidRDefault="008E2317" w:rsidP="008E23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Например, такими: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Современное общество меняет взгляд на содержание математического образования. Основное внимание направлено на развитие способности учащихся </w:t>
      </w:r>
      <w:proofErr w:type="gramStart"/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применять</w:t>
      </w:r>
      <w:proofErr w:type="gramEnd"/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полученные в школе знания и умения в жизненных ситуациях. Сегодня нужны функционально грамотные выпускники, способные вступать в отношения с внешней средой, быстро адаптироваться и функционировать в ней.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Важнейшим</w:t>
      </w:r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видом учебной деятельности при обучении школьников математике является решение задач. Изложение учебного материала в учебниках (даже в последних) остается чаще всего информационным, в них мало заданий вариативного характера, заданий для творческой деятельности учащихся, как при изучении нового материала, так и при применении полученных знаний и умений.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Как показывает практика, одним из эффективных способов развития функциональной грамотности является </w:t>
      </w:r>
      <w:proofErr w:type="spellStart"/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-ориентированное задание. Кроме того, решение задач практического содержания способно привить интерес ученика к изучению математики. Такие задания изменяют организацию традиционного урока. Они базируются на знаниях и умениях, и требуют умения применять накопленные знания в практической деятельности.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Что же такое </w:t>
      </w:r>
      <w:proofErr w:type="spellStart"/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-ориентированное задание?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Компетентность</w:t>
      </w:r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– это умение применить накопленные знания в практической деятельности и повседневной жизни, то </w:t>
      </w:r>
      <w:proofErr w:type="spellStart"/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-ориентированное задание предназначено для реализации данной цели.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Назначение</w:t>
      </w:r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-ориентированных заданий – «окунуть» учащихся в решение «жизненной» задачи. Составление </w:t>
      </w:r>
      <w:proofErr w:type="spellStart"/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-ориентированных заданий достаточно трудоемко. Поэтому учителя редко используют их на занятиях.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0"/>
          <w:szCs w:val="20"/>
          <w:lang w:eastAsia="ru-RU"/>
        </w:rPr>
        <w:t>Шаг 3. Практическое задание №1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1)  Работа в группе по методике «1-2-все вместе».</w:t>
      </w:r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Участники обсуждают вопрос: «Какие сложности в вашей работе возникают при составлении </w:t>
      </w:r>
      <w:proofErr w:type="spellStart"/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-ориентированных заданий?»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gramStart"/>
      <w:r w:rsidRPr="008E231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(Каждый участник группы продумывает ответ на вопрос.</w:t>
      </w:r>
      <w:proofErr w:type="gramEnd"/>
      <w:r w:rsidRPr="008E231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Затем участники объединяются в пары и проводят обсуждение вопроса друг с другом, добиваясь общего решения. </w:t>
      </w:r>
      <w:proofErr w:type="gramStart"/>
      <w:r w:rsidRPr="008E231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Затем пары переходят к коллективному обсуждению вопроса, после чего группа озвучивает ответ на поставленный вопрос).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2) Выслушиваются ответы участников.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3) Подводятся итоги в выполнения практического задания.</w:t>
      </w:r>
      <w:proofErr w:type="gram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Шаг 4. Новая информация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Работа над составлением таких заданий предполагает знание признаков и структуры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-ориентированного задания и требований к ним.</w:t>
      </w:r>
    </w:p>
    <w:p w:rsidR="008E2317" w:rsidRPr="008E2317" w:rsidRDefault="008E2317" w:rsidP="008E23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Отличительные признаки компетентно-ориентированного задания:</w:t>
      </w:r>
    </w:p>
    <w:p w:rsidR="008E2317" w:rsidRPr="008E2317" w:rsidRDefault="008E2317" w:rsidP="008E2317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имитация жизненной ситуации,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деятельностная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составляющая;</w:t>
      </w:r>
    </w:p>
    <w:p w:rsidR="008E2317" w:rsidRPr="008E2317" w:rsidRDefault="008E2317" w:rsidP="008E2317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обучающий характер, адаптация к возрастному уровню учащихся;</w:t>
      </w:r>
    </w:p>
    <w:p w:rsidR="008E2317" w:rsidRPr="008E2317" w:rsidRDefault="008E2317" w:rsidP="008E2317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предметные умения;</w:t>
      </w:r>
    </w:p>
    <w:p w:rsidR="008E2317" w:rsidRPr="008E2317" w:rsidRDefault="008E2317" w:rsidP="008E2317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выход за рамки одной образовательной области;</w:t>
      </w:r>
    </w:p>
    <w:p w:rsidR="008E2317" w:rsidRPr="008E2317" w:rsidRDefault="008E2317" w:rsidP="008E2317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наличие заметно большего, по сравнению с обычными учебными задачами, набора данных, среди которых могут быть и </w:t>
      </w:r>
      <w:proofErr w:type="gram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лишние</w:t>
      </w:r>
      <w:proofErr w:type="gram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8E2317" w:rsidRPr="008E2317" w:rsidRDefault="008E2317" w:rsidP="008E2317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часть необходимых данных отсутствует; предполагается, что учащиеся должны самостоятельно найти их в справочной литературе.</w:t>
      </w:r>
    </w:p>
    <w:p w:rsidR="008E2317" w:rsidRPr="008E2317" w:rsidRDefault="008E2317" w:rsidP="008E23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Каждая составляющая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-ориентированного задания подчиняется определённым </w:t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требованиям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обусловленным тем, что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-ориентированные задания организуют деятельность учащегося, а не воспроизведение им информации или отдельных действий.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Требования </w:t>
      </w:r>
      <w:proofErr w:type="gramStart"/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</w:t>
      </w:r>
      <w:proofErr w:type="gramEnd"/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КОЗ:</w:t>
      </w:r>
    </w:p>
    <w:p w:rsidR="008E2317" w:rsidRPr="008E2317" w:rsidRDefault="008E2317" w:rsidP="008E2317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задание требует продвижения от воспроизведения известного образца к самостоятельному пополнению знания;</w:t>
      </w:r>
    </w:p>
    <w:p w:rsidR="008E2317" w:rsidRPr="008E2317" w:rsidRDefault="008E2317" w:rsidP="008E2317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задание требует поиска и разработки новых, не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изучавшихся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ранее подходов к анализу незнакомой проблемы или ситуации, требующей принятия решения в ситуации неопределенности, при этом разрешение проблемы или ситуации может иметь практическое значение, или представлять личностный, социальный и/или познавательный интерес;</w:t>
      </w:r>
    </w:p>
    <w:p w:rsidR="008E2317" w:rsidRPr="008E2317" w:rsidRDefault="008E2317" w:rsidP="008E2317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задание предполагает создание письменного или устного связного высказывания, например, текста-описания или текста-рассуждения, устного или письменного заключения, комментария, пояснения, описания, отчёта, формулировки и обоснования гипотезы, сообщения, оценочного суждения, аргументированного мнения, призыва, инструкции и т.п., с заданными параметрами: тематикой, коммуникативной задачей, объемом, форматом;</w:t>
      </w:r>
      <w:proofErr w:type="gramEnd"/>
    </w:p>
    <w:p w:rsidR="008E2317" w:rsidRPr="008E2317" w:rsidRDefault="008E2317" w:rsidP="008E2317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задание предполагает разумное и оправданное использование ИКТ в целях </w:t>
      </w:r>
      <w:proofErr w:type="gram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повышения эффективности процесса формирования всех ключевых навыков</w:t>
      </w:r>
      <w:proofErr w:type="gram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E2317" w:rsidRPr="008E2317" w:rsidRDefault="008E2317" w:rsidP="008E23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Эти задания </w:t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легко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узнаваемы: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b/>
          <w:bCs/>
          <w:i/>
          <w:iCs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05500" cy="4432300"/>
            <wp:effectExtent l="0" t="0" r="0" b="6350"/>
            <wp:docPr id="4" name="Рисунок 4" descr="https://uchportfolio.ru/users_content/dcf9082a17123c1adc46b4f19dc90e6c/images/%D0%9A%D0%9E%D0%9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chportfolio.ru/users_content/dcf9082a17123c1adc46b4f19dc90e6c/images/%D0%9A%D0%9E%D0%97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  <w:t>Структура КОЗ 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достаточно чётко определена: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05500" cy="4432300"/>
            <wp:effectExtent l="0" t="0" r="0" b="6350"/>
            <wp:docPr id="3" name="Рисунок 3" descr="https://uchportfolio.ru/users_content/dcf9082a17123c1adc46b4f19dc90e6c/images/%D0%9A%D0%9E%D0%9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hportfolio.ru/users_content/dcf9082a17123c1adc46b4f19dc90e6c/images/%D0%9A%D0%9E%D0%9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Шаг 5. Практическое задание №2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1) Работа в малых группах по методике «Диалог». 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Предлагается выполнить следующее задание: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Выберите из предложенных задач те, которые, по Вашему мнению, являются </w:t>
      </w:r>
      <w:proofErr w:type="spellStart"/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-ориентированными?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Задача №1.</w:t>
      </w:r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Р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едактор стенгазеты 8-го класса «Веселая перемена» поместил заметку: </w:t>
      </w:r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«На школьных соревнованиях быстрее всех пробежал стометровку ученик нашего класса Коля. Другие призеры пришли к финишу в таком порядке: Миша, Паша, Федя. И удивительно – с одной и той же разницей в скорости: Коля затратил на эту дистанцию 12 </w:t>
      </w:r>
      <w:proofErr w:type="gramStart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</w:t>
      </w:r>
      <w:proofErr w:type="gramEnd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Миша – 13 с, Паша – 14 с, Федя – 15 с».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Проверьте, прав ли наш «журналист». Для этого заполните таблицу: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8E2317" w:rsidRPr="008E2317" w:rsidTr="008E2317">
        <w:trPr>
          <w:trHeight w:val="75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Коля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Миша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Паша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Федя</w:t>
            </w:r>
          </w:p>
        </w:tc>
      </w:tr>
      <w:tr w:rsidR="008E2317" w:rsidRPr="008E2317" w:rsidTr="008E2317">
        <w:trPr>
          <w:trHeight w:val="75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t, c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8E2317" w:rsidRPr="008E2317" w:rsidTr="008E2317">
        <w:trPr>
          <w:trHeight w:val="75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v, см/</w:t>
            </w:r>
            <w:proofErr w:type="gramStart"/>
            <w:r w:rsidRPr="008E2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E2317" w:rsidRPr="008E2317" w:rsidTr="008E2317">
        <w:trPr>
          <w:trHeight w:val="75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∆v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317" w:rsidRPr="008E2317" w:rsidRDefault="008E2317" w:rsidP="008E2317">
            <w:pPr>
              <w:spacing w:after="0" w:line="7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E231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8E2317" w:rsidRPr="008E2317" w:rsidRDefault="008E2317" w:rsidP="008E23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E2317" w:rsidRPr="008E2317" w:rsidRDefault="008E2317" w:rsidP="008E23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последней строке поместите разность скоростей каждого мальчика и предыдущего. Действительно ли разница в скорости одна и та же?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2) Формулируется вывод:</w:t>
      </w:r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Эта задача является заданием второго уровня, так как решение задачи будет состоять из нескольких шагов, учащимся нужно сравнить получившиеся результаты. Для того</w:t>
      </w:r>
      <w:proofErr w:type="gramStart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</w:t>
      </w:r>
      <w:proofErr w:type="gramEnd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чтобы задача стала заданием третьего уровня можно к условию добавить вопрос: скорость какого из мальчиков ближе к средней скорости бегунов? Результат представьте в виде диаграммы.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3) Задача №2.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Три рассказа занимают 34 страницы. Первый занимает 6 страниц, а второй – в 3 раза меньше, чем третий. Сколько страниц занимает второй рассказ?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Почему эта задача не является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-ориентированной задачей? Что нужно сделать, чтобы она стала таковой?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Ответ может быть, например, таким: 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Добавив к условию задачи вопрос (постройте круговую диаграмму, изображающую распределение страниц по книгам (в процентах)), задание становится 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задачей первого уровня, так как учащимся необходимо выполнить несложное вычисление и представить результат в виде диаграммы.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4) Подводятся итоги.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Шаг 6.</w:t>
      </w:r>
      <w:r w:rsidRPr="008E2317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Практическое задание №3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1) Работа в группе по методике «1-2-все вместе».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Участники выполняют задание: По предложенному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-ориентированному заданию определите в данной задаче стимул, задачную формулировку, источник информации, инструмент проверки.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Задача по теме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«Формула суммы n первых членов геометрической прогрессии»: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Бактерия, попав в живой организм, к концу 20-й минуты делится на две бактерии, каждая из них к концу следующих 20 минут делится опять на две и т.д. Найдите число бактерий, образующихся из одной бактерии к концу суток. Выясните, можно ли  использовать  интенсивность размножения бактерий во благо?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gramStart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(Каждый участник группы продумывает ответ на вопрос.</w:t>
      </w:r>
      <w:proofErr w:type="gramEnd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Затем участники объединяются в пары и проводят обсуждение вопроса друг с другом, добиваясь общего решения. </w:t>
      </w:r>
      <w:proofErr w:type="gramStart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Затем пары переходят к коллективному обсуждению вопроса, после чего группа озвучивает ответ на поставленный вопрос).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2) Выслушиваются ответы участников.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3) Подводятся итоги  выполнения практического задания.</w:t>
      </w:r>
      <w:proofErr w:type="gram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Шаг 7. Практическое задание №4 по методике «Все вместе»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1) 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Участникам предлагается самостоятельно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составить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компетентно-ориентированное задание (составить задачную формулировку) по теме «Действия с натуральными числами» с предложенными предметами, используя структуру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-ориентированного задания: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книга, книжная полка.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gramStart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(Участники обсуждают, предлагают, высказывают как можно большее количество вариантов решения вопроса.</w:t>
      </w:r>
      <w:proofErr w:type="gramEnd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Затем из общего числа высказанных идей отбирают наиболее удачные, которые могут быть использованы на практике. </w:t>
      </w:r>
      <w:proofErr w:type="gramStart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Высказывают свой ответ)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2) Выслушиваются ответы, выявляются затруднения  и подводятся итоги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Шаг 8.</w:t>
      </w:r>
      <w:proofErr w:type="gramEnd"/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 Новая информация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Можно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выделить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-ориентированные задачи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трёх уровней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которым присвоены названия: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уровень воспроизведения, уровень установления связей, уровень рассуждения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Выделение уровней основывается на уровне предметной подготовки учащихся.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Первый уровень (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уровень воспроизведения</w:t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)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включает воспроизведение фактов, методов и выполнение вычислений. Учащиеся могут применять базовые знания в стандартных, четко сформулированных ситуациях. Они могут решать одношаговые текстовые задачи, понимают простые зависимости, стандартную систему обозначений, могут читать и интерпретировать данные, представленные в таблицах, на графиках, картах, различных шкалах.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Второй уровень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(уровень установления связей) 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включает установление связей и интеграцию материала из разных тем, необходимых для решения поставленной задачи. Учащиеся могут применять свои знания в разнообразных, достаточно сложных ситуациях. Они могут упорядочивать, соотносить и производить вычисления, решать многошаговые текстовые задачи. Учащиеся могут выполнять несложные задания, включающие составление выражений, решение систем линейных уравнений, определять значения величин, используя известные формулы. Они могут интерпретировать информацию, представленную в таблицах и на графиках.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Третий уровень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(уровень рассуждения) 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размышления, требующие обобщения и интуиции. Учащиеся могут организовывать информацию, делать обобщения, решать нестандартные проблемы, делать выводы на основе исходных данных и обосновывать их. Они могут вычислить изменения имеющихся данных, связанные с процентами, применить знания алгебраических понятий и зависимостей, составить алгебраическую модель несложной ситуации. Они могут интерпретировать данные в различных таблицах и на графика.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В заданиях третьего уровня, прежде всего, необходимо самостоятельно выделить в ситуации проблему, которая решается средствами предмета, и разработать соответствующую ей модель. Решить поставленную задачу используя, н-р, математические рассуждения и обобщения, и 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интерпретировать решение с учетом особенностей рассмотренной в задании ситуации.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Шаг 9. Практическое задание №5 по методике «Все вместе»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1)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Участники работают в группах, определяют,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к какому уровню 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относится составленное ими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-ориентированное задание на предыдущем шаге.  Если это задание 1-ого или 2-ого уровня, то необходимо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дополнить его вопросами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 следующих уровней. А если это задание уже 3-его уровня, пересмотреть задачную формулировку, чтобы задание стало заданием 1-ого и 2-ого уровня.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gramStart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(Участники обсуждают, предлагают, высказывают как можно большее количество вариантов решения вопроса.</w:t>
      </w:r>
      <w:proofErr w:type="gramEnd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Затем из общего числа высказанных идей отбирают наиболее удачные, которые могут быть использованы на практике. Высказывают свой ответ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2) Выслушиваются ответы  и подводятся итоги.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Шаг 10. Практическое задание №6 по методике «Все вместе»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1)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Участники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составляют алгоритм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проектирования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компетентностно-ориентнованных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заданий.  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gramStart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(Участники обсуждают, предлагают, высказывают как можно большее количество вариантов решения вопроса.</w:t>
      </w:r>
      <w:proofErr w:type="gramEnd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Затем из общего числа высказанных идей отбирают наиболее удачные, которые могут быть использованы на практике. </w:t>
      </w:r>
      <w:proofErr w:type="gramStart"/>
      <w:r w:rsidRPr="008E23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Высказывают свой ответ)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2) Выслушиваются ответы, выявляются затруднения.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3) Подводятся итоги, делаются выводы.</w:t>
      </w:r>
      <w:proofErr w:type="gramEnd"/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Действительно,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из той структуры, которую рассматривали выше, и которую применяли сейчас,  вытекает алгоритм проектирования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-ориентированных заданий: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05500" cy="4432300"/>
            <wp:effectExtent l="0" t="0" r="0" b="6350"/>
            <wp:docPr id="2" name="Рисунок 2" descr="https://uchportfolio.ru/users_content/dcf9082a17123c1adc46b4f19dc90e6c/images/%D0%9A%D0%9E%D0%9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chportfolio.ru/users_content/dcf9082a17123c1adc46b4f19dc90e6c/images/%D0%9A%D0%9E%D0%97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317" w:rsidRPr="008E2317" w:rsidRDefault="008E2317" w:rsidP="008E23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Шаг 11. Практическое задание №7 по методике «Все вместе»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1) 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Предлагается</w:t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любой  Ким для ЕГЭ – 2014 года по математике. 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заданий В</w:t>
      </w:r>
      <w:proofErr w:type="gram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  <w:proofErr w:type="gram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– В15 необходимо выбрать те, которые, по мнению участников можно отнести к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-ориентированным заданиям и определить уровень этого задания. 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2) Подводятся итоги, делаются выводы.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Шаг 12. </w:t>
      </w:r>
      <w:r w:rsidRPr="008E2317"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ru-RU"/>
        </w:rPr>
        <w:t>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Подведение итогов мастер-класса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1) Заключительные положения. 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 использовании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-ориентированных заданий в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корне меняются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соотношения «педагог – обучающийся»: </w:t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ученик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определяет цель деятельности – педагог помогает ему в этом, </w:t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ученик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открывает новые знания – педагог рекомендует источник знаний, </w:t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ученик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выбирает – педагог содействует, </w:t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обучающийся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активен – педагог создает условия для проявления активности.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Таким образом,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-ориентированное задание способствует формированию активной, самостоятельной позиции учащихся, развивают исследовательские, рефлексивные умения. Трудности ставят перед нами задачи, выполнение которых позволит нам более активно применять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-ориентированные задания в своей практике.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2) 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меткому </w:t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выражению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А.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Конан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Дойля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мозг человека «подобен пустому чердаку». Чем будет заполнен «этот чердак» – хламом или нужными вещами, – зависит, прежде всего, от учителя. Педагог, прежде всего сам, должен обладать набором определенных компетенций и их нужно и можно формировать практически на всех уроках, и использовать </w:t>
      </w:r>
      <w:proofErr w:type="spellStart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компетентностно</w:t>
      </w:r>
      <w:proofErr w:type="spellEnd"/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-ориентированные задания на этапе усвоения новых знаний и способов действий, закрепления знаний и умений.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3)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Подведение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итогов 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мастер-класса </w:t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приёмом рефлексии – оценочное окно.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Окно состоит из 4 частей: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1) Собственная деятельность в мастерской.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Ценность данных заданий для школьника.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Возможность использования данных заданий на ваших уроках (степень приобретения опыта).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Удовлетворение от работы.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С помощью цветной фишки каждый участник мастер-класса оценивает свою работу на данном мастер-классе  (красная – 5 б, синяя – 4 б, зеленая – 3 б).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05500" cy="4432300"/>
            <wp:effectExtent l="0" t="0" r="0" b="6350"/>
            <wp:docPr id="1" name="Рисунок 1" descr="https://uchportfolio.ru/users_content/dcf9082a17123c1adc46b4f19dc90e6c/images/%D0%9A%D0%9E%D0%9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chportfolio.ru/users_content/dcf9082a17123c1adc46b4f19dc90e6c/images/%D0%9A%D0%9E%D0%97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lastRenderedPageBreak/>
        <w:t>5)</w:t>
      </w:r>
      <w:r w:rsidRPr="008E23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Оценка р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езультатов совместной работы – высказываются.</w:t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000080"/>
          <w:sz w:val="21"/>
          <w:szCs w:val="21"/>
          <w:lang w:eastAsia="ru-RU"/>
        </w:rPr>
        <w:t>Шаг 13. Закрытие мастер-класса</w:t>
      </w:r>
    </w:p>
    <w:p w:rsidR="008E2317" w:rsidRPr="008E2317" w:rsidRDefault="008E2317" w:rsidP="008E2317">
      <w:pPr>
        <w:shd w:val="clear" w:color="auto" w:fill="FFFFFF"/>
        <w:spacing w:after="0" w:line="240" w:lineRule="auto"/>
        <w:ind w:left="24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E2317">
        <w:rPr>
          <w:rFonts w:ascii="Verdana" w:eastAsia="Times New Roman" w:hAnsi="Verdana" w:cs="Times New Roman"/>
          <w:b/>
          <w:bCs/>
          <w:i/>
          <w:iCs/>
          <w:color w:val="800080"/>
          <w:sz w:val="21"/>
          <w:szCs w:val="21"/>
          <w:lang w:eastAsia="ru-RU"/>
        </w:rPr>
        <w:t>Мы учим не для школы, а для жизни.</w:t>
      </w:r>
      <w:r w:rsidRPr="008E2317">
        <w:rPr>
          <w:rFonts w:ascii="Verdana" w:eastAsia="Times New Roman" w:hAnsi="Verdana" w:cs="Times New Roman"/>
          <w:color w:val="800080"/>
          <w:sz w:val="21"/>
          <w:szCs w:val="21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800080"/>
          <w:sz w:val="21"/>
          <w:szCs w:val="21"/>
          <w:lang w:eastAsia="ru-RU"/>
        </w:rPr>
        <w:t>Не просто дать знания,</w:t>
      </w:r>
      <w:r w:rsidRPr="008E2317">
        <w:rPr>
          <w:rFonts w:ascii="Verdana" w:eastAsia="Times New Roman" w:hAnsi="Verdana" w:cs="Times New Roman"/>
          <w:color w:val="800080"/>
          <w:sz w:val="21"/>
          <w:szCs w:val="21"/>
          <w:lang w:eastAsia="ru-RU"/>
        </w:rPr>
        <w:br/>
      </w:r>
      <w:r w:rsidRPr="008E2317">
        <w:rPr>
          <w:rFonts w:ascii="Verdana" w:eastAsia="Times New Roman" w:hAnsi="Verdana" w:cs="Times New Roman"/>
          <w:b/>
          <w:bCs/>
          <w:i/>
          <w:iCs/>
          <w:color w:val="800080"/>
          <w:sz w:val="21"/>
          <w:szCs w:val="21"/>
          <w:lang w:eastAsia="ru-RU"/>
        </w:rPr>
        <w:t>а научить учиться  –  вот наша задача.</w:t>
      </w:r>
    </w:p>
    <w:p w:rsidR="000A7D1C" w:rsidRDefault="000A7D1C"/>
    <w:sectPr w:rsidR="000A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FD5"/>
    <w:multiLevelType w:val="multilevel"/>
    <w:tmpl w:val="5000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64584F"/>
    <w:multiLevelType w:val="multilevel"/>
    <w:tmpl w:val="3BF4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FE0759"/>
    <w:multiLevelType w:val="multilevel"/>
    <w:tmpl w:val="FEA4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17"/>
    <w:rsid w:val="00007161"/>
    <w:rsid w:val="00012566"/>
    <w:rsid w:val="00015207"/>
    <w:rsid w:val="00016BD8"/>
    <w:rsid w:val="00017551"/>
    <w:rsid w:val="00020E91"/>
    <w:rsid w:val="000235A8"/>
    <w:rsid w:val="00025E4D"/>
    <w:rsid w:val="00026ACA"/>
    <w:rsid w:val="000276E0"/>
    <w:rsid w:val="0003623F"/>
    <w:rsid w:val="00042073"/>
    <w:rsid w:val="0005552B"/>
    <w:rsid w:val="00055BE6"/>
    <w:rsid w:val="00056201"/>
    <w:rsid w:val="000571FB"/>
    <w:rsid w:val="000677CD"/>
    <w:rsid w:val="00067C8A"/>
    <w:rsid w:val="000704AE"/>
    <w:rsid w:val="000726FE"/>
    <w:rsid w:val="00073EFC"/>
    <w:rsid w:val="000913C4"/>
    <w:rsid w:val="00094BFF"/>
    <w:rsid w:val="000A12AF"/>
    <w:rsid w:val="000A1447"/>
    <w:rsid w:val="000A1E51"/>
    <w:rsid w:val="000A67F8"/>
    <w:rsid w:val="000A69F0"/>
    <w:rsid w:val="000A7D1C"/>
    <w:rsid w:val="000B46AD"/>
    <w:rsid w:val="000C0321"/>
    <w:rsid w:val="000C502D"/>
    <w:rsid w:val="000C7BFC"/>
    <w:rsid w:val="000D3650"/>
    <w:rsid w:val="000F3280"/>
    <w:rsid w:val="00103983"/>
    <w:rsid w:val="0011083C"/>
    <w:rsid w:val="0013309D"/>
    <w:rsid w:val="001350E8"/>
    <w:rsid w:val="001432AE"/>
    <w:rsid w:val="00150F4F"/>
    <w:rsid w:val="0015399C"/>
    <w:rsid w:val="001559A1"/>
    <w:rsid w:val="00155D9B"/>
    <w:rsid w:val="00157098"/>
    <w:rsid w:val="001618C6"/>
    <w:rsid w:val="001625EA"/>
    <w:rsid w:val="00165E0C"/>
    <w:rsid w:val="00167B14"/>
    <w:rsid w:val="001925AE"/>
    <w:rsid w:val="00193BA3"/>
    <w:rsid w:val="00195DDE"/>
    <w:rsid w:val="001A32A2"/>
    <w:rsid w:val="001B1072"/>
    <w:rsid w:val="001B72D9"/>
    <w:rsid w:val="001C229F"/>
    <w:rsid w:val="001C6277"/>
    <w:rsid w:val="001E245E"/>
    <w:rsid w:val="001E24FF"/>
    <w:rsid w:val="001E2976"/>
    <w:rsid w:val="001E4470"/>
    <w:rsid w:val="00206603"/>
    <w:rsid w:val="002069D7"/>
    <w:rsid w:val="00211199"/>
    <w:rsid w:val="00212ECB"/>
    <w:rsid w:val="002147E8"/>
    <w:rsid w:val="00231970"/>
    <w:rsid w:val="00242C20"/>
    <w:rsid w:val="0024546B"/>
    <w:rsid w:val="0024640B"/>
    <w:rsid w:val="00247296"/>
    <w:rsid w:val="0025166A"/>
    <w:rsid w:val="0025206D"/>
    <w:rsid w:val="002521BD"/>
    <w:rsid w:val="002545B0"/>
    <w:rsid w:val="0026227E"/>
    <w:rsid w:val="00270DE6"/>
    <w:rsid w:val="002741FB"/>
    <w:rsid w:val="002752FE"/>
    <w:rsid w:val="00275DFD"/>
    <w:rsid w:val="002823CD"/>
    <w:rsid w:val="002A7ADD"/>
    <w:rsid w:val="002C4FF8"/>
    <w:rsid w:val="002C654C"/>
    <w:rsid w:val="002D4B8E"/>
    <w:rsid w:val="002E52FE"/>
    <w:rsid w:val="002F0909"/>
    <w:rsid w:val="002F1BAD"/>
    <w:rsid w:val="002F58A0"/>
    <w:rsid w:val="002F6E03"/>
    <w:rsid w:val="00302E7D"/>
    <w:rsid w:val="0030559A"/>
    <w:rsid w:val="00306423"/>
    <w:rsid w:val="00317C77"/>
    <w:rsid w:val="003212CB"/>
    <w:rsid w:val="00322E1A"/>
    <w:rsid w:val="00352ED6"/>
    <w:rsid w:val="00363721"/>
    <w:rsid w:val="00363F54"/>
    <w:rsid w:val="003744F3"/>
    <w:rsid w:val="00380DB5"/>
    <w:rsid w:val="00380E9F"/>
    <w:rsid w:val="00382691"/>
    <w:rsid w:val="00383A10"/>
    <w:rsid w:val="003845C8"/>
    <w:rsid w:val="00385FAD"/>
    <w:rsid w:val="00386614"/>
    <w:rsid w:val="003A296A"/>
    <w:rsid w:val="003A60A4"/>
    <w:rsid w:val="003B3971"/>
    <w:rsid w:val="003B4475"/>
    <w:rsid w:val="003B77E1"/>
    <w:rsid w:val="003C4633"/>
    <w:rsid w:val="003C6352"/>
    <w:rsid w:val="003D0440"/>
    <w:rsid w:val="003D126C"/>
    <w:rsid w:val="003D24DD"/>
    <w:rsid w:val="003D648B"/>
    <w:rsid w:val="003E2239"/>
    <w:rsid w:val="003E4926"/>
    <w:rsid w:val="003E4BD7"/>
    <w:rsid w:val="003E6885"/>
    <w:rsid w:val="003F5297"/>
    <w:rsid w:val="00401D83"/>
    <w:rsid w:val="00412D27"/>
    <w:rsid w:val="00414A6D"/>
    <w:rsid w:val="0042090E"/>
    <w:rsid w:val="00426366"/>
    <w:rsid w:val="004268B0"/>
    <w:rsid w:val="00430E4B"/>
    <w:rsid w:val="00431BA3"/>
    <w:rsid w:val="0043257C"/>
    <w:rsid w:val="0043313F"/>
    <w:rsid w:val="004332E8"/>
    <w:rsid w:val="00437290"/>
    <w:rsid w:val="004408E0"/>
    <w:rsid w:val="004432BC"/>
    <w:rsid w:val="0044498C"/>
    <w:rsid w:val="004478A0"/>
    <w:rsid w:val="00457358"/>
    <w:rsid w:val="00461CFE"/>
    <w:rsid w:val="004658EF"/>
    <w:rsid w:val="00470D97"/>
    <w:rsid w:val="004853EB"/>
    <w:rsid w:val="00490C72"/>
    <w:rsid w:val="004A36A0"/>
    <w:rsid w:val="004B0ABC"/>
    <w:rsid w:val="004B14C5"/>
    <w:rsid w:val="004C4745"/>
    <w:rsid w:val="004C510F"/>
    <w:rsid w:val="004E4160"/>
    <w:rsid w:val="004E5189"/>
    <w:rsid w:val="004F6C6E"/>
    <w:rsid w:val="0051292F"/>
    <w:rsid w:val="005158CD"/>
    <w:rsid w:val="0052339D"/>
    <w:rsid w:val="0053069E"/>
    <w:rsid w:val="005344B6"/>
    <w:rsid w:val="005457DA"/>
    <w:rsid w:val="00546056"/>
    <w:rsid w:val="00546793"/>
    <w:rsid w:val="00547438"/>
    <w:rsid w:val="00551918"/>
    <w:rsid w:val="00551E79"/>
    <w:rsid w:val="00563466"/>
    <w:rsid w:val="00573489"/>
    <w:rsid w:val="00573BA7"/>
    <w:rsid w:val="00577DDD"/>
    <w:rsid w:val="0058054B"/>
    <w:rsid w:val="00580722"/>
    <w:rsid w:val="00582513"/>
    <w:rsid w:val="00591663"/>
    <w:rsid w:val="005A13C5"/>
    <w:rsid w:val="005A7725"/>
    <w:rsid w:val="005B7B8B"/>
    <w:rsid w:val="005C44E7"/>
    <w:rsid w:val="005D5DDB"/>
    <w:rsid w:val="005D7EDA"/>
    <w:rsid w:val="005E0329"/>
    <w:rsid w:val="00602257"/>
    <w:rsid w:val="00604F7D"/>
    <w:rsid w:val="0062554C"/>
    <w:rsid w:val="00631702"/>
    <w:rsid w:val="00640EC5"/>
    <w:rsid w:val="0064183F"/>
    <w:rsid w:val="00643AC7"/>
    <w:rsid w:val="00647D92"/>
    <w:rsid w:val="00653C6E"/>
    <w:rsid w:val="00655AD5"/>
    <w:rsid w:val="00655D32"/>
    <w:rsid w:val="00674A55"/>
    <w:rsid w:val="00681576"/>
    <w:rsid w:val="00682DF6"/>
    <w:rsid w:val="00683B29"/>
    <w:rsid w:val="00685ED8"/>
    <w:rsid w:val="006913E6"/>
    <w:rsid w:val="006952EE"/>
    <w:rsid w:val="0069530F"/>
    <w:rsid w:val="006A5A9C"/>
    <w:rsid w:val="006A6CB8"/>
    <w:rsid w:val="006B6017"/>
    <w:rsid w:val="006B77F4"/>
    <w:rsid w:val="006C1B2C"/>
    <w:rsid w:val="006C5295"/>
    <w:rsid w:val="006C5855"/>
    <w:rsid w:val="006D06E9"/>
    <w:rsid w:val="006D3EC3"/>
    <w:rsid w:val="006D613D"/>
    <w:rsid w:val="006F79B6"/>
    <w:rsid w:val="00707A67"/>
    <w:rsid w:val="00712390"/>
    <w:rsid w:val="007124EF"/>
    <w:rsid w:val="00715741"/>
    <w:rsid w:val="0072069A"/>
    <w:rsid w:val="00735523"/>
    <w:rsid w:val="00736648"/>
    <w:rsid w:val="00760544"/>
    <w:rsid w:val="007638F9"/>
    <w:rsid w:val="00775E30"/>
    <w:rsid w:val="00785A88"/>
    <w:rsid w:val="007874FE"/>
    <w:rsid w:val="00787F8C"/>
    <w:rsid w:val="007956DB"/>
    <w:rsid w:val="007A0F0F"/>
    <w:rsid w:val="007A7555"/>
    <w:rsid w:val="007B0C22"/>
    <w:rsid w:val="007B6BDA"/>
    <w:rsid w:val="007B6D29"/>
    <w:rsid w:val="007C0DB5"/>
    <w:rsid w:val="007C191F"/>
    <w:rsid w:val="007C4F5C"/>
    <w:rsid w:val="007C7B22"/>
    <w:rsid w:val="007D2939"/>
    <w:rsid w:val="007D2D02"/>
    <w:rsid w:val="007D5062"/>
    <w:rsid w:val="007D5878"/>
    <w:rsid w:val="007E278A"/>
    <w:rsid w:val="007E31D6"/>
    <w:rsid w:val="007E4372"/>
    <w:rsid w:val="00804C1E"/>
    <w:rsid w:val="0081034D"/>
    <w:rsid w:val="008128A0"/>
    <w:rsid w:val="00824C99"/>
    <w:rsid w:val="0083363D"/>
    <w:rsid w:val="00837132"/>
    <w:rsid w:val="008408B1"/>
    <w:rsid w:val="00852DEF"/>
    <w:rsid w:val="00863AC1"/>
    <w:rsid w:val="00866404"/>
    <w:rsid w:val="0088517C"/>
    <w:rsid w:val="008920C6"/>
    <w:rsid w:val="00892D43"/>
    <w:rsid w:val="008979FA"/>
    <w:rsid w:val="008A5906"/>
    <w:rsid w:val="008A6291"/>
    <w:rsid w:val="008B172C"/>
    <w:rsid w:val="008B7120"/>
    <w:rsid w:val="008C4378"/>
    <w:rsid w:val="008D017C"/>
    <w:rsid w:val="008D0D4C"/>
    <w:rsid w:val="008D3937"/>
    <w:rsid w:val="008D7311"/>
    <w:rsid w:val="008D74FA"/>
    <w:rsid w:val="008D7B55"/>
    <w:rsid w:val="008E2317"/>
    <w:rsid w:val="008E6A8B"/>
    <w:rsid w:val="008F024F"/>
    <w:rsid w:val="008F4909"/>
    <w:rsid w:val="00904EF8"/>
    <w:rsid w:val="0091294D"/>
    <w:rsid w:val="00915879"/>
    <w:rsid w:val="00917622"/>
    <w:rsid w:val="00920838"/>
    <w:rsid w:val="00921B9E"/>
    <w:rsid w:val="00923212"/>
    <w:rsid w:val="00923760"/>
    <w:rsid w:val="00923B85"/>
    <w:rsid w:val="00924FF5"/>
    <w:rsid w:val="00925220"/>
    <w:rsid w:val="00926BC3"/>
    <w:rsid w:val="00927BE3"/>
    <w:rsid w:val="00941E8D"/>
    <w:rsid w:val="009455D0"/>
    <w:rsid w:val="00945CF3"/>
    <w:rsid w:val="00952787"/>
    <w:rsid w:val="0095733E"/>
    <w:rsid w:val="00965F8D"/>
    <w:rsid w:val="00966C53"/>
    <w:rsid w:val="0097142D"/>
    <w:rsid w:val="00971CAD"/>
    <w:rsid w:val="0097231E"/>
    <w:rsid w:val="00976DC4"/>
    <w:rsid w:val="0097795A"/>
    <w:rsid w:val="0098446F"/>
    <w:rsid w:val="00990CFA"/>
    <w:rsid w:val="00995CB6"/>
    <w:rsid w:val="009A7556"/>
    <w:rsid w:val="009A793B"/>
    <w:rsid w:val="009B317A"/>
    <w:rsid w:val="009B754A"/>
    <w:rsid w:val="009B7E14"/>
    <w:rsid w:val="009D0FFE"/>
    <w:rsid w:val="009F2289"/>
    <w:rsid w:val="00A0260B"/>
    <w:rsid w:val="00A10DB0"/>
    <w:rsid w:val="00A15734"/>
    <w:rsid w:val="00A20458"/>
    <w:rsid w:val="00A22CDF"/>
    <w:rsid w:val="00A31655"/>
    <w:rsid w:val="00A32469"/>
    <w:rsid w:val="00A376D0"/>
    <w:rsid w:val="00A41086"/>
    <w:rsid w:val="00A43085"/>
    <w:rsid w:val="00A5267A"/>
    <w:rsid w:val="00A601D7"/>
    <w:rsid w:val="00A711B4"/>
    <w:rsid w:val="00A72AC9"/>
    <w:rsid w:val="00A875D1"/>
    <w:rsid w:val="00AA1E30"/>
    <w:rsid w:val="00AA4C29"/>
    <w:rsid w:val="00AA539A"/>
    <w:rsid w:val="00AA5988"/>
    <w:rsid w:val="00AA6590"/>
    <w:rsid w:val="00AB2B1C"/>
    <w:rsid w:val="00AC0C9E"/>
    <w:rsid w:val="00AC6C2E"/>
    <w:rsid w:val="00AE021E"/>
    <w:rsid w:val="00AE44F5"/>
    <w:rsid w:val="00AE57AF"/>
    <w:rsid w:val="00AE5DF7"/>
    <w:rsid w:val="00AE765E"/>
    <w:rsid w:val="00AE7913"/>
    <w:rsid w:val="00AF1FFA"/>
    <w:rsid w:val="00AF48B1"/>
    <w:rsid w:val="00AF4E89"/>
    <w:rsid w:val="00AF58BA"/>
    <w:rsid w:val="00AF69EE"/>
    <w:rsid w:val="00B03609"/>
    <w:rsid w:val="00B050EA"/>
    <w:rsid w:val="00B12C78"/>
    <w:rsid w:val="00B211DF"/>
    <w:rsid w:val="00B30719"/>
    <w:rsid w:val="00B307FE"/>
    <w:rsid w:val="00B362F2"/>
    <w:rsid w:val="00B445F6"/>
    <w:rsid w:val="00B4766E"/>
    <w:rsid w:val="00B7767D"/>
    <w:rsid w:val="00B81519"/>
    <w:rsid w:val="00B81646"/>
    <w:rsid w:val="00B9471B"/>
    <w:rsid w:val="00B9524C"/>
    <w:rsid w:val="00BA26E0"/>
    <w:rsid w:val="00BA2E52"/>
    <w:rsid w:val="00BA2F87"/>
    <w:rsid w:val="00BA7D76"/>
    <w:rsid w:val="00BB0516"/>
    <w:rsid w:val="00BB3D5A"/>
    <w:rsid w:val="00BB3E55"/>
    <w:rsid w:val="00BB642D"/>
    <w:rsid w:val="00BD32F4"/>
    <w:rsid w:val="00BD508C"/>
    <w:rsid w:val="00BE24E1"/>
    <w:rsid w:val="00BF7D64"/>
    <w:rsid w:val="00C00FB6"/>
    <w:rsid w:val="00C025E5"/>
    <w:rsid w:val="00C07361"/>
    <w:rsid w:val="00C07D87"/>
    <w:rsid w:val="00C14FE0"/>
    <w:rsid w:val="00C368DC"/>
    <w:rsid w:val="00C3750E"/>
    <w:rsid w:val="00C423A9"/>
    <w:rsid w:val="00C44FA2"/>
    <w:rsid w:val="00C53DA2"/>
    <w:rsid w:val="00C637EA"/>
    <w:rsid w:val="00C64ED5"/>
    <w:rsid w:val="00C7100A"/>
    <w:rsid w:val="00C72FB3"/>
    <w:rsid w:val="00C74E24"/>
    <w:rsid w:val="00C755AD"/>
    <w:rsid w:val="00C76B70"/>
    <w:rsid w:val="00C8449E"/>
    <w:rsid w:val="00C85CD2"/>
    <w:rsid w:val="00C8687D"/>
    <w:rsid w:val="00C86E0F"/>
    <w:rsid w:val="00C96A27"/>
    <w:rsid w:val="00CD317D"/>
    <w:rsid w:val="00CD5855"/>
    <w:rsid w:val="00CE3C07"/>
    <w:rsid w:val="00CE3D4E"/>
    <w:rsid w:val="00CE3E15"/>
    <w:rsid w:val="00CE494C"/>
    <w:rsid w:val="00D01646"/>
    <w:rsid w:val="00D03C05"/>
    <w:rsid w:val="00D04F4B"/>
    <w:rsid w:val="00D156D5"/>
    <w:rsid w:val="00D36473"/>
    <w:rsid w:val="00D41CF6"/>
    <w:rsid w:val="00D45711"/>
    <w:rsid w:val="00D51E22"/>
    <w:rsid w:val="00D52903"/>
    <w:rsid w:val="00D66F0E"/>
    <w:rsid w:val="00D71CDB"/>
    <w:rsid w:val="00D800E8"/>
    <w:rsid w:val="00D80EB3"/>
    <w:rsid w:val="00D81E86"/>
    <w:rsid w:val="00D86B44"/>
    <w:rsid w:val="00D86DCD"/>
    <w:rsid w:val="00DB30D4"/>
    <w:rsid w:val="00DC4971"/>
    <w:rsid w:val="00DC6A2A"/>
    <w:rsid w:val="00DD0E8E"/>
    <w:rsid w:val="00DE174C"/>
    <w:rsid w:val="00DE42A5"/>
    <w:rsid w:val="00DF2D21"/>
    <w:rsid w:val="00DF6BCB"/>
    <w:rsid w:val="00E11282"/>
    <w:rsid w:val="00E1290B"/>
    <w:rsid w:val="00E13C37"/>
    <w:rsid w:val="00E15A4B"/>
    <w:rsid w:val="00E173BC"/>
    <w:rsid w:val="00E3038A"/>
    <w:rsid w:val="00E32A54"/>
    <w:rsid w:val="00E33C9C"/>
    <w:rsid w:val="00E44406"/>
    <w:rsid w:val="00E51641"/>
    <w:rsid w:val="00E61AB3"/>
    <w:rsid w:val="00E6769B"/>
    <w:rsid w:val="00E83145"/>
    <w:rsid w:val="00E83BF8"/>
    <w:rsid w:val="00E93BA6"/>
    <w:rsid w:val="00E951D4"/>
    <w:rsid w:val="00E9779D"/>
    <w:rsid w:val="00EA3B62"/>
    <w:rsid w:val="00EB13C8"/>
    <w:rsid w:val="00EB5774"/>
    <w:rsid w:val="00EC6421"/>
    <w:rsid w:val="00EC7717"/>
    <w:rsid w:val="00EC7750"/>
    <w:rsid w:val="00ED714F"/>
    <w:rsid w:val="00EE6487"/>
    <w:rsid w:val="00F00135"/>
    <w:rsid w:val="00F03C49"/>
    <w:rsid w:val="00F12DE0"/>
    <w:rsid w:val="00F13C7C"/>
    <w:rsid w:val="00F15B80"/>
    <w:rsid w:val="00F20E35"/>
    <w:rsid w:val="00F224ED"/>
    <w:rsid w:val="00F261BE"/>
    <w:rsid w:val="00F43A93"/>
    <w:rsid w:val="00F46F09"/>
    <w:rsid w:val="00F50C20"/>
    <w:rsid w:val="00F50C35"/>
    <w:rsid w:val="00F608EE"/>
    <w:rsid w:val="00F60A5D"/>
    <w:rsid w:val="00F64A10"/>
    <w:rsid w:val="00F6657A"/>
    <w:rsid w:val="00F66877"/>
    <w:rsid w:val="00F66EA0"/>
    <w:rsid w:val="00F92087"/>
    <w:rsid w:val="00FA01A1"/>
    <w:rsid w:val="00FA0BAB"/>
    <w:rsid w:val="00FB1188"/>
    <w:rsid w:val="00FB51F6"/>
    <w:rsid w:val="00FD2403"/>
    <w:rsid w:val="00FD3C45"/>
    <w:rsid w:val="00FD69E2"/>
    <w:rsid w:val="00FF17EA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23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23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E2317"/>
    <w:rPr>
      <w:b/>
      <w:bCs/>
    </w:rPr>
  </w:style>
  <w:style w:type="character" w:styleId="a4">
    <w:name w:val="Emphasis"/>
    <w:basedOn w:val="a0"/>
    <w:uiPriority w:val="20"/>
    <w:qFormat/>
    <w:rsid w:val="008E2317"/>
    <w:rPr>
      <w:i/>
      <w:iCs/>
    </w:rPr>
  </w:style>
  <w:style w:type="paragraph" w:styleId="a5">
    <w:name w:val="Normal (Web)"/>
    <w:basedOn w:val="a"/>
    <w:uiPriority w:val="99"/>
    <w:unhideWhenUsed/>
    <w:rsid w:val="008E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23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23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E2317"/>
    <w:rPr>
      <w:b/>
      <w:bCs/>
    </w:rPr>
  </w:style>
  <w:style w:type="character" w:styleId="a4">
    <w:name w:val="Emphasis"/>
    <w:basedOn w:val="a0"/>
    <w:uiPriority w:val="20"/>
    <w:qFormat/>
    <w:rsid w:val="008E2317"/>
    <w:rPr>
      <w:i/>
      <w:iCs/>
    </w:rPr>
  </w:style>
  <w:style w:type="paragraph" w:styleId="a5">
    <w:name w:val="Normal (Web)"/>
    <w:basedOn w:val="a"/>
    <w:uiPriority w:val="99"/>
    <w:unhideWhenUsed/>
    <w:rsid w:val="008E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2021-09-08T19:28:00Z</dcterms:created>
  <dcterms:modified xsi:type="dcterms:W3CDTF">2021-10-12T04:23:00Z</dcterms:modified>
</cp:coreProperties>
</file>