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C8204" w14:textId="1616F738" w:rsidR="00B83DAE" w:rsidRDefault="009E2AAB" w:rsidP="009E2AAB">
      <w:pPr>
        <w:jc w:val="center"/>
        <w:rPr>
          <w:rFonts w:ascii="Times New Roman" w:hAnsi="Times New Roman" w:cs="Times New Roman"/>
          <w:b/>
          <w:bCs/>
          <w:sz w:val="32"/>
          <w:szCs w:val="32"/>
          <w:u w:val="single"/>
        </w:rPr>
      </w:pPr>
      <w:r w:rsidRPr="009E2AAB">
        <w:rPr>
          <w:rFonts w:ascii="Times New Roman" w:hAnsi="Times New Roman" w:cs="Times New Roman"/>
          <w:b/>
          <w:bCs/>
          <w:sz w:val="32"/>
          <w:szCs w:val="32"/>
          <w:u w:val="single"/>
        </w:rPr>
        <w:t>Инновационная деятельность педагога в современных условиях</w:t>
      </w:r>
    </w:p>
    <w:p w14:paraId="0A16CF3A" w14:textId="0A87ABDA" w:rsidR="009F2F48" w:rsidRDefault="009F2F48" w:rsidP="009F2F48">
      <w:pPr>
        <w:spacing w:after="0"/>
        <w:jc w:val="right"/>
        <w:rPr>
          <w:rFonts w:ascii="Times New Roman" w:hAnsi="Times New Roman" w:cs="Times New Roman"/>
        </w:rPr>
      </w:pPr>
      <w:r>
        <w:rPr>
          <w:rFonts w:ascii="Times New Roman" w:hAnsi="Times New Roman" w:cs="Times New Roman"/>
        </w:rPr>
        <w:t>Автор: учитель начальных классов ГБОУ Школы № 1501</w:t>
      </w:r>
    </w:p>
    <w:p w14:paraId="11D88431" w14:textId="1C5E5CD3" w:rsidR="009F2F48" w:rsidRDefault="009F2F48" w:rsidP="009F2F48">
      <w:pPr>
        <w:spacing w:after="0"/>
        <w:jc w:val="right"/>
        <w:rPr>
          <w:rFonts w:ascii="Times New Roman" w:hAnsi="Times New Roman" w:cs="Times New Roman"/>
        </w:rPr>
      </w:pPr>
      <w:r>
        <w:rPr>
          <w:rFonts w:ascii="Times New Roman" w:hAnsi="Times New Roman" w:cs="Times New Roman"/>
        </w:rPr>
        <w:t>Коваленко Евгения Станиславовна</w:t>
      </w:r>
    </w:p>
    <w:p w14:paraId="6B1BDCB2" w14:textId="77777777" w:rsidR="009F2F48" w:rsidRPr="009F2F48" w:rsidRDefault="009F2F48" w:rsidP="009F2F48">
      <w:pPr>
        <w:spacing w:after="0"/>
        <w:jc w:val="right"/>
        <w:rPr>
          <w:rFonts w:ascii="Times New Roman" w:hAnsi="Times New Roman" w:cs="Times New Roman"/>
        </w:rPr>
      </w:pPr>
    </w:p>
    <w:p w14:paraId="3034A7D9" w14:textId="2D5410C7" w:rsidR="009E2AAB" w:rsidRDefault="009E2AAB" w:rsidP="009E2AAB">
      <w:pPr>
        <w:rPr>
          <w:rFonts w:ascii="Times New Roman" w:hAnsi="Times New Roman" w:cs="Times New Roman"/>
          <w:sz w:val="32"/>
          <w:szCs w:val="32"/>
        </w:rPr>
      </w:pPr>
      <w:r w:rsidRPr="009E2AAB">
        <w:rPr>
          <w:rFonts w:ascii="Times New Roman" w:hAnsi="Times New Roman" w:cs="Times New Roman"/>
          <w:sz w:val="32"/>
          <w:szCs w:val="32"/>
        </w:rPr>
        <w:t xml:space="preserve">Инновационная деятельность педагога является неотъемлемой частью процесса его профессионального совершенствования. Тому, кто работает в традиционной системе, достаточно овладения техникой, представляющей собой комплекс обучающих умений. Уже это позволит проводить учебно-воспитательную работу в полном объеме и добиться при этом тех или иных успехов. Однако для осуществления инновационной деятельности педагога одной его профессиональной подготовки оказывается недостаточно. Важна при этом и готовность самого учителя к становлению на путь совершенствования. Определение </w:t>
      </w:r>
      <w:r w:rsidRPr="009E2AAB">
        <w:rPr>
          <w:rFonts w:ascii="Times New Roman" w:hAnsi="Times New Roman" w:cs="Times New Roman"/>
          <w:sz w:val="32"/>
          <w:szCs w:val="32"/>
        </w:rPr>
        <w:t>понятия.</w:t>
      </w:r>
      <w:r w:rsidRPr="009E2AAB">
        <w:rPr>
          <w:rFonts w:ascii="Times New Roman" w:hAnsi="Times New Roman" w:cs="Times New Roman"/>
          <w:sz w:val="32"/>
          <w:szCs w:val="32"/>
        </w:rPr>
        <w:t xml:space="preserve"> Что мы понимаем под инновационной деятельностью педагога? Это что-либо новое, если сравнивать его с предыдущим, направленное на повышение качественного уровня образования. В целом термин «инновация» в современном его понимании означает проявление новых элементов или форм. Синонимом данного слова является «новшество». Инновационная деятельность современного педагога рассматривается несколько глубже, имея при этом более широкое смысловое обозначение. Под ней понимают целенаправленную работу учителя, основанную на осмыслении собственного профессионального опыта путем изучения и сравнения учебно-воспитательного процесса для его изменения и получения при этом более качественного образования. Можно сказать, что инновационная деятельность педагога является феноменом, в котором находит отражение творческий потенциал учителя. Если рассматривать данный термин с точки зрения его применения к общеобразовательному процессу, то можно говорить об его относительной молодости. И этим объясняется существование различных подходов к разъяснению данного понятия.</w:t>
      </w:r>
    </w:p>
    <w:p w14:paraId="26ECEDF2" w14:textId="5B4063D0" w:rsidR="009E2AAB" w:rsidRDefault="009E2AAB" w:rsidP="009E2AAB">
      <w:pPr>
        <w:rPr>
          <w:rFonts w:ascii="Times New Roman" w:hAnsi="Times New Roman" w:cs="Times New Roman"/>
          <w:sz w:val="32"/>
          <w:szCs w:val="32"/>
        </w:rPr>
      </w:pPr>
      <w:r w:rsidRPr="009E2AAB">
        <w:rPr>
          <w:rFonts w:ascii="Times New Roman" w:hAnsi="Times New Roman" w:cs="Times New Roman"/>
          <w:sz w:val="32"/>
          <w:szCs w:val="32"/>
        </w:rPr>
        <w:t xml:space="preserve">С одной стороны, под педагогическими инновациями понимают различные нововведения, направленные на изменение технологии воспитания и обучения для повышения их эффективности. Но </w:t>
      </w:r>
      <w:r w:rsidRPr="009E2AAB">
        <w:rPr>
          <w:rFonts w:ascii="Times New Roman" w:hAnsi="Times New Roman" w:cs="Times New Roman"/>
          <w:sz w:val="32"/>
          <w:szCs w:val="32"/>
        </w:rPr>
        <w:lastRenderedPageBreak/>
        <w:t xml:space="preserve">порой в это понятие вкладывается и другой смысл. К инновациям относят не только создание и распространение новшеств, но и изменения и преобразования в стиле мышления и в образе деятельности, которые связаны с этими новшествами. В любом случае, это нечто прогрессивное, полезное, передовое, современное и положительное. В настоящее время в России происходят процессы стандартизации всех без исключения ступеней образования. Это и привело к созданию ФГОС. Целью данной работы является определенная унификация и доступность для повсеместного практического использования научно обеспеченной экспериментальной работы в воспитании и в обучении. Инновационная деятельность педагога в условиях реализации ФГОС призвана осуществлять положительные изменения в имеющейся на сегодняшний день системе образования. Это необходимо для вхождения России в международный рынок, который предлагает подобные услуги, и приведения учебных планов школ и ДОУ в соответствие с теми, которые считаются общепринятыми во всем мире. </w:t>
      </w:r>
    </w:p>
    <w:p w14:paraId="5042064B" w14:textId="730F7F6F" w:rsidR="009E2AAB" w:rsidRDefault="009E2AAB" w:rsidP="009E2AAB">
      <w:pPr>
        <w:jc w:val="center"/>
        <w:rPr>
          <w:rFonts w:ascii="Times New Roman" w:hAnsi="Times New Roman" w:cs="Times New Roman"/>
          <w:b/>
          <w:bCs/>
          <w:sz w:val="32"/>
          <w:szCs w:val="32"/>
          <w:u w:val="single"/>
        </w:rPr>
      </w:pPr>
      <w:r w:rsidRPr="009E2AAB">
        <w:rPr>
          <w:rFonts w:ascii="Times New Roman" w:hAnsi="Times New Roman" w:cs="Times New Roman"/>
          <w:b/>
          <w:bCs/>
          <w:sz w:val="32"/>
          <w:szCs w:val="32"/>
          <w:u w:val="single"/>
        </w:rPr>
        <w:t>Признаки инновационной деятельности</w:t>
      </w:r>
    </w:p>
    <w:p w14:paraId="1DF2B9FF" w14:textId="77777777" w:rsidR="009E2AAB" w:rsidRDefault="009E2AAB" w:rsidP="009E2AAB">
      <w:pPr>
        <w:rPr>
          <w:rFonts w:ascii="Times New Roman" w:hAnsi="Times New Roman" w:cs="Times New Roman"/>
          <w:sz w:val="32"/>
          <w:szCs w:val="32"/>
        </w:rPr>
      </w:pPr>
      <w:r w:rsidRPr="009E2AAB">
        <w:rPr>
          <w:rFonts w:ascii="Times New Roman" w:hAnsi="Times New Roman" w:cs="Times New Roman"/>
          <w:sz w:val="32"/>
          <w:szCs w:val="32"/>
        </w:rPr>
        <w:t>Процесс внедрения в процесс образования различных новшеств во многом зависит от потенциала самого учителя. Как определить готовность педагога к инновационной деятельности? Потенциал личности в данном случае связан с такими параметрами, как:</w:t>
      </w:r>
    </w:p>
    <w:p w14:paraId="3498CC6C" w14:textId="1FED7E13" w:rsidR="009E2AAB" w:rsidRDefault="009E2AAB" w:rsidP="009E2AAB">
      <w:pPr>
        <w:pStyle w:val="a5"/>
        <w:numPr>
          <w:ilvl w:val="0"/>
          <w:numId w:val="1"/>
        </w:numPr>
        <w:rPr>
          <w:rFonts w:ascii="Times New Roman" w:hAnsi="Times New Roman" w:cs="Times New Roman"/>
          <w:sz w:val="32"/>
          <w:szCs w:val="32"/>
        </w:rPr>
      </w:pPr>
      <w:r w:rsidRPr="009E2AAB">
        <w:rPr>
          <w:rFonts w:ascii="Times New Roman" w:hAnsi="Times New Roman" w:cs="Times New Roman"/>
          <w:sz w:val="32"/>
          <w:szCs w:val="32"/>
        </w:rPr>
        <w:t xml:space="preserve">наличие творческой способности к генерированию и продуцированию новых представлений и идей, а также проектированию и моделированию их на практике; </w:t>
      </w:r>
    </w:p>
    <w:p w14:paraId="533FF2ED" w14:textId="77777777" w:rsidR="009E2AAB" w:rsidRDefault="009E2AAB" w:rsidP="009E2AAB">
      <w:pPr>
        <w:pStyle w:val="a5"/>
        <w:numPr>
          <w:ilvl w:val="0"/>
          <w:numId w:val="1"/>
        </w:numPr>
        <w:rPr>
          <w:rFonts w:ascii="Times New Roman" w:hAnsi="Times New Roman" w:cs="Times New Roman"/>
          <w:sz w:val="32"/>
          <w:szCs w:val="32"/>
        </w:rPr>
      </w:pPr>
      <w:r w:rsidRPr="009E2AAB">
        <w:rPr>
          <w:rFonts w:ascii="Times New Roman" w:hAnsi="Times New Roman" w:cs="Times New Roman"/>
          <w:sz w:val="32"/>
          <w:szCs w:val="32"/>
        </w:rPr>
        <w:t xml:space="preserve">готовность к отличному от имеющихся представлений, новому, основой чего становится </w:t>
      </w:r>
      <w:proofErr w:type="spellStart"/>
      <w:r w:rsidRPr="009E2AAB">
        <w:rPr>
          <w:rFonts w:ascii="Times New Roman" w:hAnsi="Times New Roman" w:cs="Times New Roman"/>
          <w:sz w:val="32"/>
          <w:szCs w:val="32"/>
        </w:rPr>
        <w:t>панорамность</w:t>
      </w:r>
      <w:proofErr w:type="spellEnd"/>
      <w:r w:rsidRPr="009E2AAB">
        <w:rPr>
          <w:rFonts w:ascii="Times New Roman" w:hAnsi="Times New Roman" w:cs="Times New Roman"/>
          <w:sz w:val="32"/>
          <w:szCs w:val="32"/>
        </w:rPr>
        <w:t xml:space="preserve"> и гибкость мышления, а также толерантность характера;</w:t>
      </w:r>
    </w:p>
    <w:p w14:paraId="23F35807" w14:textId="77777777" w:rsidR="009E2AAB" w:rsidRDefault="009E2AAB" w:rsidP="009E2AAB">
      <w:pPr>
        <w:pStyle w:val="a5"/>
        <w:numPr>
          <w:ilvl w:val="0"/>
          <w:numId w:val="1"/>
        </w:numPr>
        <w:rPr>
          <w:rFonts w:ascii="Times New Roman" w:hAnsi="Times New Roman" w:cs="Times New Roman"/>
          <w:sz w:val="32"/>
          <w:szCs w:val="32"/>
        </w:rPr>
      </w:pPr>
      <w:r w:rsidRPr="009E2AAB">
        <w:rPr>
          <w:rFonts w:ascii="Times New Roman" w:hAnsi="Times New Roman" w:cs="Times New Roman"/>
          <w:sz w:val="32"/>
          <w:szCs w:val="32"/>
        </w:rPr>
        <w:t xml:space="preserve"> образованность и развитость в культурно-эстетическом плане;</w:t>
      </w:r>
    </w:p>
    <w:p w14:paraId="39F6830B" w14:textId="723994FC" w:rsidR="009E2AAB" w:rsidRDefault="009E2AAB" w:rsidP="009E2AAB">
      <w:pPr>
        <w:pStyle w:val="a5"/>
        <w:numPr>
          <w:ilvl w:val="0"/>
          <w:numId w:val="1"/>
        </w:numPr>
        <w:rPr>
          <w:rFonts w:ascii="Times New Roman" w:hAnsi="Times New Roman" w:cs="Times New Roman"/>
          <w:sz w:val="32"/>
          <w:szCs w:val="32"/>
        </w:rPr>
      </w:pPr>
      <w:r w:rsidRPr="009E2AAB">
        <w:rPr>
          <w:rFonts w:ascii="Times New Roman" w:hAnsi="Times New Roman" w:cs="Times New Roman"/>
          <w:sz w:val="32"/>
          <w:szCs w:val="32"/>
        </w:rPr>
        <w:t xml:space="preserve"> желание совершенствования своей деятельности, а также присутствие внутренних методов и средств, которые ее будут обеспечивать. </w:t>
      </w:r>
    </w:p>
    <w:p w14:paraId="26157B2A" w14:textId="23C173C8" w:rsidR="009E2AAB" w:rsidRDefault="009E2AAB" w:rsidP="009E2AAB">
      <w:pPr>
        <w:rPr>
          <w:rFonts w:ascii="Times New Roman" w:hAnsi="Times New Roman" w:cs="Times New Roman"/>
          <w:sz w:val="32"/>
          <w:szCs w:val="32"/>
        </w:rPr>
      </w:pPr>
      <w:r w:rsidRPr="009E2AAB">
        <w:rPr>
          <w:rFonts w:ascii="Times New Roman" w:hAnsi="Times New Roman" w:cs="Times New Roman"/>
          <w:sz w:val="32"/>
          <w:szCs w:val="32"/>
        </w:rPr>
        <w:lastRenderedPageBreak/>
        <w:t>Под готовностью педагога к инновационной деятельности понимают также наличие у него большой работоспособности, умения сдерживать сильные раздражители, высокого эмоционального статуса и желания подходить к своей работе творчески. Но помимо личностных учитель должен обладать и некоторыми специальными качествами. К ним можно отнести знание новых технологий, способность разработки проектов, овладение новейшими методиками обучения, а также умение проведения анализа и выявления причин имеющихся недостатков.</w:t>
      </w:r>
    </w:p>
    <w:p w14:paraId="4F837DEC" w14:textId="6AF7F6A0" w:rsidR="009E2AAB" w:rsidRDefault="009E2AAB" w:rsidP="009E2AAB">
      <w:pPr>
        <w:jc w:val="center"/>
        <w:rPr>
          <w:rFonts w:ascii="Times New Roman" w:hAnsi="Times New Roman" w:cs="Times New Roman"/>
          <w:b/>
          <w:bCs/>
          <w:sz w:val="32"/>
          <w:szCs w:val="32"/>
          <w:u w:val="single"/>
        </w:rPr>
      </w:pPr>
      <w:r w:rsidRPr="009E2AAB">
        <w:rPr>
          <w:rFonts w:ascii="Times New Roman" w:hAnsi="Times New Roman" w:cs="Times New Roman"/>
          <w:b/>
          <w:bCs/>
          <w:sz w:val="32"/>
          <w:szCs w:val="32"/>
          <w:u w:val="single"/>
        </w:rPr>
        <w:t xml:space="preserve">Специфика новаторства </w:t>
      </w:r>
    </w:p>
    <w:p w14:paraId="45BD3C27" w14:textId="3636CA27" w:rsidR="009E2AAB" w:rsidRDefault="009E2AAB" w:rsidP="009E2AAB">
      <w:pPr>
        <w:rPr>
          <w:rFonts w:ascii="Times New Roman" w:hAnsi="Times New Roman" w:cs="Times New Roman"/>
          <w:sz w:val="32"/>
          <w:szCs w:val="32"/>
        </w:rPr>
      </w:pPr>
      <w:r w:rsidRPr="009E2AAB">
        <w:rPr>
          <w:rFonts w:ascii="Times New Roman" w:hAnsi="Times New Roman" w:cs="Times New Roman"/>
          <w:sz w:val="32"/>
          <w:szCs w:val="32"/>
        </w:rPr>
        <w:t>Участие педагогов в инновационной деятельности имеет свои особенности. Оно предполагает присутствие необходимой степени свободы у соответствующих субъектов. Ведь в силу своей специфики инновационная деятельность педагога в ДОУ и в школах чаще всего осуществляется как бы наощупь. Дело в том, что подобные решения находятся за пределами имеющегося опыта. Стоит отметить также и то, что на сегодняшний день инновационная деятельность педагога в реализации ФГОС регулируется и контролируется лишь частично. В связи с этим приходится доверять новатору, исследователю, предполагая, что все, что он предпринимает в процессе поиска новых решений и истины, не нанесет ущерба интересам общества. Такой подход приводит к осознанию того, что свобода творчества должна идти рядом с высокой личной ответственностью педагога, занимающегося инновационной деятельностью.</w:t>
      </w:r>
    </w:p>
    <w:p w14:paraId="526FAAE3" w14:textId="20FB96A4" w:rsidR="009E2AAB" w:rsidRPr="009E2AAB" w:rsidRDefault="009E2AAB" w:rsidP="009E2AAB">
      <w:pPr>
        <w:jc w:val="center"/>
        <w:rPr>
          <w:rFonts w:ascii="Times New Roman" w:hAnsi="Times New Roman" w:cs="Times New Roman"/>
          <w:b/>
          <w:bCs/>
          <w:sz w:val="32"/>
          <w:szCs w:val="32"/>
          <w:u w:val="single"/>
        </w:rPr>
      </w:pPr>
      <w:r w:rsidRPr="009E2AAB">
        <w:rPr>
          <w:rFonts w:ascii="Times New Roman" w:hAnsi="Times New Roman" w:cs="Times New Roman"/>
          <w:b/>
          <w:bCs/>
          <w:sz w:val="32"/>
          <w:szCs w:val="32"/>
          <w:u w:val="single"/>
        </w:rPr>
        <w:t>Важность новаторства</w:t>
      </w:r>
    </w:p>
    <w:p w14:paraId="0F75A439" w14:textId="77777777" w:rsidR="009E2AAB" w:rsidRDefault="009E2AAB" w:rsidP="009E2AAB">
      <w:pPr>
        <w:rPr>
          <w:rFonts w:ascii="Times New Roman" w:hAnsi="Times New Roman" w:cs="Times New Roman"/>
          <w:sz w:val="32"/>
          <w:szCs w:val="32"/>
        </w:rPr>
      </w:pPr>
      <w:r w:rsidRPr="009E2AAB">
        <w:rPr>
          <w:rFonts w:ascii="Times New Roman" w:hAnsi="Times New Roman" w:cs="Times New Roman"/>
          <w:sz w:val="32"/>
          <w:szCs w:val="32"/>
        </w:rPr>
        <w:t xml:space="preserve">Столь ли необходима организация инновационной деятельности педагога? Важность данного направления вызвана тем, что в современных условиях развитие образования, культуры и общества невозможно без: </w:t>
      </w:r>
    </w:p>
    <w:p w14:paraId="1A2D4F43" w14:textId="77777777" w:rsidR="009E2AAB" w:rsidRDefault="009E2AAB" w:rsidP="009E2AAB">
      <w:pPr>
        <w:pStyle w:val="a5"/>
        <w:numPr>
          <w:ilvl w:val="0"/>
          <w:numId w:val="2"/>
        </w:numPr>
        <w:rPr>
          <w:rFonts w:ascii="Times New Roman" w:hAnsi="Times New Roman" w:cs="Times New Roman"/>
          <w:sz w:val="32"/>
          <w:szCs w:val="32"/>
        </w:rPr>
      </w:pPr>
      <w:r w:rsidRPr="009E2AAB">
        <w:rPr>
          <w:rFonts w:ascii="Times New Roman" w:hAnsi="Times New Roman" w:cs="Times New Roman"/>
          <w:sz w:val="32"/>
          <w:szCs w:val="32"/>
        </w:rPr>
        <w:t xml:space="preserve">социально-экономических изменений, предполагающих необходимость обновления всей системы обучения, а также технологий и методик организации познавательного процесса в ОУ различного типа; </w:t>
      </w:r>
    </w:p>
    <w:p w14:paraId="37D0B172" w14:textId="77777777" w:rsidR="009E2AAB" w:rsidRDefault="009E2AAB" w:rsidP="009E2AAB">
      <w:pPr>
        <w:pStyle w:val="a5"/>
        <w:numPr>
          <w:ilvl w:val="0"/>
          <w:numId w:val="2"/>
        </w:numPr>
        <w:rPr>
          <w:rFonts w:ascii="Times New Roman" w:hAnsi="Times New Roman" w:cs="Times New Roman"/>
          <w:sz w:val="32"/>
          <w:szCs w:val="32"/>
        </w:rPr>
      </w:pPr>
      <w:r w:rsidRPr="009E2AAB">
        <w:rPr>
          <w:rFonts w:ascii="Times New Roman" w:hAnsi="Times New Roman" w:cs="Times New Roman"/>
          <w:sz w:val="32"/>
          <w:szCs w:val="32"/>
        </w:rPr>
        <w:lastRenderedPageBreak/>
        <w:t xml:space="preserve">усиления </w:t>
      </w:r>
      <w:proofErr w:type="spellStart"/>
      <w:r w:rsidRPr="009E2AAB">
        <w:rPr>
          <w:rFonts w:ascii="Times New Roman" w:hAnsi="Times New Roman" w:cs="Times New Roman"/>
          <w:sz w:val="32"/>
          <w:szCs w:val="32"/>
        </w:rPr>
        <w:t>гуманитаризации</w:t>
      </w:r>
      <w:proofErr w:type="spellEnd"/>
      <w:r w:rsidRPr="009E2AAB">
        <w:rPr>
          <w:rFonts w:ascii="Times New Roman" w:hAnsi="Times New Roman" w:cs="Times New Roman"/>
          <w:sz w:val="32"/>
          <w:szCs w:val="32"/>
        </w:rPr>
        <w:t xml:space="preserve"> содержания учебных программ, которое выражается в непрерывном изменении объема и состава дисциплин, введении новых предметов, предполагающих постоянный поиск усовершенствованных технологий обучения и организационных форм; </w:t>
      </w:r>
    </w:p>
    <w:p w14:paraId="32A24532" w14:textId="77777777" w:rsidR="009E2AAB" w:rsidRDefault="009E2AAB" w:rsidP="009E2AAB">
      <w:pPr>
        <w:pStyle w:val="a5"/>
        <w:numPr>
          <w:ilvl w:val="0"/>
          <w:numId w:val="2"/>
        </w:numPr>
        <w:rPr>
          <w:rFonts w:ascii="Times New Roman" w:hAnsi="Times New Roman" w:cs="Times New Roman"/>
          <w:sz w:val="32"/>
          <w:szCs w:val="32"/>
        </w:rPr>
      </w:pPr>
      <w:r w:rsidRPr="009E2AAB">
        <w:rPr>
          <w:rFonts w:ascii="Times New Roman" w:hAnsi="Times New Roman" w:cs="Times New Roman"/>
          <w:sz w:val="32"/>
          <w:szCs w:val="32"/>
        </w:rPr>
        <w:t xml:space="preserve">изменения отношения самого педагога к применению и освоению новшеств; </w:t>
      </w:r>
    </w:p>
    <w:p w14:paraId="7FCE9D8D" w14:textId="77777777" w:rsidR="009E2AAB" w:rsidRDefault="009E2AAB" w:rsidP="009E2AAB">
      <w:pPr>
        <w:pStyle w:val="a5"/>
        <w:numPr>
          <w:ilvl w:val="0"/>
          <w:numId w:val="2"/>
        </w:numPr>
        <w:rPr>
          <w:rFonts w:ascii="Times New Roman" w:hAnsi="Times New Roman" w:cs="Times New Roman"/>
          <w:sz w:val="32"/>
          <w:szCs w:val="32"/>
        </w:rPr>
      </w:pPr>
      <w:r w:rsidRPr="009E2AAB">
        <w:rPr>
          <w:rFonts w:ascii="Times New Roman" w:hAnsi="Times New Roman" w:cs="Times New Roman"/>
          <w:sz w:val="32"/>
          <w:szCs w:val="32"/>
        </w:rPr>
        <w:t xml:space="preserve">вхождения образовательных учреждений в систему рыночных отношений, что позволит сформировать их реальную степень конкурентоспособности. </w:t>
      </w:r>
    </w:p>
    <w:p w14:paraId="6EF61833" w14:textId="2F31E0B4" w:rsidR="009E2AAB" w:rsidRDefault="009E2AAB" w:rsidP="009E2AAB">
      <w:pPr>
        <w:ind w:left="360"/>
        <w:rPr>
          <w:rFonts w:ascii="Times New Roman" w:hAnsi="Times New Roman" w:cs="Times New Roman"/>
          <w:sz w:val="32"/>
          <w:szCs w:val="32"/>
        </w:rPr>
      </w:pPr>
      <w:r w:rsidRPr="009E2AAB">
        <w:rPr>
          <w:rFonts w:ascii="Times New Roman" w:hAnsi="Times New Roman" w:cs="Times New Roman"/>
          <w:sz w:val="32"/>
          <w:szCs w:val="32"/>
        </w:rPr>
        <w:t xml:space="preserve">Чем же, в конечном итоге, вызвана необходимость развития инновационной деятельности педагога? Главной причиной данного направления является та острейшая конкуренция, с которой каждый коллектив, предлагающий услуги в сфере образования, сталкивается практически повсеместно. На сегодняшний день все образовательные учреждения должны самостоятельно повышать свой уровень работы, отслеживать и уметь прогнозировать ситуацию, сложившуюся на соответствующем рынке, и быть немного впереди всех, используя новейшие научные и технологические достижения. </w:t>
      </w:r>
    </w:p>
    <w:p w14:paraId="27863076" w14:textId="7A58CEFD" w:rsidR="009E2AAB" w:rsidRDefault="009E2AAB" w:rsidP="009E2AAB">
      <w:pPr>
        <w:ind w:left="360"/>
        <w:jc w:val="center"/>
        <w:rPr>
          <w:rFonts w:ascii="Times New Roman" w:hAnsi="Times New Roman" w:cs="Times New Roman"/>
          <w:b/>
          <w:bCs/>
          <w:sz w:val="32"/>
          <w:szCs w:val="32"/>
          <w:u w:val="single"/>
        </w:rPr>
      </w:pPr>
      <w:r w:rsidRPr="009E2AAB">
        <w:rPr>
          <w:rFonts w:ascii="Times New Roman" w:hAnsi="Times New Roman" w:cs="Times New Roman"/>
          <w:b/>
          <w:bCs/>
          <w:sz w:val="32"/>
          <w:szCs w:val="32"/>
          <w:u w:val="single"/>
        </w:rPr>
        <w:t xml:space="preserve">Классификация новаторства </w:t>
      </w:r>
    </w:p>
    <w:p w14:paraId="3C09AE5B" w14:textId="0A28DCA5" w:rsidR="009E2AAB" w:rsidRDefault="009E2AAB" w:rsidP="009E2AAB">
      <w:pPr>
        <w:ind w:left="360"/>
        <w:rPr>
          <w:rFonts w:ascii="Times New Roman" w:hAnsi="Times New Roman" w:cs="Times New Roman"/>
          <w:sz w:val="32"/>
          <w:szCs w:val="32"/>
        </w:rPr>
      </w:pPr>
      <w:r w:rsidRPr="009E2AAB">
        <w:rPr>
          <w:rFonts w:ascii="Times New Roman" w:hAnsi="Times New Roman" w:cs="Times New Roman"/>
          <w:sz w:val="32"/>
          <w:szCs w:val="32"/>
        </w:rPr>
        <w:t xml:space="preserve">По своему назначению все новейшие внедрения в систему обучения условно делят на: Общие. Это глобальные концепции, имеющиеся в современном образовании. Они находят свое проявление в оптимизации УВП, развитии гуманистических положений, практических и информационных технологий, а также в организации и в управлении педагогическими процессами. Частные. Они имеют место в тех случаях, когда инновационная экспериментальная деятельность педагогов носит форму авторских нововведений, разрабатываемых в соответствии с современными направлениями образовательного процесса, и внедряется в отдельно взятом ОУ. По принадлежности к учебно-воспитательному процессу инновационную деятельность связывают: С внедрением в систему образования комплексного подхода. Ведь традиционная </w:t>
      </w:r>
      <w:r w:rsidRPr="009E2AAB">
        <w:rPr>
          <w:rFonts w:ascii="Times New Roman" w:hAnsi="Times New Roman" w:cs="Times New Roman"/>
          <w:sz w:val="32"/>
          <w:szCs w:val="32"/>
        </w:rPr>
        <w:lastRenderedPageBreak/>
        <w:t xml:space="preserve">система получения знаний ориентируется на уже давно достигнутый уровень технологий и наук и не способна соответствовать требованиям общества, находящегося в своем динамичном развитии. С организацией всего учебного процесса и внедрением новейших педагогических технологий, которые и являются основным фактором в развитии новаторских методов и средств получения знаний. Со специализацией и </w:t>
      </w:r>
      <w:proofErr w:type="spellStart"/>
      <w:r w:rsidRPr="009E2AAB">
        <w:rPr>
          <w:rFonts w:ascii="Times New Roman" w:hAnsi="Times New Roman" w:cs="Times New Roman"/>
          <w:sz w:val="32"/>
          <w:szCs w:val="32"/>
        </w:rPr>
        <w:t>профилизацией</w:t>
      </w:r>
      <w:proofErr w:type="spellEnd"/>
      <w:r w:rsidRPr="009E2AAB">
        <w:rPr>
          <w:rFonts w:ascii="Times New Roman" w:hAnsi="Times New Roman" w:cs="Times New Roman"/>
          <w:sz w:val="32"/>
          <w:szCs w:val="32"/>
        </w:rPr>
        <w:t xml:space="preserve"> общего образования. Такие направления предполагают формирование необходимых условий инновационной деятельности педагога с переходом ее в систему гибкого и открытого непрерывного индивидуализированного обучения личности в течение всей ее жизни. С профессионализацией имеющейся управленческой деятельности. Это является одним из условий эффективности и успешности новаторских направлений в ОУ. Исходя из концепции обновления и содержания образовательных процессов инновационную деятельность педагога делят на методико-ориентированную, а также проблемно-ориентированную. Рассмотрим их подробнее.</w:t>
      </w:r>
    </w:p>
    <w:p w14:paraId="5F93C6DF" w14:textId="77777777" w:rsidR="009F2F48" w:rsidRPr="009F2F48" w:rsidRDefault="009F2F48" w:rsidP="009E2AAB">
      <w:pPr>
        <w:ind w:left="360"/>
        <w:rPr>
          <w:rFonts w:ascii="Times New Roman" w:hAnsi="Times New Roman" w:cs="Times New Roman"/>
          <w:i/>
          <w:iCs/>
          <w:sz w:val="32"/>
          <w:szCs w:val="32"/>
          <w:u w:val="single"/>
        </w:rPr>
      </w:pPr>
      <w:r w:rsidRPr="009F2F48">
        <w:rPr>
          <w:rFonts w:ascii="Times New Roman" w:hAnsi="Times New Roman" w:cs="Times New Roman"/>
          <w:i/>
          <w:iCs/>
          <w:sz w:val="32"/>
          <w:szCs w:val="32"/>
          <w:u w:val="single"/>
        </w:rPr>
        <w:t xml:space="preserve">Методико-ориентированная деятельность </w:t>
      </w:r>
    </w:p>
    <w:p w14:paraId="48BD2841" w14:textId="5F1D433A" w:rsidR="009F2F48" w:rsidRDefault="009F2F48" w:rsidP="009E2AAB">
      <w:pPr>
        <w:ind w:left="360"/>
        <w:rPr>
          <w:rFonts w:ascii="Times New Roman" w:hAnsi="Times New Roman" w:cs="Times New Roman"/>
          <w:sz w:val="32"/>
          <w:szCs w:val="32"/>
        </w:rPr>
      </w:pPr>
      <w:r w:rsidRPr="009F2F48">
        <w:rPr>
          <w:rFonts w:ascii="Times New Roman" w:hAnsi="Times New Roman" w:cs="Times New Roman"/>
          <w:sz w:val="32"/>
          <w:szCs w:val="32"/>
        </w:rPr>
        <w:t xml:space="preserve">При ее применении предполагается реализация той или иной технологии образования. Это может быть: </w:t>
      </w:r>
    </w:p>
    <w:p w14:paraId="1BFCE1F0" w14:textId="77777777" w:rsidR="009F2F48" w:rsidRDefault="009F2F48" w:rsidP="009F2F48">
      <w:pPr>
        <w:pStyle w:val="a5"/>
        <w:numPr>
          <w:ilvl w:val="0"/>
          <w:numId w:val="4"/>
        </w:numPr>
        <w:rPr>
          <w:rFonts w:ascii="Times New Roman" w:hAnsi="Times New Roman" w:cs="Times New Roman"/>
          <w:sz w:val="32"/>
          <w:szCs w:val="32"/>
        </w:rPr>
      </w:pPr>
      <w:r w:rsidRPr="009F2F48">
        <w:rPr>
          <w:rFonts w:ascii="Times New Roman" w:hAnsi="Times New Roman" w:cs="Times New Roman"/>
          <w:sz w:val="32"/>
          <w:szCs w:val="32"/>
        </w:rPr>
        <w:t xml:space="preserve">использование новейших информационных технологий; </w:t>
      </w:r>
    </w:p>
    <w:p w14:paraId="2B1944CB" w14:textId="77777777" w:rsidR="009F2F48" w:rsidRDefault="009F2F48" w:rsidP="009F2F48">
      <w:pPr>
        <w:pStyle w:val="a5"/>
        <w:numPr>
          <w:ilvl w:val="0"/>
          <w:numId w:val="4"/>
        </w:numPr>
        <w:rPr>
          <w:rFonts w:ascii="Times New Roman" w:hAnsi="Times New Roman" w:cs="Times New Roman"/>
          <w:sz w:val="32"/>
          <w:szCs w:val="32"/>
        </w:rPr>
      </w:pPr>
      <w:r w:rsidRPr="009F2F48">
        <w:rPr>
          <w:rFonts w:ascii="Times New Roman" w:hAnsi="Times New Roman" w:cs="Times New Roman"/>
          <w:sz w:val="32"/>
          <w:szCs w:val="32"/>
        </w:rPr>
        <w:t>применение к содержанию образования принципа интеграции.</w:t>
      </w:r>
    </w:p>
    <w:p w14:paraId="380D5A36" w14:textId="77777777" w:rsidR="009F2F48" w:rsidRDefault="009F2F48" w:rsidP="009F2F48">
      <w:pPr>
        <w:rPr>
          <w:rFonts w:ascii="Times New Roman" w:hAnsi="Times New Roman" w:cs="Times New Roman"/>
          <w:sz w:val="32"/>
          <w:szCs w:val="32"/>
        </w:rPr>
      </w:pPr>
      <w:r w:rsidRPr="009F2F48">
        <w:rPr>
          <w:rFonts w:ascii="Times New Roman" w:hAnsi="Times New Roman" w:cs="Times New Roman"/>
          <w:sz w:val="32"/>
          <w:szCs w:val="32"/>
        </w:rPr>
        <w:t xml:space="preserve">Кроме этого, исходя из опыта инновационной деятельности педагога в рамках методико-ориентированной работы, им может быть использовано обучение: </w:t>
      </w:r>
    </w:p>
    <w:p w14:paraId="41E66F16" w14:textId="77777777" w:rsidR="009F2F48" w:rsidRDefault="009F2F48" w:rsidP="009F2F48">
      <w:pPr>
        <w:pStyle w:val="a5"/>
        <w:numPr>
          <w:ilvl w:val="0"/>
          <w:numId w:val="5"/>
        </w:numPr>
        <w:rPr>
          <w:rFonts w:ascii="Times New Roman" w:hAnsi="Times New Roman" w:cs="Times New Roman"/>
          <w:sz w:val="32"/>
          <w:szCs w:val="32"/>
        </w:rPr>
      </w:pPr>
      <w:r w:rsidRPr="009F2F48">
        <w:rPr>
          <w:rFonts w:ascii="Times New Roman" w:hAnsi="Times New Roman" w:cs="Times New Roman"/>
          <w:sz w:val="32"/>
          <w:szCs w:val="32"/>
        </w:rPr>
        <w:t>развивающее;</w:t>
      </w:r>
    </w:p>
    <w:p w14:paraId="0FC92ABF" w14:textId="77777777" w:rsidR="009F2F48" w:rsidRDefault="009F2F48" w:rsidP="009F2F48">
      <w:pPr>
        <w:pStyle w:val="a5"/>
        <w:numPr>
          <w:ilvl w:val="0"/>
          <w:numId w:val="5"/>
        </w:numPr>
        <w:rPr>
          <w:rFonts w:ascii="Times New Roman" w:hAnsi="Times New Roman" w:cs="Times New Roman"/>
          <w:sz w:val="32"/>
          <w:szCs w:val="32"/>
        </w:rPr>
      </w:pPr>
      <w:r w:rsidRPr="009F2F48">
        <w:rPr>
          <w:rFonts w:ascii="Times New Roman" w:hAnsi="Times New Roman" w:cs="Times New Roman"/>
          <w:sz w:val="32"/>
          <w:szCs w:val="32"/>
        </w:rPr>
        <w:t xml:space="preserve">дифференцированное; </w:t>
      </w:r>
    </w:p>
    <w:p w14:paraId="6AAA267A" w14:textId="77777777" w:rsidR="009F2F48" w:rsidRDefault="009F2F48" w:rsidP="009F2F48">
      <w:pPr>
        <w:pStyle w:val="a5"/>
        <w:numPr>
          <w:ilvl w:val="0"/>
          <w:numId w:val="5"/>
        </w:numPr>
        <w:rPr>
          <w:rFonts w:ascii="Times New Roman" w:hAnsi="Times New Roman" w:cs="Times New Roman"/>
          <w:sz w:val="32"/>
          <w:szCs w:val="32"/>
        </w:rPr>
      </w:pPr>
      <w:r w:rsidRPr="009F2F48">
        <w:rPr>
          <w:rFonts w:ascii="Times New Roman" w:hAnsi="Times New Roman" w:cs="Times New Roman"/>
          <w:sz w:val="32"/>
          <w:szCs w:val="32"/>
        </w:rPr>
        <w:t xml:space="preserve">проектное; </w:t>
      </w:r>
    </w:p>
    <w:p w14:paraId="068E486C" w14:textId="77777777" w:rsidR="009F2F48" w:rsidRDefault="009F2F48" w:rsidP="009F2F48">
      <w:pPr>
        <w:pStyle w:val="a5"/>
        <w:numPr>
          <w:ilvl w:val="0"/>
          <w:numId w:val="5"/>
        </w:numPr>
        <w:rPr>
          <w:rFonts w:ascii="Times New Roman" w:hAnsi="Times New Roman" w:cs="Times New Roman"/>
          <w:sz w:val="32"/>
          <w:szCs w:val="32"/>
        </w:rPr>
      </w:pPr>
      <w:r w:rsidRPr="009F2F48">
        <w:rPr>
          <w:rFonts w:ascii="Times New Roman" w:hAnsi="Times New Roman" w:cs="Times New Roman"/>
          <w:sz w:val="32"/>
          <w:szCs w:val="32"/>
        </w:rPr>
        <w:t>проблемное;</w:t>
      </w:r>
    </w:p>
    <w:p w14:paraId="5DB8266F" w14:textId="77777777" w:rsidR="009F2F48" w:rsidRDefault="009F2F48" w:rsidP="009F2F48">
      <w:pPr>
        <w:pStyle w:val="a5"/>
        <w:numPr>
          <w:ilvl w:val="0"/>
          <w:numId w:val="5"/>
        </w:numPr>
        <w:rPr>
          <w:rFonts w:ascii="Times New Roman" w:hAnsi="Times New Roman" w:cs="Times New Roman"/>
          <w:sz w:val="32"/>
          <w:szCs w:val="32"/>
        </w:rPr>
      </w:pPr>
      <w:r w:rsidRPr="009F2F48">
        <w:rPr>
          <w:rFonts w:ascii="Times New Roman" w:hAnsi="Times New Roman" w:cs="Times New Roman"/>
          <w:sz w:val="32"/>
          <w:szCs w:val="32"/>
        </w:rPr>
        <w:t xml:space="preserve">программированное; </w:t>
      </w:r>
    </w:p>
    <w:p w14:paraId="3DBA468B" w14:textId="77777777" w:rsidR="009F2F48" w:rsidRDefault="009F2F48" w:rsidP="009F2F48">
      <w:pPr>
        <w:pStyle w:val="a5"/>
        <w:numPr>
          <w:ilvl w:val="0"/>
          <w:numId w:val="5"/>
        </w:numPr>
        <w:rPr>
          <w:rFonts w:ascii="Times New Roman" w:hAnsi="Times New Roman" w:cs="Times New Roman"/>
          <w:sz w:val="32"/>
          <w:szCs w:val="32"/>
        </w:rPr>
      </w:pPr>
      <w:r w:rsidRPr="009F2F48">
        <w:rPr>
          <w:rFonts w:ascii="Times New Roman" w:hAnsi="Times New Roman" w:cs="Times New Roman"/>
          <w:sz w:val="32"/>
          <w:szCs w:val="32"/>
        </w:rPr>
        <w:t xml:space="preserve">модульное. </w:t>
      </w:r>
    </w:p>
    <w:p w14:paraId="4CCEB926" w14:textId="77777777" w:rsidR="009F2F48" w:rsidRDefault="009F2F48" w:rsidP="009F2F48">
      <w:pPr>
        <w:ind w:left="360"/>
        <w:rPr>
          <w:rFonts w:ascii="Times New Roman" w:hAnsi="Times New Roman" w:cs="Times New Roman"/>
          <w:sz w:val="32"/>
          <w:szCs w:val="32"/>
        </w:rPr>
      </w:pPr>
      <w:r w:rsidRPr="009F2F48">
        <w:rPr>
          <w:rFonts w:ascii="Times New Roman" w:hAnsi="Times New Roman" w:cs="Times New Roman"/>
          <w:sz w:val="32"/>
          <w:szCs w:val="32"/>
        </w:rPr>
        <w:lastRenderedPageBreak/>
        <w:t xml:space="preserve">В рамках применения подобных технологий обязательным условием является подготовленность и компетентность учителя, который способен использовать такие подходы, как: </w:t>
      </w:r>
    </w:p>
    <w:p w14:paraId="36CC24B7" w14:textId="77777777" w:rsidR="009F2F48" w:rsidRDefault="009F2F48" w:rsidP="009F2F48">
      <w:pPr>
        <w:pStyle w:val="a5"/>
        <w:numPr>
          <w:ilvl w:val="0"/>
          <w:numId w:val="6"/>
        </w:numPr>
        <w:rPr>
          <w:rFonts w:ascii="Times New Roman" w:hAnsi="Times New Roman" w:cs="Times New Roman"/>
          <w:sz w:val="32"/>
          <w:szCs w:val="32"/>
        </w:rPr>
      </w:pPr>
      <w:r w:rsidRPr="009F2F48">
        <w:rPr>
          <w:rFonts w:ascii="Times New Roman" w:hAnsi="Times New Roman" w:cs="Times New Roman"/>
          <w:sz w:val="32"/>
          <w:szCs w:val="32"/>
        </w:rPr>
        <w:t xml:space="preserve">Личностно-ориентированный. Он может быть достигнут при внедрении стратегии поддержки и уважения, понимания, помощи и сотрудничества администрации ДОУ в области выбора средств и методов работы учителя. </w:t>
      </w:r>
    </w:p>
    <w:p w14:paraId="0C316B02" w14:textId="77777777" w:rsidR="009F2F48" w:rsidRDefault="009F2F48" w:rsidP="009F2F48">
      <w:pPr>
        <w:pStyle w:val="a5"/>
        <w:numPr>
          <w:ilvl w:val="0"/>
          <w:numId w:val="6"/>
        </w:numPr>
        <w:rPr>
          <w:rFonts w:ascii="Times New Roman" w:hAnsi="Times New Roman" w:cs="Times New Roman"/>
          <w:sz w:val="32"/>
          <w:szCs w:val="32"/>
        </w:rPr>
      </w:pPr>
      <w:r w:rsidRPr="009F2F48">
        <w:rPr>
          <w:rFonts w:ascii="Times New Roman" w:hAnsi="Times New Roman" w:cs="Times New Roman"/>
          <w:sz w:val="32"/>
          <w:szCs w:val="32"/>
        </w:rPr>
        <w:t xml:space="preserve">Сущностный. Он находит свое отражение при взаимодействии педагогов с учащимися для развития их способностей с целью формирования сущностных системных знаний и установки межпредметных связей. </w:t>
      </w:r>
    </w:p>
    <w:p w14:paraId="404C030E" w14:textId="77777777" w:rsidR="009F2F48" w:rsidRDefault="009F2F48" w:rsidP="009F2F48">
      <w:pPr>
        <w:pStyle w:val="a5"/>
        <w:numPr>
          <w:ilvl w:val="0"/>
          <w:numId w:val="6"/>
        </w:numPr>
        <w:rPr>
          <w:rFonts w:ascii="Times New Roman" w:hAnsi="Times New Roman" w:cs="Times New Roman"/>
          <w:sz w:val="32"/>
          <w:szCs w:val="32"/>
        </w:rPr>
      </w:pPr>
      <w:r w:rsidRPr="009F2F48">
        <w:rPr>
          <w:rFonts w:ascii="Times New Roman" w:hAnsi="Times New Roman" w:cs="Times New Roman"/>
          <w:sz w:val="32"/>
          <w:szCs w:val="32"/>
        </w:rPr>
        <w:t xml:space="preserve">Операционно-деятельностный. Данный подход основывается на позициях ФГОС. Умение действовать учащиеся формируют в течение учебного процесса, усваивая знания благодаря их практическому применению. </w:t>
      </w:r>
    </w:p>
    <w:p w14:paraId="7DCBC223" w14:textId="77777777" w:rsidR="009F2F48" w:rsidRDefault="009F2F48" w:rsidP="009F2F48">
      <w:pPr>
        <w:pStyle w:val="a5"/>
        <w:numPr>
          <w:ilvl w:val="0"/>
          <w:numId w:val="6"/>
        </w:numPr>
        <w:rPr>
          <w:rFonts w:ascii="Times New Roman" w:hAnsi="Times New Roman" w:cs="Times New Roman"/>
          <w:sz w:val="32"/>
          <w:szCs w:val="32"/>
        </w:rPr>
      </w:pPr>
      <w:r w:rsidRPr="009F2F48">
        <w:rPr>
          <w:rFonts w:ascii="Times New Roman" w:hAnsi="Times New Roman" w:cs="Times New Roman"/>
          <w:sz w:val="32"/>
          <w:szCs w:val="32"/>
        </w:rPr>
        <w:t>Профессионально-ориентированный. Это компетентностный подход. Он позволяет вырабатывать у учащихся профессиональные установки.</w:t>
      </w:r>
    </w:p>
    <w:p w14:paraId="3028D028" w14:textId="77777777" w:rsidR="009F2F48" w:rsidRDefault="009F2F48" w:rsidP="009F2F48">
      <w:pPr>
        <w:pStyle w:val="a5"/>
        <w:numPr>
          <w:ilvl w:val="0"/>
          <w:numId w:val="6"/>
        </w:numPr>
        <w:rPr>
          <w:rFonts w:ascii="Times New Roman" w:hAnsi="Times New Roman" w:cs="Times New Roman"/>
          <w:sz w:val="32"/>
          <w:szCs w:val="32"/>
        </w:rPr>
      </w:pPr>
      <w:proofErr w:type="spellStart"/>
      <w:r w:rsidRPr="009F2F48">
        <w:rPr>
          <w:rFonts w:ascii="Times New Roman" w:hAnsi="Times New Roman" w:cs="Times New Roman"/>
          <w:sz w:val="32"/>
          <w:szCs w:val="32"/>
        </w:rPr>
        <w:t>Акмеологический</w:t>
      </w:r>
      <w:proofErr w:type="spellEnd"/>
      <w:r w:rsidRPr="009F2F48">
        <w:rPr>
          <w:rFonts w:ascii="Times New Roman" w:hAnsi="Times New Roman" w:cs="Times New Roman"/>
          <w:sz w:val="32"/>
          <w:szCs w:val="32"/>
        </w:rPr>
        <w:t xml:space="preserve">. Данный подход тесно связан с сущностным. Он применяется при организации новаторского образования с разработкой новых, а также обновлением уже существующих методов и средств обучения. Подобный подход позволяет сформировать у учащихся творческое мышление и способствует их саморазвитию, самосовершенствованию, самообразованию и самоконтролю. </w:t>
      </w:r>
    </w:p>
    <w:p w14:paraId="5A54C796" w14:textId="77777777" w:rsidR="009F2F48" w:rsidRDefault="009F2F48" w:rsidP="009F2F48">
      <w:pPr>
        <w:pStyle w:val="a5"/>
        <w:numPr>
          <w:ilvl w:val="0"/>
          <w:numId w:val="6"/>
        </w:numPr>
        <w:rPr>
          <w:rFonts w:ascii="Times New Roman" w:hAnsi="Times New Roman" w:cs="Times New Roman"/>
          <w:sz w:val="32"/>
          <w:szCs w:val="32"/>
        </w:rPr>
      </w:pPr>
      <w:r w:rsidRPr="009F2F48">
        <w:rPr>
          <w:rFonts w:ascii="Times New Roman" w:hAnsi="Times New Roman" w:cs="Times New Roman"/>
          <w:sz w:val="32"/>
          <w:szCs w:val="32"/>
        </w:rPr>
        <w:t xml:space="preserve">Креативно-развивающий. Данный подход призван сформировать продуктивное мышление. Он развивает у учащихся творческое отношение к своей деятельности, а также способности и качества творческой личности, навыки и умения научно-творческого характера. </w:t>
      </w:r>
    </w:p>
    <w:p w14:paraId="5CA54AE1" w14:textId="3204D000" w:rsidR="009E2AAB" w:rsidRDefault="009F2F48" w:rsidP="009F2F48">
      <w:pPr>
        <w:pStyle w:val="a5"/>
        <w:numPr>
          <w:ilvl w:val="0"/>
          <w:numId w:val="6"/>
        </w:numPr>
        <w:rPr>
          <w:rFonts w:ascii="Times New Roman" w:hAnsi="Times New Roman" w:cs="Times New Roman"/>
          <w:sz w:val="32"/>
          <w:szCs w:val="32"/>
        </w:rPr>
      </w:pPr>
      <w:r w:rsidRPr="009F2F48">
        <w:rPr>
          <w:rFonts w:ascii="Times New Roman" w:hAnsi="Times New Roman" w:cs="Times New Roman"/>
          <w:sz w:val="32"/>
          <w:szCs w:val="32"/>
        </w:rPr>
        <w:t xml:space="preserve">Контекстный. Данный подход позволяет привести в соответствие содержание предметов обучающей программы к разработанному в стране государственному стандарту образования. </w:t>
      </w:r>
    </w:p>
    <w:p w14:paraId="15EE1686" w14:textId="77777777" w:rsidR="009F2F48" w:rsidRPr="009F2F48" w:rsidRDefault="009F2F48" w:rsidP="009F2F48">
      <w:pPr>
        <w:ind w:left="720"/>
        <w:rPr>
          <w:rFonts w:ascii="Times New Roman" w:hAnsi="Times New Roman" w:cs="Times New Roman"/>
          <w:i/>
          <w:iCs/>
          <w:sz w:val="32"/>
          <w:szCs w:val="32"/>
          <w:u w:val="single"/>
        </w:rPr>
      </w:pPr>
      <w:r w:rsidRPr="009F2F48">
        <w:rPr>
          <w:rFonts w:ascii="Times New Roman" w:hAnsi="Times New Roman" w:cs="Times New Roman"/>
          <w:i/>
          <w:iCs/>
          <w:sz w:val="32"/>
          <w:szCs w:val="32"/>
          <w:u w:val="single"/>
        </w:rPr>
        <w:lastRenderedPageBreak/>
        <w:t xml:space="preserve">Проблемы внедрения инноваций </w:t>
      </w:r>
    </w:p>
    <w:p w14:paraId="59C2D70F" w14:textId="77777777" w:rsidR="009F2F48" w:rsidRDefault="009F2F48" w:rsidP="009F2F48">
      <w:pPr>
        <w:ind w:left="720"/>
        <w:rPr>
          <w:rFonts w:ascii="Times New Roman" w:hAnsi="Times New Roman" w:cs="Times New Roman"/>
          <w:sz w:val="32"/>
          <w:szCs w:val="32"/>
        </w:rPr>
      </w:pPr>
      <w:r w:rsidRPr="009F2F48">
        <w:rPr>
          <w:rFonts w:ascii="Times New Roman" w:hAnsi="Times New Roman" w:cs="Times New Roman"/>
          <w:sz w:val="32"/>
          <w:szCs w:val="32"/>
        </w:rPr>
        <w:t>Нередко ведение инновационной деятельности вызывает затруднение у педагогов. Именно это и сказывается на необходимости научно-методического сопровождения их работы. Формальный характер проводимой новаторской работы, который часто можно наблюдать в ОУ, вызван: -</w:t>
      </w:r>
    </w:p>
    <w:p w14:paraId="6A36E129" w14:textId="77777777" w:rsidR="009F2F48" w:rsidRDefault="009F2F48" w:rsidP="009F2F48">
      <w:pPr>
        <w:pStyle w:val="a5"/>
        <w:numPr>
          <w:ilvl w:val="0"/>
          <w:numId w:val="7"/>
        </w:numPr>
        <w:rPr>
          <w:rFonts w:ascii="Times New Roman" w:hAnsi="Times New Roman" w:cs="Times New Roman"/>
          <w:sz w:val="32"/>
          <w:szCs w:val="32"/>
        </w:rPr>
      </w:pPr>
      <w:r w:rsidRPr="009F2F48">
        <w:rPr>
          <w:rFonts w:ascii="Times New Roman" w:hAnsi="Times New Roman" w:cs="Times New Roman"/>
          <w:sz w:val="32"/>
          <w:szCs w:val="32"/>
        </w:rPr>
        <w:t xml:space="preserve">низким уровнем базовой подготовки учителей; - формированием среды деятельности в классическом, традиционном режиме; </w:t>
      </w:r>
    </w:p>
    <w:p w14:paraId="2C150C45" w14:textId="77777777" w:rsidR="009F2F48" w:rsidRDefault="009F2F48" w:rsidP="009F2F48">
      <w:pPr>
        <w:pStyle w:val="a5"/>
        <w:numPr>
          <w:ilvl w:val="0"/>
          <w:numId w:val="7"/>
        </w:numPr>
        <w:rPr>
          <w:rFonts w:ascii="Times New Roman" w:hAnsi="Times New Roman" w:cs="Times New Roman"/>
          <w:sz w:val="32"/>
          <w:szCs w:val="32"/>
        </w:rPr>
      </w:pPr>
      <w:r w:rsidRPr="009F2F48">
        <w:rPr>
          <w:rFonts w:ascii="Times New Roman" w:hAnsi="Times New Roman" w:cs="Times New Roman"/>
          <w:sz w:val="32"/>
          <w:szCs w:val="32"/>
        </w:rPr>
        <w:t xml:space="preserve"> невысокой степенью готовности к инновационной деятельности; </w:t>
      </w:r>
    </w:p>
    <w:p w14:paraId="465511E0" w14:textId="77777777" w:rsidR="009F2F48" w:rsidRDefault="009F2F48" w:rsidP="009F2F48">
      <w:pPr>
        <w:pStyle w:val="a5"/>
        <w:numPr>
          <w:ilvl w:val="0"/>
          <w:numId w:val="7"/>
        </w:numPr>
        <w:rPr>
          <w:rFonts w:ascii="Times New Roman" w:hAnsi="Times New Roman" w:cs="Times New Roman"/>
          <w:sz w:val="32"/>
          <w:szCs w:val="32"/>
        </w:rPr>
      </w:pPr>
      <w:r w:rsidRPr="009F2F48">
        <w:rPr>
          <w:rFonts w:ascii="Times New Roman" w:hAnsi="Times New Roman" w:cs="Times New Roman"/>
          <w:sz w:val="32"/>
          <w:szCs w:val="32"/>
        </w:rPr>
        <w:t xml:space="preserve">отсутствием мотивации из-за перегруженности; </w:t>
      </w:r>
    </w:p>
    <w:p w14:paraId="16812CC1" w14:textId="77777777" w:rsidR="009F2F48" w:rsidRDefault="009F2F48" w:rsidP="009F2F48">
      <w:pPr>
        <w:pStyle w:val="a5"/>
        <w:numPr>
          <w:ilvl w:val="0"/>
          <w:numId w:val="7"/>
        </w:numPr>
        <w:rPr>
          <w:rFonts w:ascii="Times New Roman" w:hAnsi="Times New Roman" w:cs="Times New Roman"/>
          <w:sz w:val="32"/>
          <w:szCs w:val="32"/>
        </w:rPr>
      </w:pPr>
      <w:r w:rsidRPr="009F2F48">
        <w:rPr>
          <w:rFonts w:ascii="Times New Roman" w:hAnsi="Times New Roman" w:cs="Times New Roman"/>
          <w:sz w:val="32"/>
          <w:szCs w:val="32"/>
        </w:rPr>
        <w:t xml:space="preserve"> неспособностью определить для себя наиболее приоритетное направление, что вызывает распыление деятельности и не дает ощутимого результата.</w:t>
      </w:r>
    </w:p>
    <w:p w14:paraId="3FED9CF6" w14:textId="77777777" w:rsidR="009F2F48" w:rsidRDefault="009F2F48" w:rsidP="009F2F48">
      <w:pPr>
        <w:rPr>
          <w:rFonts w:ascii="Times New Roman" w:hAnsi="Times New Roman" w:cs="Times New Roman"/>
          <w:sz w:val="32"/>
          <w:szCs w:val="32"/>
        </w:rPr>
      </w:pPr>
      <w:r w:rsidRPr="009F2F48">
        <w:rPr>
          <w:rFonts w:ascii="Times New Roman" w:hAnsi="Times New Roman" w:cs="Times New Roman"/>
          <w:sz w:val="32"/>
          <w:szCs w:val="32"/>
        </w:rPr>
        <w:t xml:space="preserve"> Вместе с тем представить себе работу современного ОУ без инновационных методик невозможно. Но для осуществления намеченных целей педагоги нуждаются в тех или иных видах сопровождения. Для одних важна психологическая поддержка, для других – индивидуальная консультация методиста или учителя-практика. </w:t>
      </w:r>
    </w:p>
    <w:p w14:paraId="61513FAC" w14:textId="77777777" w:rsidR="009F2F48" w:rsidRDefault="009F2F48" w:rsidP="009F2F48">
      <w:pPr>
        <w:rPr>
          <w:rFonts w:ascii="Times New Roman" w:hAnsi="Times New Roman" w:cs="Times New Roman"/>
          <w:sz w:val="32"/>
          <w:szCs w:val="32"/>
        </w:rPr>
      </w:pPr>
      <w:r w:rsidRPr="009F2F48">
        <w:rPr>
          <w:rFonts w:ascii="Times New Roman" w:hAnsi="Times New Roman" w:cs="Times New Roman"/>
          <w:sz w:val="32"/>
          <w:szCs w:val="32"/>
        </w:rPr>
        <w:t xml:space="preserve">Одним из обязательных условий новаторской работы является наличие достаточного количества специальной учебно-методической литературы, а также новейшей материально-технической базы. </w:t>
      </w:r>
    </w:p>
    <w:p w14:paraId="1A3A2CCD" w14:textId="77777777" w:rsidR="009F2F48" w:rsidRDefault="009F2F48" w:rsidP="009F2F48">
      <w:pPr>
        <w:rPr>
          <w:rFonts w:ascii="Times New Roman" w:hAnsi="Times New Roman" w:cs="Times New Roman"/>
          <w:sz w:val="32"/>
          <w:szCs w:val="32"/>
        </w:rPr>
      </w:pPr>
      <w:r w:rsidRPr="009F2F48">
        <w:rPr>
          <w:rFonts w:ascii="Times New Roman" w:hAnsi="Times New Roman" w:cs="Times New Roman"/>
          <w:sz w:val="32"/>
          <w:szCs w:val="32"/>
        </w:rPr>
        <w:t xml:space="preserve">Инновационная деятельность педагогов в современной системе образования должна стать личностной категорией, неким созидательным процессом и результатом творческой деятельности. Она также предполагает присутствие некоторой степени свободы в действиях соответствующих субъектов. </w:t>
      </w:r>
    </w:p>
    <w:p w14:paraId="49FEC714" w14:textId="77777777" w:rsidR="009F2F48" w:rsidRDefault="009F2F48" w:rsidP="009F2F48">
      <w:pPr>
        <w:rPr>
          <w:rFonts w:ascii="Times New Roman" w:hAnsi="Times New Roman" w:cs="Times New Roman"/>
          <w:sz w:val="32"/>
          <w:szCs w:val="32"/>
        </w:rPr>
      </w:pPr>
      <w:r w:rsidRPr="009F2F48">
        <w:rPr>
          <w:rFonts w:ascii="Times New Roman" w:hAnsi="Times New Roman" w:cs="Times New Roman"/>
          <w:sz w:val="32"/>
          <w:szCs w:val="32"/>
        </w:rPr>
        <w:t xml:space="preserve">Основная ценность проводимой педагогом инновационной деятельности заключена в том, что она позволяет сформировать личность, способную на самовыражение и применение своих способностей одновременно с творчеством. Те трудности, которые </w:t>
      </w:r>
      <w:r w:rsidRPr="009F2F48">
        <w:rPr>
          <w:rFonts w:ascii="Times New Roman" w:hAnsi="Times New Roman" w:cs="Times New Roman"/>
          <w:sz w:val="32"/>
          <w:szCs w:val="32"/>
        </w:rPr>
        <w:lastRenderedPageBreak/>
        <w:t xml:space="preserve">возникают в процессе такой работы, по мнению многих практиков могут быть разрешены своими силами. </w:t>
      </w:r>
    </w:p>
    <w:p w14:paraId="68A019B7" w14:textId="77777777" w:rsidR="009F2F48" w:rsidRDefault="009F2F48" w:rsidP="009F2F48">
      <w:pPr>
        <w:rPr>
          <w:rFonts w:ascii="Times New Roman" w:hAnsi="Times New Roman" w:cs="Times New Roman"/>
          <w:sz w:val="32"/>
          <w:szCs w:val="32"/>
        </w:rPr>
      </w:pPr>
      <w:r w:rsidRPr="009F2F48">
        <w:rPr>
          <w:rFonts w:ascii="Times New Roman" w:hAnsi="Times New Roman" w:cs="Times New Roman"/>
          <w:sz w:val="32"/>
          <w:szCs w:val="32"/>
        </w:rPr>
        <w:t xml:space="preserve">Основным результатом при этом явится: - создание инновационной инфраструктуры, которая обеспечит изучение, устойчивое развитие и дальнейшее внедрение передового опыта; </w:t>
      </w:r>
    </w:p>
    <w:p w14:paraId="4DF4EFD9" w14:textId="77777777" w:rsidR="009F2F48" w:rsidRDefault="009F2F48" w:rsidP="009F2F48">
      <w:pPr>
        <w:pStyle w:val="a5"/>
        <w:numPr>
          <w:ilvl w:val="0"/>
          <w:numId w:val="8"/>
        </w:numPr>
        <w:rPr>
          <w:rFonts w:ascii="Times New Roman" w:hAnsi="Times New Roman" w:cs="Times New Roman"/>
          <w:sz w:val="32"/>
          <w:szCs w:val="32"/>
        </w:rPr>
      </w:pPr>
      <w:r w:rsidRPr="009F2F48">
        <w:rPr>
          <w:rFonts w:ascii="Times New Roman" w:hAnsi="Times New Roman" w:cs="Times New Roman"/>
          <w:sz w:val="32"/>
          <w:szCs w:val="32"/>
        </w:rPr>
        <w:t xml:space="preserve">занятие лидерской позиции ОУ в сфере образовательных услуг; </w:t>
      </w:r>
    </w:p>
    <w:p w14:paraId="7DAC5E4C" w14:textId="1094EDF4" w:rsidR="009F2F48" w:rsidRDefault="009F2F48" w:rsidP="009F2F48">
      <w:pPr>
        <w:pStyle w:val="a5"/>
        <w:numPr>
          <w:ilvl w:val="0"/>
          <w:numId w:val="8"/>
        </w:numPr>
        <w:rPr>
          <w:rFonts w:ascii="Times New Roman" w:hAnsi="Times New Roman" w:cs="Times New Roman"/>
          <w:sz w:val="32"/>
          <w:szCs w:val="32"/>
        </w:rPr>
      </w:pPr>
      <w:r w:rsidRPr="009F2F48">
        <w:rPr>
          <w:rFonts w:ascii="Times New Roman" w:hAnsi="Times New Roman" w:cs="Times New Roman"/>
          <w:sz w:val="32"/>
          <w:szCs w:val="32"/>
        </w:rPr>
        <w:t xml:space="preserve">создание положительного имиджа коллектива учебного заведения. </w:t>
      </w:r>
    </w:p>
    <w:p w14:paraId="3C79685B" w14:textId="77777777" w:rsidR="009F2F48" w:rsidRPr="009F2F48" w:rsidRDefault="009F2F48" w:rsidP="009F2F48">
      <w:pPr>
        <w:rPr>
          <w:rFonts w:ascii="Times New Roman" w:hAnsi="Times New Roman" w:cs="Times New Roman"/>
          <w:sz w:val="32"/>
          <w:szCs w:val="32"/>
        </w:rPr>
      </w:pPr>
    </w:p>
    <w:sectPr w:rsidR="009F2F48" w:rsidRPr="009F2F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D3C4A"/>
    <w:multiLevelType w:val="hybridMultilevel"/>
    <w:tmpl w:val="591AC5AC"/>
    <w:lvl w:ilvl="0" w:tplc="04190001">
      <w:start w:val="1"/>
      <w:numFmt w:val="bullet"/>
      <w:lvlText w:val=""/>
      <w:lvlJc w:val="left"/>
      <w:pPr>
        <w:ind w:left="804" w:hanging="360"/>
      </w:pPr>
      <w:rPr>
        <w:rFonts w:ascii="Symbol" w:hAnsi="Symbol" w:hint="default"/>
      </w:rPr>
    </w:lvl>
    <w:lvl w:ilvl="1" w:tplc="04190003" w:tentative="1">
      <w:start w:val="1"/>
      <w:numFmt w:val="bullet"/>
      <w:lvlText w:val="o"/>
      <w:lvlJc w:val="left"/>
      <w:pPr>
        <w:ind w:left="1524" w:hanging="360"/>
      </w:pPr>
      <w:rPr>
        <w:rFonts w:ascii="Courier New" w:hAnsi="Courier New" w:cs="Courier New" w:hint="default"/>
      </w:rPr>
    </w:lvl>
    <w:lvl w:ilvl="2" w:tplc="04190005" w:tentative="1">
      <w:start w:val="1"/>
      <w:numFmt w:val="bullet"/>
      <w:lvlText w:val=""/>
      <w:lvlJc w:val="left"/>
      <w:pPr>
        <w:ind w:left="2244" w:hanging="360"/>
      </w:pPr>
      <w:rPr>
        <w:rFonts w:ascii="Wingdings" w:hAnsi="Wingdings" w:hint="default"/>
      </w:rPr>
    </w:lvl>
    <w:lvl w:ilvl="3" w:tplc="04190001" w:tentative="1">
      <w:start w:val="1"/>
      <w:numFmt w:val="bullet"/>
      <w:lvlText w:val=""/>
      <w:lvlJc w:val="left"/>
      <w:pPr>
        <w:ind w:left="2964" w:hanging="360"/>
      </w:pPr>
      <w:rPr>
        <w:rFonts w:ascii="Symbol" w:hAnsi="Symbol" w:hint="default"/>
      </w:rPr>
    </w:lvl>
    <w:lvl w:ilvl="4" w:tplc="04190003" w:tentative="1">
      <w:start w:val="1"/>
      <w:numFmt w:val="bullet"/>
      <w:lvlText w:val="o"/>
      <w:lvlJc w:val="left"/>
      <w:pPr>
        <w:ind w:left="3684" w:hanging="360"/>
      </w:pPr>
      <w:rPr>
        <w:rFonts w:ascii="Courier New" w:hAnsi="Courier New" w:cs="Courier New" w:hint="default"/>
      </w:rPr>
    </w:lvl>
    <w:lvl w:ilvl="5" w:tplc="04190005" w:tentative="1">
      <w:start w:val="1"/>
      <w:numFmt w:val="bullet"/>
      <w:lvlText w:val=""/>
      <w:lvlJc w:val="left"/>
      <w:pPr>
        <w:ind w:left="4404" w:hanging="360"/>
      </w:pPr>
      <w:rPr>
        <w:rFonts w:ascii="Wingdings" w:hAnsi="Wingdings" w:hint="default"/>
      </w:rPr>
    </w:lvl>
    <w:lvl w:ilvl="6" w:tplc="04190001" w:tentative="1">
      <w:start w:val="1"/>
      <w:numFmt w:val="bullet"/>
      <w:lvlText w:val=""/>
      <w:lvlJc w:val="left"/>
      <w:pPr>
        <w:ind w:left="5124" w:hanging="360"/>
      </w:pPr>
      <w:rPr>
        <w:rFonts w:ascii="Symbol" w:hAnsi="Symbol" w:hint="default"/>
      </w:rPr>
    </w:lvl>
    <w:lvl w:ilvl="7" w:tplc="04190003" w:tentative="1">
      <w:start w:val="1"/>
      <w:numFmt w:val="bullet"/>
      <w:lvlText w:val="o"/>
      <w:lvlJc w:val="left"/>
      <w:pPr>
        <w:ind w:left="5844" w:hanging="360"/>
      </w:pPr>
      <w:rPr>
        <w:rFonts w:ascii="Courier New" w:hAnsi="Courier New" w:cs="Courier New" w:hint="default"/>
      </w:rPr>
    </w:lvl>
    <w:lvl w:ilvl="8" w:tplc="04190005" w:tentative="1">
      <w:start w:val="1"/>
      <w:numFmt w:val="bullet"/>
      <w:lvlText w:val=""/>
      <w:lvlJc w:val="left"/>
      <w:pPr>
        <w:ind w:left="6564" w:hanging="360"/>
      </w:pPr>
      <w:rPr>
        <w:rFonts w:ascii="Wingdings" w:hAnsi="Wingdings" w:hint="default"/>
      </w:rPr>
    </w:lvl>
  </w:abstractNum>
  <w:abstractNum w:abstractNumId="1" w15:restartNumberingAfterBreak="0">
    <w:nsid w:val="1BBD6536"/>
    <w:multiLevelType w:val="hybridMultilevel"/>
    <w:tmpl w:val="23C6A59C"/>
    <w:lvl w:ilvl="0" w:tplc="0419000F">
      <w:start w:val="1"/>
      <w:numFmt w:val="decimal"/>
      <w:lvlText w:val="%1."/>
      <w:lvlJc w:val="left"/>
      <w:pPr>
        <w:ind w:left="1164" w:hanging="360"/>
      </w:pPr>
    </w:lvl>
    <w:lvl w:ilvl="1" w:tplc="04190019" w:tentative="1">
      <w:start w:val="1"/>
      <w:numFmt w:val="lowerLetter"/>
      <w:lvlText w:val="%2."/>
      <w:lvlJc w:val="left"/>
      <w:pPr>
        <w:ind w:left="1884" w:hanging="360"/>
      </w:pPr>
    </w:lvl>
    <w:lvl w:ilvl="2" w:tplc="0419001B" w:tentative="1">
      <w:start w:val="1"/>
      <w:numFmt w:val="lowerRoman"/>
      <w:lvlText w:val="%3."/>
      <w:lvlJc w:val="right"/>
      <w:pPr>
        <w:ind w:left="2604" w:hanging="180"/>
      </w:pPr>
    </w:lvl>
    <w:lvl w:ilvl="3" w:tplc="0419000F" w:tentative="1">
      <w:start w:val="1"/>
      <w:numFmt w:val="decimal"/>
      <w:lvlText w:val="%4."/>
      <w:lvlJc w:val="left"/>
      <w:pPr>
        <w:ind w:left="3324" w:hanging="360"/>
      </w:pPr>
    </w:lvl>
    <w:lvl w:ilvl="4" w:tplc="04190019" w:tentative="1">
      <w:start w:val="1"/>
      <w:numFmt w:val="lowerLetter"/>
      <w:lvlText w:val="%5."/>
      <w:lvlJc w:val="left"/>
      <w:pPr>
        <w:ind w:left="4044" w:hanging="360"/>
      </w:pPr>
    </w:lvl>
    <w:lvl w:ilvl="5" w:tplc="0419001B" w:tentative="1">
      <w:start w:val="1"/>
      <w:numFmt w:val="lowerRoman"/>
      <w:lvlText w:val="%6."/>
      <w:lvlJc w:val="right"/>
      <w:pPr>
        <w:ind w:left="4764" w:hanging="180"/>
      </w:pPr>
    </w:lvl>
    <w:lvl w:ilvl="6" w:tplc="0419000F" w:tentative="1">
      <w:start w:val="1"/>
      <w:numFmt w:val="decimal"/>
      <w:lvlText w:val="%7."/>
      <w:lvlJc w:val="left"/>
      <w:pPr>
        <w:ind w:left="5484" w:hanging="360"/>
      </w:pPr>
    </w:lvl>
    <w:lvl w:ilvl="7" w:tplc="04190019" w:tentative="1">
      <w:start w:val="1"/>
      <w:numFmt w:val="lowerLetter"/>
      <w:lvlText w:val="%8."/>
      <w:lvlJc w:val="left"/>
      <w:pPr>
        <w:ind w:left="6204" w:hanging="360"/>
      </w:pPr>
    </w:lvl>
    <w:lvl w:ilvl="8" w:tplc="0419001B" w:tentative="1">
      <w:start w:val="1"/>
      <w:numFmt w:val="lowerRoman"/>
      <w:lvlText w:val="%9."/>
      <w:lvlJc w:val="right"/>
      <w:pPr>
        <w:ind w:left="6924" w:hanging="180"/>
      </w:pPr>
    </w:lvl>
  </w:abstractNum>
  <w:abstractNum w:abstractNumId="2" w15:restartNumberingAfterBreak="0">
    <w:nsid w:val="22C06827"/>
    <w:multiLevelType w:val="hybridMultilevel"/>
    <w:tmpl w:val="D6DAED06"/>
    <w:lvl w:ilvl="0" w:tplc="04190001">
      <w:start w:val="1"/>
      <w:numFmt w:val="bullet"/>
      <w:lvlText w:val=""/>
      <w:lvlJc w:val="left"/>
      <w:pPr>
        <w:ind w:left="1524" w:hanging="360"/>
      </w:pPr>
      <w:rPr>
        <w:rFonts w:ascii="Symbol" w:hAnsi="Symbol" w:hint="default"/>
      </w:rPr>
    </w:lvl>
    <w:lvl w:ilvl="1" w:tplc="04190003" w:tentative="1">
      <w:start w:val="1"/>
      <w:numFmt w:val="bullet"/>
      <w:lvlText w:val="o"/>
      <w:lvlJc w:val="left"/>
      <w:pPr>
        <w:ind w:left="2244" w:hanging="360"/>
      </w:pPr>
      <w:rPr>
        <w:rFonts w:ascii="Courier New" w:hAnsi="Courier New" w:cs="Courier New" w:hint="default"/>
      </w:rPr>
    </w:lvl>
    <w:lvl w:ilvl="2" w:tplc="04190005" w:tentative="1">
      <w:start w:val="1"/>
      <w:numFmt w:val="bullet"/>
      <w:lvlText w:val=""/>
      <w:lvlJc w:val="left"/>
      <w:pPr>
        <w:ind w:left="2964" w:hanging="360"/>
      </w:pPr>
      <w:rPr>
        <w:rFonts w:ascii="Wingdings" w:hAnsi="Wingdings" w:hint="default"/>
      </w:rPr>
    </w:lvl>
    <w:lvl w:ilvl="3" w:tplc="04190001" w:tentative="1">
      <w:start w:val="1"/>
      <w:numFmt w:val="bullet"/>
      <w:lvlText w:val=""/>
      <w:lvlJc w:val="left"/>
      <w:pPr>
        <w:ind w:left="3684" w:hanging="360"/>
      </w:pPr>
      <w:rPr>
        <w:rFonts w:ascii="Symbol" w:hAnsi="Symbol" w:hint="default"/>
      </w:rPr>
    </w:lvl>
    <w:lvl w:ilvl="4" w:tplc="04190003" w:tentative="1">
      <w:start w:val="1"/>
      <w:numFmt w:val="bullet"/>
      <w:lvlText w:val="o"/>
      <w:lvlJc w:val="left"/>
      <w:pPr>
        <w:ind w:left="4404" w:hanging="360"/>
      </w:pPr>
      <w:rPr>
        <w:rFonts w:ascii="Courier New" w:hAnsi="Courier New" w:cs="Courier New" w:hint="default"/>
      </w:rPr>
    </w:lvl>
    <w:lvl w:ilvl="5" w:tplc="04190005" w:tentative="1">
      <w:start w:val="1"/>
      <w:numFmt w:val="bullet"/>
      <w:lvlText w:val=""/>
      <w:lvlJc w:val="left"/>
      <w:pPr>
        <w:ind w:left="5124" w:hanging="360"/>
      </w:pPr>
      <w:rPr>
        <w:rFonts w:ascii="Wingdings" w:hAnsi="Wingdings" w:hint="default"/>
      </w:rPr>
    </w:lvl>
    <w:lvl w:ilvl="6" w:tplc="04190001" w:tentative="1">
      <w:start w:val="1"/>
      <w:numFmt w:val="bullet"/>
      <w:lvlText w:val=""/>
      <w:lvlJc w:val="left"/>
      <w:pPr>
        <w:ind w:left="5844" w:hanging="360"/>
      </w:pPr>
      <w:rPr>
        <w:rFonts w:ascii="Symbol" w:hAnsi="Symbol" w:hint="default"/>
      </w:rPr>
    </w:lvl>
    <w:lvl w:ilvl="7" w:tplc="04190003" w:tentative="1">
      <w:start w:val="1"/>
      <w:numFmt w:val="bullet"/>
      <w:lvlText w:val="o"/>
      <w:lvlJc w:val="left"/>
      <w:pPr>
        <w:ind w:left="6564" w:hanging="360"/>
      </w:pPr>
      <w:rPr>
        <w:rFonts w:ascii="Courier New" w:hAnsi="Courier New" w:cs="Courier New" w:hint="default"/>
      </w:rPr>
    </w:lvl>
    <w:lvl w:ilvl="8" w:tplc="04190005" w:tentative="1">
      <w:start w:val="1"/>
      <w:numFmt w:val="bullet"/>
      <w:lvlText w:val=""/>
      <w:lvlJc w:val="left"/>
      <w:pPr>
        <w:ind w:left="7284" w:hanging="360"/>
      </w:pPr>
      <w:rPr>
        <w:rFonts w:ascii="Wingdings" w:hAnsi="Wingdings" w:hint="default"/>
      </w:rPr>
    </w:lvl>
  </w:abstractNum>
  <w:abstractNum w:abstractNumId="3" w15:restartNumberingAfterBreak="0">
    <w:nsid w:val="2F2974F4"/>
    <w:multiLevelType w:val="hybridMultilevel"/>
    <w:tmpl w:val="EF068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A12850"/>
    <w:multiLevelType w:val="hybridMultilevel"/>
    <w:tmpl w:val="7CCC0E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106734E"/>
    <w:multiLevelType w:val="hybridMultilevel"/>
    <w:tmpl w:val="A1048D58"/>
    <w:lvl w:ilvl="0" w:tplc="0419000F">
      <w:start w:val="1"/>
      <w:numFmt w:val="decimal"/>
      <w:lvlText w:val="%1."/>
      <w:lvlJc w:val="left"/>
      <w:pPr>
        <w:ind w:left="804" w:hanging="360"/>
      </w:pPr>
    </w:lvl>
    <w:lvl w:ilvl="1" w:tplc="04190019" w:tentative="1">
      <w:start w:val="1"/>
      <w:numFmt w:val="lowerLetter"/>
      <w:lvlText w:val="%2."/>
      <w:lvlJc w:val="left"/>
      <w:pPr>
        <w:ind w:left="1524" w:hanging="360"/>
      </w:pPr>
    </w:lvl>
    <w:lvl w:ilvl="2" w:tplc="0419001B" w:tentative="1">
      <w:start w:val="1"/>
      <w:numFmt w:val="lowerRoman"/>
      <w:lvlText w:val="%3."/>
      <w:lvlJc w:val="right"/>
      <w:pPr>
        <w:ind w:left="2244" w:hanging="180"/>
      </w:pPr>
    </w:lvl>
    <w:lvl w:ilvl="3" w:tplc="0419000F" w:tentative="1">
      <w:start w:val="1"/>
      <w:numFmt w:val="decimal"/>
      <w:lvlText w:val="%4."/>
      <w:lvlJc w:val="left"/>
      <w:pPr>
        <w:ind w:left="2964" w:hanging="360"/>
      </w:pPr>
    </w:lvl>
    <w:lvl w:ilvl="4" w:tplc="04190019" w:tentative="1">
      <w:start w:val="1"/>
      <w:numFmt w:val="lowerLetter"/>
      <w:lvlText w:val="%5."/>
      <w:lvlJc w:val="left"/>
      <w:pPr>
        <w:ind w:left="3684" w:hanging="360"/>
      </w:pPr>
    </w:lvl>
    <w:lvl w:ilvl="5" w:tplc="0419001B" w:tentative="1">
      <w:start w:val="1"/>
      <w:numFmt w:val="lowerRoman"/>
      <w:lvlText w:val="%6."/>
      <w:lvlJc w:val="right"/>
      <w:pPr>
        <w:ind w:left="4404" w:hanging="180"/>
      </w:pPr>
    </w:lvl>
    <w:lvl w:ilvl="6" w:tplc="0419000F" w:tentative="1">
      <w:start w:val="1"/>
      <w:numFmt w:val="decimal"/>
      <w:lvlText w:val="%7."/>
      <w:lvlJc w:val="left"/>
      <w:pPr>
        <w:ind w:left="5124" w:hanging="360"/>
      </w:pPr>
    </w:lvl>
    <w:lvl w:ilvl="7" w:tplc="04190019" w:tentative="1">
      <w:start w:val="1"/>
      <w:numFmt w:val="lowerLetter"/>
      <w:lvlText w:val="%8."/>
      <w:lvlJc w:val="left"/>
      <w:pPr>
        <w:ind w:left="5844" w:hanging="360"/>
      </w:pPr>
    </w:lvl>
    <w:lvl w:ilvl="8" w:tplc="0419001B" w:tentative="1">
      <w:start w:val="1"/>
      <w:numFmt w:val="lowerRoman"/>
      <w:lvlText w:val="%9."/>
      <w:lvlJc w:val="right"/>
      <w:pPr>
        <w:ind w:left="6564" w:hanging="180"/>
      </w:pPr>
    </w:lvl>
  </w:abstractNum>
  <w:abstractNum w:abstractNumId="6" w15:restartNumberingAfterBreak="0">
    <w:nsid w:val="6A422D78"/>
    <w:multiLevelType w:val="hybridMultilevel"/>
    <w:tmpl w:val="1188FAE2"/>
    <w:lvl w:ilvl="0" w:tplc="04190001">
      <w:start w:val="1"/>
      <w:numFmt w:val="bullet"/>
      <w:lvlText w:val=""/>
      <w:lvlJc w:val="left"/>
      <w:pPr>
        <w:ind w:left="1884" w:hanging="360"/>
      </w:pPr>
      <w:rPr>
        <w:rFonts w:ascii="Symbol" w:hAnsi="Symbol" w:hint="default"/>
      </w:rPr>
    </w:lvl>
    <w:lvl w:ilvl="1" w:tplc="04190003" w:tentative="1">
      <w:start w:val="1"/>
      <w:numFmt w:val="bullet"/>
      <w:lvlText w:val="o"/>
      <w:lvlJc w:val="left"/>
      <w:pPr>
        <w:ind w:left="2604" w:hanging="360"/>
      </w:pPr>
      <w:rPr>
        <w:rFonts w:ascii="Courier New" w:hAnsi="Courier New" w:cs="Courier New" w:hint="default"/>
      </w:rPr>
    </w:lvl>
    <w:lvl w:ilvl="2" w:tplc="04190005" w:tentative="1">
      <w:start w:val="1"/>
      <w:numFmt w:val="bullet"/>
      <w:lvlText w:val=""/>
      <w:lvlJc w:val="left"/>
      <w:pPr>
        <w:ind w:left="3324" w:hanging="360"/>
      </w:pPr>
      <w:rPr>
        <w:rFonts w:ascii="Wingdings" w:hAnsi="Wingdings" w:hint="default"/>
      </w:rPr>
    </w:lvl>
    <w:lvl w:ilvl="3" w:tplc="04190001" w:tentative="1">
      <w:start w:val="1"/>
      <w:numFmt w:val="bullet"/>
      <w:lvlText w:val=""/>
      <w:lvlJc w:val="left"/>
      <w:pPr>
        <w:ind w:left="4044" w:hanging="360"/>
      </w:pPr>
      <w:rPr>
        <w:rFonts w:ascii="Symbol" w:hAnsi="Symbol" w:hint="default"/>
      </w:rPr>
    </w:lvl>
    <w:lvl w:ilvl="4" w:tplc="04190003" w:tentative="1">
      <w:start w:val="1"/>
      <w:numFmt w:val="bullet"/>
      <w:lvlText w:val="o"/>
      <w:lvlJc w:val="left"/>
      <w:pPr>
        <w:ind w:left="4764" w:hanging="360"/>
      </w:pPr>
      <w:rPr>
        <w:rFonts w:ascii="Courier New" w:hAnsi="Courier New" w:cs="Courier New" w:hint="default"/>
      </w:rPr>
    </w:lvl>
    <w:lvl w:ilvl="5" w:tplc="04190005" w:tentative="1">
      <w:start w:val="1"/>
      <w:numFmt w:val="bullet"/>
      <w:lvlText w:val=""/>
      <w:lvlJc w:val="left"/>
      <w:pPr>
        <w:ind w:left="5484" w:hanging="360"/>
      </w:pPr>
      <w:rPr>
        <w:rFonts w:ascii="Wingdings" w:hAnsi="Wingdings" w:hint="default"/>
      </w:rPr>
    </w:lvl>
    <w:lvl w:ilvl="6" w:tplc="04190001" w:tentative="1">
      <w:start w:val="1"/>
      <w:numFmt w:val="bullet"/>
      <w:lvlText w:val=""/>
      <w:lvlJc w:val="left"/>
      <w:pPr>
        <w:ind w:left="6204" w:hanging="360"/>
      </w:pPr>
      <w:rPr>
        <w:rFonts w:ascii="Symbol" w:hAnsi="Symbol" w:hint="default"/>
      </w:rPr>
    </w:lvl>
    <w:lvl w:ilvl="7" w:tplc="04190003" w:tentative="1">
      <w:start w:val="1"/>
      <w:numFmt w:val="bullet"/>
      <w:lvlText w:val="o"/>
      <w:lvlJc w:val="left"/>
      <w:pPr>
        <w:ind w:left="6924" w:hanging="360"/>
      </w:pPr>
      <w:rPr>
        <w:rFonts w:ascii="Courier New" w:hAnsi="Courier New" w:cs="Courier New" w:hint="default"/>
      </w:rPr>
    </w:lvl>
    <w:lvl w:ilvl="8" w:tplc="04190005" w:tentative="1">
      <w:start w:val="1"/>
      <w:numFmt w:val="bullet"/>
      <w:lvlText w:val=""/>
      <w:lvlJc w:val="left"/>
      <w:pPr>
        <w:ind w:left="7644" w:hanging="360"/>
      </w:pPr>
      <w:rPr>
        <w:rFonts w:ascii="Wingdings" w:hAnsi="Wingdings" w:hint="default"/>
      </w:rPr>
    </w:lvl>
  </w:abstractNum>
  <w:abstractNum w:abstractNumId="7" w15:restartNumberingAfterBreak="0">
    <w:nsid w:val="73490F00"/>
    <w:multiLevelType w:val="hybridMultilevel"/>
    <w:tmpl w:val="4FFAA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F5"/>
    <w:rsid w:val="008429F5"/>
    <w:rsid w:val="009E2AAB"/>
    <w:rsid w:val="009F2F48"/>
    <w:rsid w:val="00B83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1E90"/>
  <w15:chartTrackingRefBased/>
  <w15:docId w15:val="{E8EFA877-EE80-4758-92CE-1478A7A0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2AAB"/>
    <w:rPr>
      <w:color w:val="0563C1" w:themeColor="hyperlink"/>
      <w:u w:val="single"/>
    </w:rPr>
  </w:style>
  <w:style w:type="character" w:styleId="a4">
    <w:name w:val="Unresolved Mention"/>
    <w:basedOn w:val="a0"/>
    <w:uiPriority w:val="99"/>
    <w:semiHidden/>
    <w:unhideWhenUsed/>
    <w:rsid w:val="009E2AAB"/>
    <w:rPr>
      <w:color w:val="605E5C"/>
      <w:shd w:val="clear" w:color="auto" w:fill="E1DFDD"/>
    </w:rPr>
  </w:style>
  <w:style w:type="paragraph" w:styleId="a5">
    <w:name w:val="List Paragraph"/>
    <w:basedOn w:val="a"/>
    <w:uiPriority w:val="34"/>
    <w:qFormat/>
    <w:rsid w:val="009E2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1863</Words>
  <Characters>10624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Коваленко</dc:creator>
  <cp:keywords/>
  <dc:description/>
  <cp:lastModifiedBy>Евгения Коваленко</cp:lastModifiedBy>
  <cp:revision>2</cp:revision>
  <dcterms:created xsi:type="dcterms:W3CDTF">2021-10-25T21:21:00Z</dcterms:created>
  <dcterms:modified xsi:type="dcterms:W3CDTF">2021-10-25T21:21:00Z</dcterms:modified>
</cp:coreProperties>
</file>