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3AA9" w14:textId="76369E37" w:rsidR="00681640" w:rsidRPr="00912082" w:rsidRDefault="00912082" w:rsidP="00912082">
      <w:pPr>
        <w:jc w:val="center"/>
        <w:rPr>
          <w:b/>
          <w:bCs/>
        </w:rPr>
      </w:pPr>
      <w:r w:rsidRPr="00912082">
        <w:rPr>
          <w:b/>
          <w:bCs/>
        </w:rPr>
        <w:t>«</w:t>
      </w:r>
      <w:r w:rsidRPr="00912082">
        <w:rPr>
          <w:b/>
          <w:bCs/>
        </w:rPr>
        <w:t>Организация эффективного взаимодействия школы и семьи в учебной и внеурочной деятельности при реализации ФГОС</w:t>
      </w:r>
      <w:r w:rsidRPr="00912082">
        <w:rPr>
          <w:b/>
          <w:bCs/>
        </w:rPr>
        <w:t>»</w:t>
      </w:r>
    </w:p>
    <w:p w14:paraId="3F066E40" w14:textId="0646D531" w:rsidR="00912082" w:rsidRDefault="00912082">
      <w:r>
        <w:t>Полноценные отношения между школой и родителями – отношения, которые удовлетворяют всех участников образовательного процесса и являются основой качественного образования. Если в развитии воспитательной системы в 2011 году наступил этап совершенствования взаимодействия, то в учебной деятельности с введением нового стандарта это было некое начало. В этом направлении можно выделить три этапа. Первый этап – знакомство, на котором определяются общие цели, общие ценности и ресурсная база сторон. Наличие общих целей – важный фактор для построения взаимодействия. На первом этапе большое значение имеет определение взаимной полезности участников – т.е., изучение возможностей (ресурсов) друг друга, позволяющее распределить усилия сторон для достижения желаемого эффекта в совместной работе. Основным итогом первого этапа должно стать желание родителей к осуществлению совместной со школой деятельности. Второй этап – совместная деятельность, когда будущие партнеры, определившись с направлением взаимодействия и ресурсами, приступают к проектированию конкретной совместной работы. На данном этапе важно понятие общего вклада – разделения ответственности за те или иные стороны совместной деятельности. Учителям следует учитывать, что желание родителей сделать этот вклад возникает только тогда, когда они испытывают доверие к школе. Формирование доверия происходит при наличии трех основных факторов: соблюдение этических норм и договоренностей; поддержка тех, у кого необходимо вызвать доверие; результативность. Реальная забота о родителях может выражаться в нескольких направлениях: регулярном информировании, просвещении, консультировании, обучении, а также социальной и психологической (иногда и психотерапевтической) помощи семье. В качестве теста педагогическому коллективу необходимо ответить на вопрос: каким образом (через какие наши действия) родитель может увидеть (почувствовать), что о нем действительно заботятся? Если семья ощущает эту заботу, уровень доверия к школе существенно возрастает.</w:t>
      </w:r>
    </w:p>
    <w:p w14:paraId="666D738B" w14:textId="7C10CDF8" w:rsidR="00912082" w:rsidRDefault="00912082">
      <w:r>
        <w:t xml:space="preserve">Основным итогом второго этапа должно стать умение родителей участвовать в совместной деятельности, т.е. их определенная компетентность, основанная на доверии к школе. Третий этап – непосредственно взаимодействие. Необходимым условием партнерских отношений является их добровольность, которая понимается как наличие свободы и осознанности выбора в разных формах взаимодействия (совместной деятельности). Осознанность выбора появляется там, где родители подготовлены к такому выбору и реально оценивают свои возможности (педагогическую компетентность, ресурсы разного рода и т.д.). Вторым условием эффективного взаимодействия семьи и школы является их долговременность отношений, т.е. нацеленность его участников на продолжительный и неоднократный характер взаимодействия. Третий признак эффективных отношений – взаимная ответственность, основа которой закладывается в самом начале совместной деятельности. Очень важно понимать, что не всегда родительская ответственность появляется сразу: она воспитывается так же, как и любое качество личности. Учителю необходимо четко определить, какой уровень ответственности может нести та или иная семья, и распределять свое внимание и поддержку семьям дифференцированно. Именно поэтому так велика роль обратной связи на всех этапах построения взаимодействия семьи и </w:t>
      </w:r>
      <w:proofErr w:type="gramStart"/>
      <w:r>
        <w:t>школы .</w:t>
      </w:r>
      <w:proofErr w:type="gramEnd"/>
      <w:r>
        <w:t xml:space="preserve"> Актуальной задачей является разработка и внедрение модели взаимодействия семьи и школы, основанной на современных подходах. Для этого также необходимо решение ряда задач: -поиск эффективных форм и методов взаимодействия семьи и школы в процессе образования учащихся; -</w:t>
      </w:r>
      <w:proofErr w:type="spellStart"/>
      <w:r>
        <w:t>педагогизация</w:t>
      </w:r>
      <w:proofErr w:type="spellEnd"/>
      <w:r>
        <w:t xml:space="preserve"> среды через актуальные формы взаимодействия с семьей и общественностью; -создание условий для активного и широкого вовлечения родителей в образовательный процесс; -обеспечение системного психолого-педагогического консультирования родителей, разработка и реализация дифференцированного подхода в построении взаимодействия школы с семьей с учетом потребностей каждого конкретного ребенка, категории родителей и имеющихся проблем на основе принципов непрерывности и преемственности; -внедрение модели взаимодействия </w:t>
      </w:r>
      <w:r>
        <w:lastRenderedPageBreak/>
        <w:t>семьи и учреждения общего среднего образования, обеспечивающей эффективное сопровождение процесса становления личности школьников. Структура такой модели взаимодействия может представлять собой сочетание следующих направлений: 1. диагностика и изучение семьи; 2. просветительская работа, обучение родителей; 3. деятельность родительского актива; 4. включение родителей в образовательный процесс;</w:t>
      </w:r>
    </w:p>
    <w:sectPr w:rsidR="0091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82"/>
    <w:rsid w:val="00681640"/>
    <w:rsid w:val="009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7235"/>
  <w15:chartTrackingRefBased/>
  <w15:docId w15:val="{7BD79E79-E26F-41DE-A10A-3E128CC3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</dc:creator>
  <cp:keywords/>
  <dc:description/>
  <cp:lastModifiedBy>Максим Филиппов</cp:lastModifiedBy>
  <cp:revision>1</cp:revision>
  <dcterms:created xsi:type="dcterms:W3CDTF">2021-10-27T12:02:00Z</dcterms:created>
  <dcterms:modified xsi:type="dcterms:W3CDTF">2021-10-27T12:05:00Z</dcterms:modified>
</cp:coreProperties>
</file>