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D94" w:rsidRPr="001B7D94" w:rsidRDefault="001B7D94" w:rsidP="001B7D94">
      <w:pPr>
        <w:keepNext/>
        <w:keepLines/>
        <w:spacing w:after="0" w:line="240" w:lineRule="auto"/>
        <w:ind w:left="10" w:right="12" w:hanging="10"/>
        <w:jc w:val="center"/>
        <w:outlineLvl w:val="1"/>
        <w:rPr>
          <w:rFonts w:ascii="Times New Roman" w:eastAsia="Times New Roman" w:hAnsi="Times New Roman" w:cs="Times New Roman"/>
          <w:b/>
          <w:color w:val="000000"/>
          <w:sz w:val="28"/>
          <w:lang w:eastAsia="ru-RU"/>
        </w:rPr>
      </w:pPr>
      <w:r w:rsidRPr="001B7D94">
        <w:rPr>
          <w:rFonts w:ascii="Times New Roman" w:eastAsia="Times New Roman" w:hAnsi="Times New Roman" w:cs="Times New Roman"/>
          <w:b/>
          <w:color w:val="000000"/>
          <w:sz w:val="28"/>
          <w:lang w:eastAsia="ru-RU"/>
        </w:rPr>
        <w:t>«</w:t>
      </w:r>
      <w:r w:rsidRPr="001B7D94">
        <w:rPr>
          <w:rFonts w:ascii="Times New Roman" w:eastAsia="Times New Roman" w:hAnsi="Times New Roman" w:cs="Times New Roman"/>
          <w:b/>
          <w:color w:val="000000"/>
          <w:sz w:val="28"/>
          <w:lang w:eastAsia="ru-RU"/>
        </w:rPr>
        <w:t>Проблема формирования устойчивых танцевальных пар</w:t>
      </w:r>
      <w:r w:rsidRPr="001B7D94">
        <w:rPr>
          <w:rFonts w:ascii="Times New Roman" w:eastAsia="Times New Roman" w:hAnsi="Times New Roman" w:cs="Times New Roman"/>
          <w:b/>
          <w:color w:val="000000"/>
          <w:sz w:val="28"/>
          <w:lang w:eastAsia="ru-RU"/>
        </w:rPr>
        <w:t>»</w:t>
      </w:r>
      <w:r w:rsidRPr="001B7D94">
        <w:rPr>
          <w:rFonts w:ascii="Times New Roman" w:eastAsia="Times New Roman" w:hAnsi="Times New Roman" w:cs="Times New Roman"/>
          <w:b/>
          <w:color w:val="000000"/>
          <w:sz w:val="28"/>
          <w:lang w:eastAsia="ru-RU"/>
        </w:rPr>
        <w:t xml:space="preserve"> </w:t>
      </w:r>
      <w:bookmarkStart w:id="0" w:name="_GoBack"/>
      <w:bookmarkEnd w:id="0"/>
    </w:p>
    <w:p w:rsidR="001B7D94" w:rsidRPr="001B7D94" w:rsidRDefault="001B7D94" w:rsidP="001B7D94">
      <w:pPr>
        <w:spacing w:after="0" w:line="240" w:lineRule="auto"/>
        <w:ind w:left="-15" w:firstLine="698"/>
        <w:jc w:val="both"/>
        <w:rPr>
          <w:rFonts w:ascii="Times New Roman" w:eastAsia="Times New Roman" w:hAnsi="Times New Roman" w:cs="Times New Roman"/>
          <w:color w:val="000000"/>
          <w:sz w:val="28"/>
          <w:lang w:eastAsia="ru-RU"/>
        </w:rPr>
      </w:pPr>
      <w:r w:rsidRPr="001B7D94">
        <w:rPr>
          <w:rFonts w:ascii="Times New Roman" w:eastAsia="Times New Roman" w:hAnsi="Times New Roman" w:cs="Times New Roman"/>
          <w:color w:val="000000"/>
          <w:sz w:val="28"/>
          <w:lang w:eastAsia="ru-RU"/>
        </w:rPr>
        <w:t xml:space="preserve">Как и при занятиях, любым другим видом спорта, личность спортсмена-танцора формируется под влиянием этого вида спорта. Происходит процесс самопознания и самосовершенствования, развивается воля, уверенность в себе. В момент соревнования (конкурса) немаловажное значение имеет не только профессиональная подготовка танцора, но и такие факторы, как эмоциональная устойчивость, умение управлять собой, взаимопонимание партнеров в танцевальной паре. Несомненно, что занятия бальными танцами оказывают влияние не только на эстетическое и физическое, но и на психологическое развитие тренирующихся. </w:t>
      </w:r>
    </w:p>
    <w:p w:rsidR="001B7D94" w:rsidRPr="001B7D94" w:rsidRDefault="001B7D94" w:rsidP="001B7D94">
      <w:pPr>
        <w:spacing w:after="0" w:line="240" w:lineRule="auto"/>
        <w:ind w:left="-15" w:firstLine="698"/>
        <w:jc w:val="both"/>
        <w:rPr>
          <w:rFonts w:ascii="Times New Roman" w:eastAsia="Times New Roman" w:hAnsi="Times New Roman" w:cs="Times New Roman"/>
          <w:color w:val="000000"/>
          <w:sz w:val="28"/>
          <w:lang w:eastAsia="ru-RU"/>
        </w:rPr>
      </w:pPr>
      <w:r w:rsidRPr="001B7D94">
        <w:rPr>
          <w:rFonts w:ascii="Times New Roman" w:eastAsia="Times New Roman" w:hAnsi="Times New Roman" w:cs="Times New Roman"/>
          <w:color w:val="000000"/>
          <w:sz w:val="28"/>
          <w:lang w:eastAsia="ru-RU"/>
        </w:rPr>
        <w:t xml:space="preserve">Одним из залогов успешной танцевальной карьеры являются прочные отношения в паре, поскольку не секрет для многих, что пара, которая долгое время танцует вместе, показывает лучшие результаты в силу </w:t>
      </w:r>
      <w:proofErr w:type="spellStart"/>
      <w:r w:rsidRPr="001B7D94">
        <w:rPr>
          <w:rFonts w:ascii="Times New Roman" w:eastAsia="Times New Roman" w:hAnsi="Times New Roman" w:cs="Times New Roman"/>
          <w:color w:val="000000"/>
          <w:sz w:val="28"/>
          <w:lang w:eastAsia="ru-RU"/>
        </w:rPr>
        <w:t>станцованности</w:t>
      </w:r>
      <w:proofErr w:type="spellEnd"/>
      <w:r w:rsidRPr="001B7D94">
        <w:rPr>
          <w:rFonts w:ascii="Times New Roman" w:eastAsia="Times New Roman" w:hAnsi="Times New Roman" w:cs="Times New Roman"/>
          <w:color w:val="000000"/>
          <w:sz w:val="28"/>
          <w:lang w:eastAsia="ru-RU"/>
        </w:rPr>
        <w:t xml:space="preserve">, высокого уровня взаимопонимания как простого, человеческого, так и танцевального – лучшего чувствования партнера. </w:t>
      </w:r>
    </w:p>
    <w:p w:rsidR="001B7D94" w:rsidRPr="001B7D94" w:rsidRDefault="001B7D94" w:rsidP="001B7D94">
      <w:pPr>
        <w:spacing w:after="0" w:line="240" w:lineRule="auto"/>
        <w:ind w:left="-15" w:firstLine="698"/>
        <w:jc w:val="both"/>
        <w:rPr>
          <w:rFonts w:ascii="Times New Roman" w:eastAsia="Times New Roman" w:hAnsi="Times New Roman" w:cs="Times New Roman"/>
          <w:color w:val="000000"/>
          <w:sz w:val="28"/>
          <w:lang w:eastAsia="ru-RU"/>
        </w:rPr>
      </w:pPr>
      <w:r w:rsidRPr="001B7D94">
        <w:rPr>
          <w:rFonts w:ascii="Times New Roman" w:eastAsia="Times New Roman" w:hAnsi="Times New Roman" w:cs="Times New Roman"/>
          <w:color w:val="000000"/>
          <w:sz w:val="28"/>
          <w:lang w:eastAsia="ru-RU"/>
        </w:rPr>
        <w:t xml:space="preserve">Один из краеугольных камней долговременного </w:t>
      </w:r>
      <w:proofErr w:type="spellStart"/>
      <w:r w:rsidRPr="001B7D94">
        <w:rPr>
          <w:rFonts w:ascii="Times New Roman" w:eastAsia="Times New Roman" w:hAnsi="Times New Roman" w:cs="Times New Roman"/>
          <w:color w:val="000000"/>
          <w:sz w:val="28"/>
          <w:lang w:eastAsia="ru-RU"/>
        </w:rPr>
        <w:t>танцевания</w:t>
      </w:r>
      <w:proofErr w:type="spellEnd"/>
      <w:r w:rsidRPr="001B7D94">
        <w:rPr>
          <w:rFonts w:ascii="Times New Roman" w:eastAsia="Times New Roman" w:hAnsi="Times New Roman" w:cs="Times New Roman"/>
          <w:color w:val="000000"/>
          <w:sz w:val="28"/>
          <w:lang w:eastAsia="ru-RU"/>
        </w:rPr>
        <w:t xml:space="preserve"> в одном и том же составе является взаимная зависимость, и тогда уже танцоры думают не столько о танце, сколько о своих внутренних противостояниях. Тренировки конфликтующей пары наполнены отрицательными эмоциями, что, как доказано учеными, мешает запоминанию и усвоению материала, и уж конечно лишает смысла сам танец, как выражение определенных отношений: что чувствуем, то и танцуем. Никому неинтересен танец двух солистов, доказывающих друг другу, «кто главный в паре», ни зрителям, ни судьям. Учитывая, что бальные танцы – парные танцы, должно быть взаимопонимание, </w:t>
      </w:r>
      <w:proofErr w:type="spellStart"/>
      <w:r w:rsidRPr="001B7D94">
        <w:rPr>
          <w:rFonts w:ascii="Times New Roman" w:eastAsia="Times New Roman" w:hAnsi="Times New Roman" w:cs="Times New Roman"/>
          <w:color w:val="000000"/>
          <w:sz w:val="28"/>
          <w:lang w:eastAsia="ru-RU"/>
        </w:rPr>
        <w:t>взаимодополнение</w:t>
      </w:r>
      <w:proofErr w:type="spellEnd"/>
      <w:r w:rsidRPr="001B7D94">
        <w:rPr>
          <w:rFonts w:ascii="Times New Roman" w:eastAsia="Times New Roman" w:hAnsi="Times New Roman" w:cs="Times New Roman"/>
          <w:color w:val="000000"/>
          <w:sz w:val="28"/>
          <w:lang w:eastAsia="ru-RU"/>
        </w:rPr>
        <w:t xml:space="preserve"> и </w:t>
      </w:r>
      <w:proofErr w:type="spellStart"/>
      <w:r w:rsidRPr="001B7D94">
        <w:rPr>
          <w:rFonts w:ascii="Times New Roman" w:eastAsia="Times New Roman" w:hAnsi="Times New Roman" w:cs="Times New Roman"/>
          <w:color w:val="000000"/>
          <w:sz w:val="28"/>
          <w:lang w:eastAsia="ru-RU"/>
        </w:rPr>
        <w:t>взаимоподдержка</w:t>
      </w:r>
      <w:proofErr w:type="spellEnd"/>
      <w:r w:rsidRPr="001B7D94">
        <w:rPr>
          <w:rFonts w:ascii="Times New Roman" w:eastAsia="Times New Roman" w:hAnsi="Times New Roman" w:cs="Times New Roman"/>
          <w:color w:val="000000"/>
          <w:sz w:val="28"/>
          <w:lang w:eastAsia="ru-RU"/>
        </w:rPr>
        <w:t xml:space="preserve"> в паре. В спортивных танцах «боевой единицей» является пара – вот от чего необходимо отталкиваться. </w:t>
      </w:r>
    </w:p>
    <w:p w:rsidR="001B7D94" w:rsidRPr="001B7D94" w:rsidRDefault="001B7D94" w:rsidP="001B7D94">
      <w:pPr>
        <w:spacing w:after="0" w:line="240" w:lineRule="auto"/>
        <w:ind w:left="-15" w:firstLine="698"/>
        <w:jc w:val="both"/>
        <w:rPr>
          <w:rFonts w:ascii="Times New Roman" w:eastAsia="Times New Roman" w:hAnsi="Times New Roman" w:cs="Times New Roman"/>
          <w:color w:val="000000"/>
          <w:sz w:val="28"/>
          <w:lang w:eastAsia="ru-RU"/>
        </w:rPr>
      </w:pPr>
      <w:r w:rsidRPr="001B7D94">
        <w:rPr>
          <w:rFonts w:ascii="Times New Roman" w:eastAsia="Times New Roman" w:hAnsi="Times New Roman" w:cs="Times New Roman"/>
          <w:color w:val="000000"/>
          <w:sz w:val="28"/>
          <w:lang w:eastAsia="ru-RU"/>
        </w:rPr>
        <w:t>История бальных танцев полна трагических и комичных ситуаций, многие из которых связаны с выбором партнеров и партнерш. Решение этой проблемы включает в себя два этапа. Первый – это начальное формирование пар с активным участием и инициативой тренера. Здесь может быть использована методика формирования пар на основе индивидуального приоритетного выбора с введением ряда ограничений, таких как возраст, рост, вес, золотое сечение, уровень классности</w:t>
      </w:r>
      <w:r w:rsidRPr="001B7D94">
        <w:rPr>
          <w:rFonts w:ascii="Times New Roman" w:eastAsia="Times New Roman" w:hAnsi="Times New Roman" w:cs="Times New Roman"/>
          <w:i/>
          <w:color w:val="000000"/>
          <w:sz w:val="28"/>
          <w:lang w:eastAsia="ru-RU"/>
        </w:rPr>
        <w:t xml:space="preserve">, </w:t>
      </w:r>
      <w:r w:rsidRPr="001B7D94">
        <w:rPr>
          <w:rFonts w:ascii="Times New Roman" w:eastAsia="Times New Roman" w:hAnsi="Times New Roman" w:cs="Times New Roman"/>
          <w:color w:val="000000"/>
          <w:sz w:val="28"/>
          <w:lang w:eastAsia="ru-RU"/>
        </w:rPr>
        <w:t xml:space="preserve">свойства темперамента (меланхолик, холерик, флегматик, сангвиник), свойства личности и т.д. </w:t>
      </w:r>
    </w:p>
    <w:p w:rsidR="001B7D94" w:rsidRPr="001B7D94" w:rsidRDefault="001B7D94" w:rsidP="001B7D94">
      <w:pPr>
        <w:spacing w:after="0" w:line="240" w:lineRule="auto"/>
        <w:ind w:left="-15" w:firstLine="698"/>
        <w:jc w:val="both"/>
        <w:rPr>
          <w:rFonts w:ascii="Times New Roman" w:eastAsia="Times New Roman" w:hAnsi="Times New Roman" w:cs="Times New Roman"/>
          <w:color w:val="000000"/>
          <w:sz w:val="28"/>
          <w:lang w:eastAsia="ru-RU"/>
        </w:rPr>
      </w:pPr>
      <w:r w:rsidRPr="001B7D94">
        <w:rPr>
          <w:rFonts w:ascii="Times New Roman" w:eastAsia="Times New Roman" w:hAnsi="Times New Roman" w:cs="Times New Roman"/>
          <w:color w:val="000000"/>
          <w:sz w:val="28"/>
          <w:lang w:eastAsia="ru-RU"/>
        </w:rPr>
        <w:t xml:space="preserve">Значительная часть танцоров считают, что для комплектования спортивных пар, прежде всего, необходимо оценивать фигуру (телосложение), «умение хорошо двигаться» и обладать хорошей физической подготовленностью. К тому же, большинство из них хотели бы, чтобы партнеры симпатизировали друг другу.  </w:t>
      </w:r>
    </w:p>
    <w:p w:rsidR="001B7D94" w:rsidRPr="001B7D94" w:rsidRDefault="001B7D94" w:rsidP="001B7D94">
      <w:pPr>
        <w:spacing w:after="0" w:line="240" w:lineRule="auto"/>
        <w:ind w:left="-15" w:firstLine="698"/>
        <w:jc w:val="both"/>
        <w:rPr>
          <w:rFonts w:ascii="Times New Roman" w:eastAsia="Times New Roman" w:hAnsi="Times New Roman" w:cs="Times New Roman"/>
          <w:color w:val="000000"/>
          <w:sz w:val="28"/>
          <w:lang w:eastAsia="ru-RU"/>
        </w:rPr>
      </w:pPr>
      <w:r w:rsidRPr="001B7D94">
        <w:rPr>
          <w:rFonts w:ascii="Times New Roman" w:eastAsia="Times New Roman" w:hAnsi="Times New Roman" w:cs="Times New Roman"/>
          <w:color w:val="000000"/>
          <w:sz w:val="28"/>
          <w:lang w:eastAsia="ru-RU"/>
        </w:rPr>
        <w:t xml:space="preserve">Существующая методика комплектования пар опирается, главным образом, на педагогический опыт тренеров и далеко не всегда эффективна, поскольку на практике возникают осложнения в психологическом плане между партнерами, что снижает эффективность их совместной деятельности. </w:t>
      </w:r>
    </w:p>
    <w:p w:rsidR="001B7D94" w:rsidRPr="001B7D94" w:rsidRDefault="001B7D94" w:rsidP="001B7D94">
      <w:pPr>
        <w:spacing w:after="0" w:line="240" w:lineRule="auto"/>
        <w:ind w:left="-15" w:firstLine="698"/>
        <w:jc w:val="both"/>
        <w:rPr>
          <w:rFonts w:ascii="Times New Roman" w:eastAsia="Times New Roman" w:hAnsi="Times New Roman" w:cs="Times New Roman"/>
          <w:color w:val="000000"/>
          <w:sz w:val="28"/>
          <w:lang w:eastAsia="ru-RU"/>
        </w:rPr>
      </w:pPr>
      <w:r w:rsidRPr="001B7D94">
        <w:rPr>
          <w:rFonts w:ascii="Times New Roman" w:eastAsia="Times New Roman" w:hAnsi="Times New Roman" w:cs="Times New Roman"/>
          <w:color w:val="000000"/>
          <w:sz w:val="28"/>
          <w:lang w:eastAsia="ru-RU"/>
        </w:rPr>
        <w:lastRenderedPageBreak/>
        <w:t xml:space="preserve">Многие тренеры полагают, что сплоченность приходит сама собой в процессе длительных совместных занятий, когда партнеры постепенно привыкают друг к другу и стараются больше полагаться на мнение тренера, чем на свои эмоции и некоторые возможные несоответствия в отношениях между собой. Однако существуют показатели, которые следует учитывать при формировании пары для экономии времени, сил, а также повышения эффективности занятий.  </w:t>
      </w:r>
    </w:p>
    <w:p w:rsidR="001B7D94" w:rsidRPr="001B7D94" w:rsidRDefault="001B7D94" w:rsidP="001B7D94">
      <w:pPr>
        <w:spacing w:after="0" w:line="240" w:lineRule="auto"/>
        <w:ind w:left="-15" w:firstLine="698"/>
        <w:jc w:val="both"/>
        <w:rPr>
          <w:rFonts w:ascii="Times New Roman" w:eastAsia="Times New Roman" w:hAnsi="Times New Roman" w:cs="Times New Roman"/>
          <w:color w:val="000000"/>
          <w:sz w:val="28"/>
          <w:lang w:eastAsia="ru-RU"/>
        </w:rPr>
      </w:pPr>
      <w:r w:rsidRPr="001B7D94">
        <w:rPr>
          <w:rFonts w:ascii="Times New Roman" w:eastAsia="Times New Roman" w:hAnsi="Times New Roman" w:cs="Times New Roman"/>
          <w:color w:val="000000"/>
          <w:sz w:val="28"/>
          <w:lang w:eastAsia="ru-RU"/>
        </w:rPr>
        <w:t xml:space="preserve">При комплектовании пар в спортивных бальных танцах следует учитывать показатели, отражающие соматические характеристики (длина тела, масса тела, телосложение), физические качества (гибкость, координационные способности). При комплектовании танцевальных пар рекомендуется составлять их так, чтобы в них сочетались партнеры по типу «экстраверт-интроверт», «лидер-ведомый». Подобные сочетания будут способствовать более быстрому развитию </w:t>
      </w:r>
      <w:proofErr w:type="spellStart"/>
      <w:r w:rsidRPr="001B7D94">
        <w:rPr>
          <w:rFonts w:ascii="Times New Roman" w:eastAsia="Times New Roman" w:hAnsi="Times New Roman" w:cs="Times New Roman"/>
          <w:color w:val="000000"/>
          <w:sz w:val="28"/>
          <w:lang w:eastAsia="ru-RU"/>
        </w:rPr>
        <w:t>срабатываемости</w:t>
      </w:r>
      <w:proofErr w:type="spellEnd"/>
      <w:r w:rsidRPr="001B7D94">
        <w:rPr>
          <w:rFonts w:ascii="Times New Roman" w:eastAsia="Times New Roman" w:hAnsi="Times New Roman" w:cs="Times New Roman"/>
          <w:color w:val="000000"/>
          <w:sz w:val="28"/>
          <w:lang w:eastAsia="ru-RU"/>
        </w:rPr>
        <w:t xml:space="preserve"> и сплоченности танцевальных пар и более эффективной тренировочной и соревновательной деятельности танцоров.  </w:t>
      </w:r>
    </w:p>
    <w:p w:rsidR="001B7D94" w:rsidRPr="001B7D94" w:rsidRDefault="001B7D94" w:rsidP="001B7D94">
      <w:pPr>
        <w:spacing w:after="0" w:line="240" w:lineRule="auto"/>
        <w:ind w:left="-15" w:firstLine="698"/>
        <w:jc w:val="both"/>
        <w:rPr>
          <w:rFonts w:ascii="Times New Roman" w:eastAsia="Times New Roman" w:hAnsi="Times New Roman" w:cs="Times New Roman"/>
          <w:color w:val="000000"/>
          <w:sz w:val="28"/>
          <w:lang w:eastAsia="ru-RU"/>
        </w:rPr>
      </w:pPr>
      <w:r w:rsidRPr="001B7D94">
        <w:rPr>
          <w:rFonts w:ascii="Times New Roman" w:eastAsia="Times New Roman" w:hAnsi="Times New Roman" w:cs="Times New Roman"/>
          <w:color w:val="000000"/>
          <w:sz w:val="28"/>
          <w:lang w:eastAsia="ru-RU"/>
        </w:rPr>
        <w:t>В бальной хореографии одной из проблем является проблема распада пары, когда тебя бросает партнер.</w:t>
      </w:r>
      <w:r w:rsidRPr="001B7D94">
        <w:rPr>
          <w:rFonts w:ascii="Times New Roman" w:eastAsia="Times New Roman" w:hAnsi="Times New Roman" w:cs="Times New Roman"/>
          <w:b/>
          <w:color w:val="000000"/>
          <w:sz w:val="28"/>
          <w:lang w:eastAsia="ru-RU"/>
        </w:rPr>
        <w:t xml:space="preserve"> </w:t>
      </w:r>
      <w:r w:rsidRPr="001B7D94">
        <w:rPr>
          <w:rFonts w:ascii="Times New Roman" w:eastAsia="Times New Roman" w:hAnsi="Times New Roman" w:cs="Times New Roman"/>
          <w:color w:val="000000"/>
          <w:sz w:val="28"/>
          <w:lang w:eastAsia="ru-RU"/>
        </w:rPr>
        <w:t xml:space="preserve">В детском возрасте это пережить еще сложнее, это всегда большая моральная травма для ребенка. Но просто так никто не должен менять партнера, для этого всегда должна быть объективная причина. Последнюю точку, особенно в отношениях юных танцоров, всегда должен ставить педагог. Если распад дуэта неминуем, именно педагог вовремя должен объяснить ученику причину происшедшего и настроить его на дальнейшее развитие в новом дуэте. </w:t>
      </w:r>
    </w:p>
    <w:p w:rsidR="001B7D94" w:rsidRPr="001B7D94" w:rsidRDefault="001B7D94" w:rsidP="001B7D94">
      <w:pPr>
        <w:spacing w:after="0" w:line="240" w:lineRule="auto"/>
        <w:ind w:left="-15" w:firstLine="698"/>
        <w:jc w:val="both"/>
        <w:rPr>
          <w:rFonts w:ascii="Times New Roman" w:eastAsia="Times New Roman" w:hAnsi="Times New Roman" w:cs="Times New Roman"/>
          <w:color w:val="000000"/>
          <w:sz w:val="28"/>
          <w:lang w:eastAsia="ru-RU"/>
        </w:rPr>
      </w:pPr>
      <w:r w:rsidRPr="001B7D94">
        <w:rPr>
          <w:rFonts w:ascii="Times New Roman" w:eastAsia="Times New Roman" w:hAnsi="Times New Roman" w:cs="Times New Roman"/>
          <w:color w:val="000000"/>
          <w:sz w:val="28"/>
          <w:lang w:eastAsia="ru-RU"/>
        </w:rPr>
        <w:t xml:space="preserve">Один из самых веских аргументов для расставания – разные взгляды родителей и самих спортсменов относительно развития пары. Ведь есть люди, которые приходят заниматься ради результата - они все свободное время готовы посвятить бальным танцам. Другие же танцуют исключительно для удовольствия. Конечно, подобные нюансы стоит принимать во внимание еще при формировании дуэта.  </w:t>
      </w:r>
    </w:p>
    <w:p w:rsidR="001B7D94" w:rsidRPr="001B7D94" w:rsidRDefault="001B7D94" w:rsidP="001B7D94">
      <w:pPr>
        <w:spacing w:after="0" w:line="240" w:lineRule="auto"/>
        <w:ind w:left="-15" w:firstLine="698"/>
        <w:jc w:val="both"/>
        <w:rPr>
          <w:rFonts w:ascii="Times New Roman" w:eastAsia="Times New Roman" w:hAnsi="Times New Roman" w:cs="Times New Roman"/>
          <w:color w:val="000000"/>
          <w:sz w:val="28"/>
          <w:lang w:eastAsia="ru-RU"/>
        </w:rPr>
      </w:pPr>
      <w:r w:rsidRPr="001B7D94">
        <w:rPr>
          <w:rFonts w:ascii="Times New Roman" w:eastAsia="Times New Roman" w:hAnsi="Times New Roman" w:cs="Times New Roman"/>
          <w:color w:val="000000"/>
          <w:sz w:val="28"/>
          <w:lang w:eastAsia="ru-RU"/>
        </w:rPr>
        <w:t xml:space="preserve">Очень жалко, когда приходится разрушать станцованную пару из-за разницы в росте, дети привыкают друг к другу. Такой фактор, как рост, никак нельзя предугадать и изменить, а от этого становится еще обиднее. В таких случаях дети, как правило, остаются друзьями, так как они расстались по независящей от них причине, а не из-за какого-либо конфликта. </w:t>
      </w:r>
    </w:p>
    <w:p w:rsidR="001B7D94" w:rsidRPr="001B7D94" w:rsidRDefault="001B7D94" w:rsidP="001B7D94">
      <w:pPr>
        <w:spacing w:after="0" w:line="240" w:lineRule="auto"/>
        <w:ind w:left="-15" w:firstLine="698"/>
        <w:jc w:val="both"/>
        <w:rPr>
          <w:rFonts w:ascii="Times New Roman" w:eastAsia="Times New Roman" w:hAnsi="Times New Roman" w:cs="Times New Roman"/>
          <w:color w:val="000000"/>
          <w:sz w:val="28"/>
          <w:lang w:eastAsia="ru-RU"/>
        </w:rPr>
      </w:pPr>
      <w:r w:rsidRPr="001B7D94">
        <w:rPr>
          <w:rFonts w:ascii="Times New Roman" w:eastAsia="Times New Roman" w:hAnsi="Times New Roman" w:cs="Times New Roman"/>
          <w:color w:val="000000"/>
          <w:sz w:val="28"/>
          <w:lang w:eastAsia="ru-RU"/>
        </w:rPr>
        <w:t xml:space="preserve">Несомненно, два спортсмена не могут развиваться и прогрессировать одновременно, даже если тренируются одинаковое количество времени, потому что они дети разных родителей, имеют разные физические данные и разный характер. Это не является проблемой как таковой – это нормальный тренировочный процесс. На крайний случай одному из партнеров просто добавляется некоторое количество индивидуальных часов, и проблема решается сама собой. Подобная ситуация не является поводом для смены партнера, ее почти всегда можно исправить.  </w:t>
      </w:r>
    </w:p>
    <w:p w:rsidR="001B7D94" w:rsidRPr="001B7D94" w:rsidRDefault="001B7D94" w:rsidP="001B7D94">
      <w:pPr>
        <w:spacing w:after="0" w:line="240" w:lineRule="auto"/>
        <w:ind w:left="-15" w:firstLine="698"/>
        <w:jc w:val="both"/>
        <w:rPr>
          <w:rFonts w:ascii="Times New Roman" w:eastAsia="Times New Roman" w:hAnsi="Times New Roman" w:cs="Times New Roman"/>
          <w:color w:val="000000"/>
          <w:sz w:val="28"/>
          <w:lang w:eastAsia="ru-RU"/>
        </w:rPr>
      </w:pPr>
      <w:r w:rsidRPr="001B7D94">
        <w:rPr>
          <w:rFonts w:ascii="Times New Roman" w:eastAsia="Times New Roman" w:hAnsi="Times New Roman" w:cs="Times New Roman"/>
          <w:color w:val="000000"/>
          <w:sz w:val="28"/>
          <w:lang w:eastAsia="ru-RU"/>
        </w:rPr>
        <w:t xml:space="preserve">Понятие сильный партнер или партнерша - это не просто слова – это долгий и тяжелый труд не только самого ребенка, но и целой команды из </w:t>
      </w:r>
      <w:r w:rsidRPr="001B7D94">
        <w:rPr>
          <w:rFonts w:ascii="Times New Roman" w:eastAsia="Times New Roman" w:hAnsi="Times New Roman" w:cs="Times New Roman"/>
          <w:color w:val="000000"/>
          <w:sz w:val="28"/>
          <w:lang w:eastAsia="ru-RU"/>
        </w:rPr>
        <w:lastRenderedPageBreak/>
        <w:t>родителей, педагогов, мастеро</w:t>
      </w:r>
      <w:r>
        <w:rPr>
          <w:rFonts w:ascii="Times New Roman" w:eastAsia="Times New Roman" w:hAnsi="Times New Roman" w:cs="Times New Roman"/>
          <w:color w:val="000000"/>
          <w:sz w:val="28"/>
          <w:lang w:eastAsia="ru-RU"/>
        </w:rPr>
        <w:t>в по костюмам и т.д. Поэтому не</w:t>
      </w:r>
      <w:r w:rsidRPr="001B7D94">
        <w:rPr>
          <w:rFonts w:ascii="Times New Roman" w:eastAsia="Times New Roman" w:hAnsi="Times New Roman" w:cs="Times New Roman"/>
          <w:color w:val="000000"/>
          <w:sz w:val="28"/>
          <w:lang w:eastAsia="ru-RU"/>
        </w:rPr>
        <w:t xml:space="preserve">редко команде легче найти нового партнера или партнершу и продолжить развитие пары в новом составе в привычных для них условиях.  </w:t>
      </w:r>
    </w:p>
    <w:p w:rsidR="00C701B5" w:rsidRDefault="001B7D94" w:rsidP="001B7D94">
      <w:pPr>
        <w:spacing w:after="0" w:line="240" w:lineRule="auto"/>
      </w:pPr>
      <w:r w:rsidRPr="001B7D94">
        <w:rPr>
          <w:rFonts w:ascii="Times New Roman" w:eastAsia="Times New Roman" w:hAnsi="Times New Roman" w:cs="Times New Roman"/>
          <w:color w:val="000000"/>
          <w:sz w:val="28"/>
          <w:lang w:eastAsia="ru-RU"/>
        </w:rPr>
        <w:t xml:space="preserve">Партнеру уровня «А» класса и выше очень сложно найти действительно сильную партнершу. Девочки серьезнее относятся к жизни и помимо танцевальной карьеры задумываются еще и о своем будущем. Партнерша чаще может вовремя сказать «стоп», поступить в институт, создать семью и продолжить просто жить. Мальчишки же, чаще всего, думают только о сегодняшнем дне. Победы – это их амбиции, они увлечены, </w:t>
      </w:r>
      <w:r>
        <w:rPr>
          <w:rFonts w:ascii="Times New Roman" w:eastAsia="Times New Roman" w:hAnsi="Times New Roman" w:cs="Times New Roman"/>
          <w:color w:val="000000"/>
          <w:sz w:val="28"/>
          <w:lang w:eastAsia="ru-RU"/>
        </w:rPr>
        <w:t>и им всегда сложно остановиться</w:t>
      </w:r>
      <w:r w:rsidRPr="001B7D94">
        <w:rPr>
          <w:rFonts w:ascii="Times New Roman" w:eastAsia="Times New Roman" w:hAnsi="Times New Roman" w:cs="Times New Roman"/>
          <w:color w:val="000000"/>
          <w:sz w:val="28"/>
          <w:lang w:eastAsia="ru-RU"/>
        </w:rPr>
        <w:t>.</w:t>
      </w:r>
    </w:p>
    <w:sectPr w:rsidR="00C70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94"/>
    <w:rsid w:val="001B7D94"/>
    <w:rsid w:val="00C70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A4C3"/>
  <w15:chartTrackingRefBased/>
  <w15:docId w15:val="{060B0128-5AF8-4B7A-B728-8BD03DDF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950</Words>
  <Characters>5417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Sony-Laptop</cp:lastModifiedBy>
  <cp:revision>1</cp:revision>
  <dcterms:created xsi:type="dcterms:W3CDTF">2021-12-28T22:33:00Z</dcterms:created>
  <dcterms:modified xsi:type="dcterms:W3CDTF">2021-12-28T22:36:00Z</dcterms:modified>
</cp:coreProperties>
</file>