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172" w:rsidRPr="00340172" w:rsidRDefault="00340172" w:rsidP="00340172">
      <w:pPr>
        <w:widowControl/>
        <w:suppressAutoHyphens w:val="0"/>
        <w:spacing w:after="160" w:line="259" w:lineRule="auto"/>
        <w:jc w:val="center"/>
        <w:rPr>
          <w:rFonts w:eastAsiaTheme="minorHAnsi"/>
          <w:b/>
          <w:i/>
          <w:kern w:val="0"/>
          <w:sz w:val="28"/>
          <w:szCs w:val="28"/>
          <w:lang w:eastAsia="en-US"/>
        </w:rPr>
      </w:pPr>
      <w:r w:rsidRPr="00340172">
        <w:rPr>
          <w:rFonts w:eastAsiaTheme="minorHAnsi"/>
          <w:b/>
          <w:i/>
          <w:kern w:val="0"/>
          <w:sz w:val="28"/>
          <w:szCs w:val="28"/>
          <w:lang w:eastAsia="en-US"/>
        </w:rPr>
        <w:t xml:space="preserve">Туева Галина Владимировна, </w:t>
      </w:r>
    </w:p>
    <w:p w:rsidR="00340172" w:rsidRPr="00340172" w:rsidRDefault="00340172" w:rsidP="00340172">
      <w:pPr>
        <w:widowControl/>
        <w:suppressAutoHyphens w:val="0"/>
        <w:spacing w:after="160" w:line="259" w:lineRule="auto"/>
        <w:jc w:val="center"/>
        <w:rPr>
          <w:rFonts w:eastAsiaTheme="minorHAnsi"/>
          <w:i/>
          <w:kern w:val="0"/>
          <w:sz w:val="28"/>
          <w:szCs w:val="28"/>
          <w:lang w:eastAsia="en-US"/>
        </w:rPr>
      </w:pPr>
      <w:r w:rsidRPr="00340172">
        <w:rPr>
          <w:rFonts w:eastAsiaTheme="minorHAnsi"/>
          <w:i/>
          <w:kern w:val="0"/>
          <w:sz w:val="28"/>
          <w:szCs w:val="28"/>
          <w:lang w:eastAsia="en-US"/>
        </w:rPr>
        <w:t xml:space="preserve">воспитатель </w:t>
      </w:r>
    </w:p>
    <w:p w:rsidR="00340172" w:rsidRPr="00340172" w:rsidRDefault="00340172" w:rsidP="00340172">
      <w:pPr>
        <w:widowControl/>
        <w:suppressAutoHyphens w:val="0"/>
        <w:spacing w:after="160" w:line="259" w:lineRule="auto"/>
        <w:jc w:val="center"/>
        <w:rPr>
          <w:rFonts w:eastAsiaTheme="minorHAnsi"/>
          <w:i/>
          <w:kern w:val="0"/>
          <w:sz w:val="28"/>
          <w:szCs w:val="28"/>
          <w:lang w:eastAsia="en-US"/>
        </w:rPr>
      </w:pPr>
      <w:r w:rsidRPr="00340172">
        <w:rPr>
          <w:rFonts w:eastAsiaTheme="minorHAnsi"/>
          <w:i/>
          <w:kern w:val="0"/>
          <w:sz w:val="28"/>
          <w:szCs w:val="28"/>
          <w:lang w:eastAsia="en-US"/>
        </w:rPr>
        <w:t xml:space="preserve">МАДОУ «Детский сад 103», г. Пермь </w:t>
      </w:r>
      <w:bookmarkStart w:id="0" w:name="_GoBack"/>
      <w:bookmarkEnd w:id="0"/>
    </w:p>
    <w:p w:rsidR="005227CF" w:rsidRDefault="005227CF" w:rsidP="005227C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Детский проект как способ организации совместной деятельности воспитателя и детей.</w:t>
      </w:r>
    </w:p>
    <w:p w:rsidR="005227CF" w:rsidRDefault="005227CF" w:rsidP="005227CF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как способ организации совместной деятельности в детском саду появился сравнительно недавно и успешно реализуется. Мне данный метод понравился тем, что с одной стороны он направлен на развитие личности ребёнка, его познавательных и творческих способностей, а с другой — даёт раскрыть себя, проявить творческую инициативу не только ребёнку, но и взрослому. На протяжении четырёх лет мною были реализованы такие проекты как</w:t>
      </w:r>
      <w:r w:rsidR="00A03C93">
        <w:rPr>
          <w:sz w:val="28"/>
          <w:szCs w:val="28"/>
        </w:rPr>
        <w:t>: «</w:t>
      </w:r>
      <w:r>
        <w:rPr>
          <w:sz w:val="28"/>
          <w:szCs w:val="28"/>
        </w:rPr>
        <w:t>Солнце, воздух и вода- наши лучшие друзья», «В гостях у С. Я. Маршака»,  « Такое вкусное и полезное», «Весёлая масленица». После того как педагогические проекты были освоены, я привлекла к проектированию детей. Этот метод помог детям моей группы развивать самостоятельность мышления, уверенность в собственных возможностях, навык партнёрского взаимоотношения. В ходе реализации детских проектов осуществляется возможность взглянуть на предмет исследования с разных сторон, так как все виды детской деятельности в проекте связаны единой темой. Дети рисуют, лепят, конструируют, составляют с родителями сообщения по теме, инсценируют сказки, учат стихи, путешествуют. Замечательным является и то, что ребёнок в данной деятельности выходит на первый план, а взрослый является помощником.</w:t>
      </w:r>
    </w:p>
    <w:p w:rsidR="005227CF" w:rsidRDefault="005227CF" w:rsidP="005227CF">
      <w:pPr>
        <w:jc w:val="both"/>
        <w:rPr>
          <w:sz w:val="28"/>
          <w:szCs w:val="28"/>
        </w:rPr>
      </w:pPr>
      <w:r>
        <w:rPr>
          <w:sz w:val="28"/>
          <w:szCs w:val="28"/>
        </w:rPr>
        <w:t>В практике современных дошкольных учреждений используются следующие виды проектов:</w:t>
      </w:r>
    </w:p>
    <w:p w:rsidR="005227CF" w:rsidRDefault="005227CF" w:rsidP="005227C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Исследовательские — творческие: дети экспериментируют, а затем результаты оформляют в виде газет, драматизации, детского дизайна.</w:t>
      </w:r>
    </w:p>
    <w:p w:rsidR="005227CF" w:rsidRDefault="005227CF" w:rsidP="005227CF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Ролево</w:t>
      </w:r>
      <w:proofErr w:type="spellEnd"/>
      <w:r>
        <w:rPr>
          <w:sz w:val="28"/>
          <w:szCs w:val="28"/>
        </w:rPr>
        <w:t xml:space="preserve"> — игровые: с элементами творческих игр, когда дети входят в образ персонажа сказки и решают по — своему поставленные проблемы.</w:t>
      </w:r>
    </w:p>
    <w:p w:rsidR="005227CF" w:rsidRDefault="005227CF" w:rsidP="005227C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Творческие: оформление результатов в виде детского праздника, например, «Весёлая масленица».</w:t>
      </w:r>
    </w:p>
    <w:p w:rsidR="005227CF" w:rsidRDefault="005227CF" w:rsidP="005227C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 — практические: дети собирают информацию и реализуют её ориентируясь на социальные интересы.</w:t>
      </w:r>
    </w:p>
    <w:p w:rsidR="005227CF" w:rsidRDefault="005227CF" w:rsidP="00522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я хотела бы остановиться на информационно-практическом проекте. В начале ноября 2018 года был реализован проект «Ребятам о зверятах». Расскажу подробнее об этапах разработки и реализации проекта. </w:t>
      </w:r>
    </w:p>
    <w:p w:rsidR="005227CF" w:rsidRDefault="005227CF" w:rsidP="005227CF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 расширение и углубление знаний детей о животных.</w:t>
      </w:r>
    </w:p>
    <w:p w:rsidR="005227CF" w:rsidRDefault="005227CF" w:rsidP="005227CF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Задачи для детей:</w:t>
      </w:r>
    </w:p>
    <w:p w:rsidR="005227CF" w:rsidRDefault="005227CF" w:rsidP="00522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расширить и углубить представление о мире животных;</w:t>
      </w:r>
    </w:p>
    <w:p w:rsidR="005227CF" w:rsidRDefault="005227CF" w:rsidP="005227C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учиться поиску информации.</w:t>
      </w:r>
    </w:p>
    <w:p w:rsidR="005227CF" w:rsidRDefault="005227CF" w:rsidP="005227CF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задачи:</w:t>
      </w:r>
    </w:p>
    <w:p w:rsidR="005227CF" w:rsidRDefault="005227CF" w:rsidP="005227C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мотивировать к самостоятельному поиску информации по теме;</w:t>
      </w:r>
    </w:p>
    <w:p w:rsidR="005227CF" w:rsidRDefault="005227CF" w:rsidP="005227C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приобщать родителей к совместной работе с детьми;</w:t>
      </w:r>
    </w:p>
    <w:p w:rsidR="005227CF" w:rsidRDefault="005227CF" w:rsidP="005227C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развивать творческие способности, инициативу, познавательную </w:t>
      </w:r>
      <w:r>
        <w:rPr>
          <w:sz w:val="28"/>
          <w:szCs w:val="28"/>
        </w:rPr>
        <w:lastRenderedPageBreak/>
        <w:t>активность.</w:t>
      </w:r>
    </w:p>
    <w:p w:rsidR="005227CF" w:rsidRDefault="005227CF" w:rsidP="005227CF">
      <w:pPr>
        <w:jc w:val="both"/>
        <w:rPr>
          <w:sz w:val="28"/>
          <w:szCs w:val="28"/>
        </w:rPr>
      </w:pPr>
      <w:r>
        <w:rPr>
          <w:sz w:val="28"/>
          <w:szCs w:val="28"/>
        </w:rPr>
        <w:t>1 этап — подготовительный:</w:t>
      </w:r>
      <w:r>
        <w:rPr>
          <w:b/>
          <w:bCs/>
          <w:sz w:val="28"/>
          <w:szCs w:val="28"/>
        </w:rPr>
        <w:t xml:space="preserve"> погружение в проект</w:t>
      </w:r>
    </w:p>
    <w:p w:rsidR="005227CF" w:rsidRDefault="005227CF" w:rsidP="005227CF">
      <w:pPr>
        <w:jc w:val="both"/>
        <w:rPr>
          <w:sz w:val="28"/>
          <w:szCs w:val="28"/>
        </w:rPr>
      </w:pPr>
      <w:r>
        <w:rPr>
          <w:sz w:val="28"/>
          <w:szCs w:val="28"/>
        </w:rPr>
        <w:t>Я рассказала детям об интересном факте из жизни моих домашних любимцев, показала фотографии, тем самым активизируя интерес детей. Ребята с удовольствием стали рассказывать о своих домашних животных, но когда рассказы иссякли, мною был задан вопрос, а что интересного вы знаете о животных, иллюстрации которых представлены на доске? И тогда возникла проблема: недостаточность знаний о жизни животных.</w:t>
      </w:r>
    </w:p>
    <w:p w:rsidR="005227CF" w:rsidRDefault="005227CF" w:rsidP="005227CF">
      <w:pPr>
        <w:jc w:val="both"/>
        <w:rPr>
          <w:sz w:val="28"/>
          <w:szCs w:val="28"/>
        </w:rPr>
      </w:pPr>
      <w:r>
        <w:rPr>
          <w:sz w:val="28"/>
          <w:szCs w:val="28"/>
        </w:rPr>
        <w:t>Вместе с ребятами мы разработали схематический план действий. Сначала я задала вопрос: «Где мы можем узнать о животных?» Дети активно стали называть самые различные источники: книги, интернет, экскурсии, беседы со взрослыми, телевизионные передачи и другие. Затем последовал другой вопрос: «Как презентуем полученные знания?» Ребята предложили подготовить сообщение, составить альбом или книжку — малышку. В конце беседы каждый ребёнок выбрал своё животное.</w:t>
      </w:r>
    </w:p>
    <w:p w:rsidR="005227CF" w:rsidRDefault="005227CF" w:rsidP="005227CF">
      <w:pPr>
        <w:jc w:val="both"/>
        <w:rPr>
          <w:sz w:val="28"/>
          <w:szCs w:val="28"/>
        </w:rPr>
      </w:pPr>
      <w:r>
        <w:rPr>
          <w:sz w:val="28"/>
          <w:szCs w:val="28"/>
        </w:rPr>
        <w:t>2 этап — практический.</w:t>
      </w:r>
    </w:p>
    <w:p w:rsidR="005227CF" w:rsidRDefault="005227CF" w:rsidP="005227CF">
      <w:pPr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проекта каждый ребёнок принял участие в выставке рисунков, слепил любимое животное. На спортивном развлечении дети в масках исполняли этюд «Моё животное», показывая пластичность движений выбранных зверей. Мы совершили путешествие по карте города и узнали, где обитают животные в Перми. Ребята принесли в детский сад книги и открытки о животных. Была собрана библиотека произведений по теме. С большим удовольствием ребята составляли сказку «День рождение Зайца», показывали инсценировку стихов С. Я. Маршака «Детки в клетке» ребятам младшей группы. Очень понравилась детям идея — написать письмо животным в зоопарк и задать им вопросы.</w:t>
      </w:r>
    </w:p>
    <w:p w:rsidR="005227CF" w:rsidRDefault="005227CF" w:rsidP="005227CF">
      <w:pPr>
        <w:jc w:val="both"/>
        <w:rPr>
          <w:sz w:val="28"/>
          <w:szCs w:val="28"/>
        </w:rPr>
      </w:pPr>
      <w:r>
        <w:rPr>
          <w:sz w:val="28"/>
          <w:szCs w:val="28"/>
        </w:rPr>
        <w:t>3 этап — презентация.</w:t>
      </w:r>
    </w:p>
    <w:p w:rsidR="005227CF" w:rsidRDefault="005227CF" w:rsidP="00522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Итогом была презентация полученных знаний детьми о животных в виде альбомов, сообщений, книжек — малышек. После чего был проведён совместный анализ, который показал, как много нового ребята узнали о животных и что </w:t>
      </w:r>
      <w:r>
        <w:rPr>
          <w:b/>
          <w:bCs/>
          <w:sz w:val="28"/>
          <w:szCs w:val="28"/>
        </w:rPr>
        <w:t>каждый</w:t>
      </w:r>
      <w:r>
        <w:rPr>
          <w:sz w:val="28"/>
          <w:szCs w:val="28"/>
        </w:rPr>
        <w:t xml:space="preserve"> внёс </w:t>
      </w:r>
      <w:r>
        <w:rPr>
          <w:b/>
          <w:bCs/>
          <w:sz w:val="28"/>
          <w:szCs w:val="28"/>
        </w:rPr>
        <w:t>свой</w:t>
      </w:r>
      <w:r>
        <w:rPr>
          <w:sz w:val="28"/>
          <w:szCs w:val="28"/>
        </w:rPr>
        <w:t xml:space="preserve"> вклад в решение поставленной проблемы.</w:t>
      </w:r>
    </w:p>
    <w:p w:rsidR="005227CF" w:rsidRDefault="005227CF" w:rsidP="005227CF">
      <w:pPr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проекта дети:</w:t>
      </w:r>
    </w:p>
    <w:p w:rsidR="005227CF" w:rsidRDefault="005227CF" w:rsidP="005227CF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умеют рассказывать об особенностях образа жизни животного;</w:t>
      </w:r>
    </w:p>
    <w:p w:rsidR="005227CF" w:rsidRDefault="005227CF" w:rsidP="005227CF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умеют взаимодействовать с другими детьми и взрослыми, составлять рассказ, выступать перед аудиторией;</w:t>
      </w:r>
    </w:p>
    <w:p w:rsidR="005227CF" w:rsidRDefault="005227CF" w:rsidP="005227CF">
      <w:pPr>
        <w:numPr>
          <w:ilvl w:val="0"/>
          <w:numId w:val="4"/>
        </w:numPr>
        <w:jc w:val="both"/>
      </w:pPr>
      <w:r>
        <w:rPr>
          <w:sz w:val="28"/>
          <w:szCs w:val="28"/>
        </w:rPr>
        <w:t>самостоятельно создают индивидуальные художественные образы в различных видах изобразительной деятельности.</w:t>
      </w:r>
    </w:p>
    <w:p w:rsidR="00355364" w:rsidRDefault="00355364"/>
    <w:sectPr w:rsidR="00355364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87"/>
    <w:rsid w:val="00340172"/>
    <w:rsid w:val="00355364"/>
    <w:rsid w:val="005227CF"/>
    <w:rsid w:val="00A03C93"/>
    <w:rsid w:val="00E6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F581C"/>
  <w15:chartTrackingRefBased/>
  <w15:docId w15:val="{4B117AEA-038D-4045-B1F4-D47B1FC5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7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Дунаева</dc:creator>
  <cp:keywords/>
  <dc:description/>
  <cp:lastModifiedBy>Дарья Дунаева</cp:lastModifiedBy>
  <cp:revision>4</cp:revision>
  <dcterms:created xsi:type="dcterms:W3CDTF">2022-01-04T11:48:00Z</dcterms:created>
  <dcterms:modified xsi:type="dcterms:W3CDTF">2022-01-08T08:50:00Z</dcterms:modified>
</cp:coreProperties>
</file>