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E3" w:rsidRPr="00E854E3" w:rsidRDefault="002F132B" w:rsidP="00E854E3">
      <w:pPr>
        <w:pStyle w:val="a8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854E3">
        <w:rPr>
          <w:rFonts w:ascii="Times New Roman" w:hAnsi="Times New Roman" w:cs="Times New Roman"/>
          <w:kern w:val="36"/>
          <w:sz w:val="28"/>
          <w:szCs w:val="28"/>
          <w:lang w:eastAsia="ru-RU"/>
        </w:rPr>
        <w:t>ИННОВАЦИОННАЯ ДЕЯТЕЛЬНОСТЬ ПРЕПОДАВАТЕЛЕЙ</w:t>
      </w:r>
    </w:p>
    <w:p w:rsidR="002F132B" w:rsidRPr="00E854E3" w:rsidRDefault="002F132B" w:rsidP="00E854E3">
      <w:pPr>
        <w:pStyle w:val="a8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854E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В </w:t>
      </w:r>
      <w:r w:rsidR="00E854E3" w:rsidRPr="00E854E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ГАПОУ МО «</w:t>
      </w:r>
      <w:proofErr w:type="spellStart"/>
      <w:r w:rsidR="00E854E3" w:rsidRPr="00E854E3">
        <w:rPr>
          <w:rFonts w:ascii="Times New Roman" w:hAnsi="Times New Roman" w:cs="Times New Roman"/>
          <w:kern w:val="36"/>
          <w:sz w:val="28"/>
          <w:szCs w:val="28"/>
          <w:lang w:eastAsia="ru-RU"/>
        </w:rPr>
        <w:t>СКФКиС</w:t>
      </w:r>
      <w:proofErr w:type="spellEnd"/>
      <w:r w:rsidR="00E854E3" w:rsidRPr="00E854E3">
        <w:rPr>
          <w:rFonts w:ascii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2F132B" w:rsidRPr="00E854E3" w:rsidRDefault="002F132B" w:rsidP="00E85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4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Аннотация</w:t>
      </w:r>
      <w:proofErr w:type="gramStart"/>
      <w:r w:rsidRPr="00E854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4E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</w:t>
      </w:r>
      <w:proofErr w:type="gramEnd"/>
      <w:r w:rsidRPr="00E854E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статье рассматриваются направления инновационной деятельности преподавателей в системе СПО: инновации в </w:t>
      </w:r>
      <w:r w:rsidR="002144D7" w:rsidRPr="00E854E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выборе содержания</w:t>
      </w:r>
      <w:r w:rsidRPr="00E854E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, </w:t>
      </w:r>
      <w:r w:rsidR="002144D7" w:rsidRPr="00E854E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методов и форм </w:t>
      </w:r>
      <w:r w:rsidRPr="00E854E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обучения, в организации совместной деятельности преподавателя и обучающегося, в методах оценивания</w:t>
      </w:r>
      <w:r w:rsidR="00DD0F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результатов профессиональной деятельности</w:t>
      </w:r>
      <w:r w:rsidRPr="00E854E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</w:t>
      </w:r>
    </w:p>
    <w:p w:rsidR="002F132B" w:rsidRPr="00E854E3" w:rsidRDefault="002F132B" w:rsidP="00E854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E854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E85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инновации в образовании</w:t>
        </w:r>
      </w:hyperlink>
      <w:r w:rsidRPr="00E854E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" w:history="1">
        <w:r w:rsidRPr="00E85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инновационная деятельность преподавателей</w:t>
        </w:r>
      </w:hyperlink>
      <w:r w:rsidR="00E854E3" w:rsidRPr="00E8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32B" w:rsidRPr="002144D7" w:rsidRDefault="00E854E3" w:rsidP="00214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F132B" w:rsidRPr="00214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Важнейшей составляющей современного образовательного процесса </w:t>
      </w:r>
      <w:r w:rsidR="00214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СПО </w:t>
      </w:r>
      <w:r w:rsidR="002F132B" w:rsidRPr="00214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является инновационная деятельность педагога. Инновация как средство и процесс предполагает введение чего-либо нового. </w:t>
      </w:r>
      <w:r w:rsidR="002144D7" w:rsidRPr="00214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2F132B" w:rsidRPr="00214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рименительно к педагогическому процессу </w:t>
      </w:r>
      <w:r w:rsidR="002F132B" w:rsidRPr="002144D7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инновация означает введение нового в цели, содержание, методы и формы обучения и воспитания, организацию совместной деятельности преподавателя и обучающегося.</w:t>
      </w:r>
    </w:p>
    <w:p w:rsidR="002F132B" w:rsidRPr="002144D7" w:rsidRDefault="00E854E3" w:rsidP="002F1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144D7" w:rsidRPr="0021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Инновационная</w:t>
      </w:r>
      <w:r w:rsidR="002F132B" w:rsidRPr="0021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преподавателей </w:t>
      </w:r>
      <w:r w:rsidR="002144D7" w:rsidRPr="0021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государственном автономном профессиональном образовательном учреждении Мурманской области «Северный колледж физической культуры и спорта» (далее «ГАПОУ МО «</w:t>
      </w:r>
      <w:proofErr w:type="spellStart"/>
      <w:r w:rsidR="002144D7" w:rsidRPr="0021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СКФКиС</w:t>
      </w:r>
      <w:proofErr w:type="spellEnd"/>
      <w:r w:rsidR="002144D7" w:rsidRPr="0021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 </w:t>
      </w:r>
      <w:r w:rsidR="002144D7" w:rsidRPr="00214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осуществляется по следующим направлениям:</w:t>
      </w:r>
    </w:p>
    <w:p w:rsidR="002F132B" w:rsidRPr="002144D7" w:rsidRDefault="002144D7" w:rsidP="002F1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4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</w:t>
      </w:r>
      <w:r w:rsidRPr="00E85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F132B" w:rsidRPr="00E85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Инновации в целях обучения</w:t>
      </w:r>
      <w:r w:rsidR="002F132B" w:rsidRPr="00214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F132B" w:rsidRPr="0021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ФГОС СПО 3-его поколения</w:t>
      </w:r>
      <w:r w:rsidR="002F132B" w:rsidRPr="00214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="002F132B" w:rsidRPr="0021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формирование </w:t>
      </w:r>
      <w:r w:rsidR="002F132B" w:rsidRPr="00214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общих компетенций</w:t>
      </w:r>
      <w:r w:rsidR="00E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32B" w:rsidRPr="0021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</w:t>
      </w:r>
      <w:r w:rsidR="002F132B" w:rsidRPr="00214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профессиональных компетенций</w:t>
      </w:r>
      <w:r w:rsidR="002F132B" w:rsidRPr="0021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соответствующих основным видам профессиональной деятельности. Поэтому преподавателям необходимо сформулировать новые цели преподаваемых дисциплин и междисциплинарных курсов. </w:t>
      </w:r>
      <w:r w:rsidR="002F132B" w:rsidRPr="002144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Инновационная цель образования</w:t>
      </w:r>
      <w:r w:rsidR="002F132B" w:rsidRPr="0021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создании благоприятных условий для творчества, реализации социальных потребностей человека.</w:t>
      </w:r>
    </w:p>
    <w:p w:rsidR="00E854E3" w:rsidRPr="00E854E3" w:rsidRDefault="00E854E3" w:rsidP="002F1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F132B" w:rsidRPr="00E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реализации творческого потенциала и формирования общих и профессиональных компетенций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2F132B" w:rsidRPr="00E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преподаватели включа</w:t>
      </w:r>
      <w:r w:rsidR="002144D7" w:rsidRPr="00E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2F132B" w:rsidRPr="00E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0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</w:t>
      </w:r>
      <w:r w:rsidR="002F132B" w:rsidRPr="00E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задания, а также осуществля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</w:t>
      </w:r>
      <w:r w:rsidR="002F132B" w:rsidRPr="00E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внеурочную работу, проводя внеклассные мероприятия, кружки, участие в конкурсах, олимпиадах, конференциях. При этом </w:t>
      </w:r>
      <w:r w:rsidR="002144D7" w:rsidRPr="00E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</w:t>
      </w:r>
      <w:r w:rsidR="002F132B" w:rsidRPr="00E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="002144D7" w:rsidRPr="00E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F132B" w:rsidRPr="00E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</w:t>
      </w:r>
      <w:r w:rsidR="002144D7" w:rsidRPr="00E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F132B" w:rsidRPr="00E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студентам показать свои знания по учебным дисциплинам, 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 и развивае</w:t>
      </w:r>
      <w:r w:rsidR="002144D7" w:rsidRPr="00E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F132B" w:rsidRPr="00E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творческое профессиональное мышление. </w:t>
      </w:r>
    </w:p>
    <w:p w:rsidR="002F132B" w:rsidRPr="001909CB" w:rsidRDefault="00E854E3" w:rsidP="002F1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09C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2. </w:t>
      </w:r>
      <w:r w:rsidR="002F132B" w:rsidRPr="0019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0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Инновации</w:t>
      </w:r>
      <w:r w:rsidR="002F132B" w:rsidRPr="00190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содержание.</w:t>
      </w:r>
      <w:r w:rsidR="002F132B" w:rsidRPr="0019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F132B" w:rsidRPr="0019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Инновации в целях обучения </w:t>
      </w:r>
      <w:r w:rsidR="001909CB" w:rsidRPr="0019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отражаются в  инновациях</w:t>
      </w:r>
      <w:r w:rsidR="002F132B" w:rsidRPr="0019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содержании. </w:t>
      </w:r>
      <w:r w:rsidR="001909CB" w:rsidRPr="0019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909CB"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чебный материал разрабатывается преподавателями  </w:t>
      </w:r>
      <w:r w:rsidR="002F132B"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учетом новейших достижений науки, междисциплинарных связей и профессиональной деятельности. Обновление профессиональной информации и условий труда происходит непрерывно: введение </w:t>
      </w:r>
      <w:r w:rsid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применение </w:t>
      </w:r>
      <w:r w:rsidR="002F132B"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новых методик</w:t>
      </w:r>
      <w:r w:rsid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F132B"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информационных технологий</w:t>
      </w:r>
      <w:r w:rsid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разработка </w:t>
      </w:r>
      <w:r w:rsidR="002F132B"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методических указаний</w:t>
      </w:r>
      <w:r w:rsidR="002F132B"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проведения</w:t>
      </w:r>
      <w:r w:rsidR="002F132B"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практических занятий,</w:t>
      </w:r>
      <w:r w:rsid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интегрированных мероприятий, </w:t>
      </w:r>
      <w:r w:rsidR="002F132B"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проектиров</w:t>
      </w:r>
      <w:r w:rsid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ание заданий</w:t>
      </w:r>
      <w:r w:rsidR="002F132B"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междисциплинарным характером</w:t>
      </w:r>
      <w:r w:rsidR="002F132B" w:rsidRPr="0019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132B" w:rsidRPr="001909CB" w:rsidRDefault="001909CB" w:rsidP="001909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09C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</w:t>
      </w:r>
      <w:r w:rsidR="002F132B" w:rsidRPr="0019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F132B" w:rsidRPr="00DD0F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Инновации в методах и формах обучения.</w:t>
      </w:r>
      <w:r w:rsidR="002F132B" w:rsidRPr="00190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F132B"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Согласно ФГОС СПО 3-его поколения при проведении занятий </w:t>
      </w:r>
      <w:r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применяются </w:t>
      </w:r>
      <w:r w:rsidR="002F132B"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активные и интерактивные методы и формы обучения, которые ориентированы на широкое взаимодействие студентов не только с преподавателем, но и друг с другом и на доминирование активности студентов в процессе обучения. Наиболее часто на своих занятиях преподаватели используют такие активные и интерактивные методы обучения, как проблемная лекция, самостоятельная работа с литературой, коллективная мыслительная деятельность, творческие задания, метод проектов</w:t>
      </w:r>
      <w:r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F132B" w:rsidRPr="001909CB" w:rsidRDefault="001909CB" w:rsidP="001909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ГАПОУ МО «</w:t>
      </w:r>
      <w:proofErr w:type="spellStart"/>
      <w:r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СКФКиС</w:t>
      </w:r>
      <w:proofErr w:type="spellEnd"/>
      <w:r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созданы усло</w:t>
      </w:r>
      <w:r w:rsid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вия </w:t>
      </w:r>
      <w:r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</w:t>
      </w:r>
      <w:r w:rsidR="002F132B"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использования информационных технологий</w:t>
      </w:r>
      <w:r w:rsidRPr="00190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проведении занятий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обучающимися</w:t>
      </w:r>
      <w:r w:rsid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132B" w:rsidRPr="00E854E3" w:rsidRDefault="00E854E3" w:rsidP="002F1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4E3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4. </w:t>
      </w:r>
      <w:r w:rsidR="002F132B" w:rsidRPr="00D10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Инновации в совместной деятельности преподавателя и студента.</w:t>
      </w:r>
      <w:r w:rsidR="002F132B" w:rsidRPr="00E85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F132B"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внедрением в учебно-воспитательный процесс стандартов нового поколения преподаватель </w:t>
      </w:r>
      <w:r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только выполня</w:t>
      </w:r>
      <w:r w:rsid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функции  передачи информации, но и является  координатором</w:t>
      </w:r>
      <w:r w:rsidR="002F132B"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консультантом</w:t>
      </w:r>
      <w:r w:rsidR="002F132B"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воспитателем </w:t>
      </w:r>
      <w:r w:rsidR="002F132B"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студентов. </w:t>
      </w:r>
      <w:r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Значительное внимание уделяется </w:t>
      </w:r>
      <w:r w:rsidR="002F132B"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руководству проектной и исследовательской деятельности </w:t>
      </w:r>
      <w:proofErr w:type="gramStart"/>
      <w:r w:rsidR="002F132B"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обучающихся</w:t>
      </w:r>
      <w:proofErr w:type="gramEnd"/>
      <w:r w:rsidR="002F132B"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которой идет</w:t>
      </w:r>
      <w:r w:rsidR="002F132B"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поиск</w:t>
      </w:r>
      <w:r w:rsidR="002F132B"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</w:t>
      </w:r>
      <w:r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работка, преобразование</w:t>
      </w:r>
      <w:r w:rsidR="002F132B"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информации, </w:t>
      </w:r>
      <w:r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это влечет за собой </w:t>
      </w:r>
      <w:r w:rsidR="002F132B"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проявление и формирование активной жизненной и профессиональной позиции</w:t>
      </w:r>
      <w:r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обучающихся</w:t>
      </w:r>
      <w:r w:rsidR="002F132B" w:rsidRPr="00E85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0DB2" w:rsidRDefault="001909CB" w:rsidP="002F1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DB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5.</w:t>
      </w:r>
      <w:r w:rsidR="00D10DB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  <w:r w:rsidR="00D10DB2" w:rsidRPr="00D10DB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В Колледже существует система для </w:t>
      </w:r>
      <w:r w:rsidR="002F132B" w:rsidRPr="00D10D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оценивания</w:t>
      </w:r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образовательного результата</w:t>
      </w:r>
      <w:r w:rsid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F132B" w:rsidRPr="00D10DB2" w:rsidRDefault="00D10DB2" w:rsidP="002F1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чебные и контрольные задания </w:t>
      </w:r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содержат</w:t>
      </w:r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различные проблемные ситуации, при разрешении которых обучающиеся применяют полученные знания и умения, так как компетентность проявляется в тесной взаимосвязи знаний и действий.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очетание традиционных и инновационных видов контроля знаний позволяет управлять процессом обучения, стимулирует к регулярной подготовке студентов</w:t>
      </w:r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тем самым приводит к повышению качества образования будущих специалистов.</w:t>
      </w:r>
    </w:p>
    <w:p w:rsidR="00DD0F17" w:rsidRDefault="002F132B" w:rsidP="002F1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настоящий момент для допуска студе</w:t>
      </w:r>
      <w:r w:rsid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нта к государственной итоговой</w:t>
      </w:r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аттестации необходимо наличие его </w:t>
      </w:r>
      <w:proofErr w:type="spellStart"/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портфолио</w:t>
      </w:r>
      <w:proofErr w:type="spellEnd"/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которое позволяет оценить </w:t>
      </w:r>
      <w:r w:rsid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достижения студента на протяжении всего периода обучения</w:t>
      </w:r>
      <w:proofErr w:type="gramStart"/>
      <w:r w:rsid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также </w:t>
      </w:r>
      <w:proofErr w:type="spellStart"/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сформированность</w:t>
      </w:r>
      <w:proofErr w:type="spellEnd"/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общих и профессиональных компетенций выпускника, качество его подготовки к будущей профессиональной деятельности. </w:t>
      </w:r>
    </w:p>
    <w:p w:rsidR="002F132B" w:rsidRPr="00D10DB2" w:rsidRDefault="00D10DB2" w:rsidP="002F1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DB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6.</w:t>
      </w:r>
      <w:r w:rsidRPr="00D10D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F132B" w:rsidRPr="00D10D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Инновационная деятельность педагога не возможна без непрерывного развития творческого потенциала, а также обмена и распространения опыта</w:t>
      </w:r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132B" w:rsidRPr="00D10DB2" w:rsidRDefault="00D10DB2" w:rsidP="002F1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</w:t>
      </w:r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реподаватели регулярно</w:t>
      </w:r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повышают свою квалификацию</w:t>
      </w:r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проходя не только те курсы обучения, </w:t>
      </w:r>
      <w:r w:rsid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семинары, </w:t>
      </w:r>
      <w:proofErr w:type="spellStart"/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вебинары</w:t>
      </w:r>
      <w:proofErr w:type="spellEnd"/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предлагает администрация учебного заведения, но и подбира</w:t>
      </w:r>
      <w:r w:rsid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</w:t>
      </w:r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</w:t>
      </w:r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самостоятельно, согласно профилю преподаваемых дисциплин и потребностей в совершенствовании своих професс</w:t>
      </w:r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иональных компетенций. </w:t>
      </w:r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результате стажировки преподаватели </w:t>
      </w:r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профессиональных дисциплин </w:t>
      </w:r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приобретают практический опыт в рамках профессиональных модулей, необходимый для качественной подготовки востребованных и конкурентоспособных специалистов на рынке труда.</w:t>
      </w:r>
    </w:p>
    <w:p w:rsidR="002F132B" w:rsidRPr="00D10DB2" w:rsidRDefault="002F132B" w:rsidP="002F1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раскрытия творческого, профессионального потенциала, адекватной оценки уровня своей компетенции, преподаватели принимают участие в конференциях, конкурсах педагогического мастерства, мастер-классах, размещают свои материалы в сети Интернет.</w:t>
      </w:r>
    </w:p>
    <w:p w:rsidR="002F132B" w:rsidRPr="00D10DB2" w:rsidRDefault="00D10DB2" w:rsidP="002F1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 образом, </w:t>
      </w:r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непрерывная работа и творческое проявление педагогов благоприятно отра</w:t>
      </w:r>
      <w:r w:rsid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жается </w:t>
      </w:r>
      <w:r w:rsidR="002F132B"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качестве обучения и ко</w:t>
      </w:r>
      <w:r w:rsid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нкурентоспособности  наших выпускников.</w:t>
      </w:r>
    </w:p>
    <w:p w:rsidR="002F132B" w:rsidRPr="00DD0F17" w:rsidRDefault="002F132B" w:rsidP="002F1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DD0F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Библиографический список</w:t>
      </w:r>
    </w:p>
    <w:p w:rsidR="002F132B" w:rsidRPr="00DD0F17" w:rsidRDefault="002F132B" w:rsidP="002F132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Киричек</w:t>
      </w:r>
      <w:proofErr w:type="spellEnd"/>
      <w:r w:rsidRP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К.А. Формы использования информационных технологий в системе среднего профессионального образования (инновационный педагогический проект) // Интернет-журнал «</w:t>
      </w:r>
      <w:proofErr w:type="spellStart"/>
      <w:r w:rsidRP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Эйдос</w:t>
      </w:r>
      <w:proofErr w:type="spellEnd"/>
      <w:r w:rsidRP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– 2009. – 21 октября. </w:t>
      </w:r>
      <w:hyperlink r:id="rId7" w:tgtFrame="_blank" w:history="1">
        <w:r w:rsidRPr="00DD0F17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http://www.eidos.ru/journal/2009/1021-4.htm</w:t>
        </w:r>
      </w:hyperlink>
      <w:r w:rsidRP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– В </w:t>
      </w:r>
      <w:proofErr w:type="spellStart"/>
      <w:r w:rsidRP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надзаг</w:t>
      </w:r>
      <w:proofErr w:type="spellEnd"/>
      <w:r w:rsidRP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Центр дистанционного образования «</w:t>
      </w:r>
      <w:proofErr w:type="spellStart"/>
      <w:r w:rsidRP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Эйдос</w:t>
      </w:r>
      <w:proofErr w:type="spellEnd"/>
      <w:r w:rsidRP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proofErr w:type="spellStart"/>
      <w:r w:rsidRP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e-mail</w:t>
      </w:r>
      <w:proofErr w:type="spellEnd"/>
      <w:r w:rsidRP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hyperlink r:id="rId8" w:history="1">
        <w:r w:rsidRPr="00DD0F17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list@eidos.ru</w:t>
        </w:r>
      </w:hyperlink>
      <w:r w:rsidRP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132B" w:rsidRPr="00DD0F17" w:rsidRDefault="002F132B" w:rsidP="002F132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Дмитриенко Т.В. Технологии, формирующие компетенции специалиста // Специалист. – 2010. № 2. – С. 16-17.</w:t>
      </w:r>
    </w:p>
    <w:p w:rsidR="005D68B5" w:rsidRPr="00DD0F17" w:rsidRDefault="005D68B5">
      <w:pPr>
        <w:rPr>
          <w:rFonts w:ascii="Times New Roman" w:hAnsi="Times New Roman" w:cs="Times New Roman"/>
          <w:sz w:val="28"/>
          <w:szCs w:val="28"/>
        </w:rPr>
      </w:pPr>
    </w:p>
    <w:sectPr w:rsidR="005D68B5" w:rsidRPr="00DD0F17" w:rsidSect="005D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653"/>
    <w:multiLevelType w:val="multilevel"/>
    <w:tmpl w:val="2C60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32B"/>
    <w:rsid w:val="001909CB"/>
    <w:rsid w:val="002144D7"/>
    <w:rsid w:val="002F132B"/>
    <w:rsid w:val="005D68B5"/>
    <w:rsid w:val="00B204AB"/>
    <w:rsid w:val="00C1484C"/>
    <w:rsid w:val="00C37F77"/>
    <w:rsid w:val="00D10DB2"/>
    <w:rsid w:val="00DD0F17"/>
    <w:rsid w:val="00E8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B5"/>
  </w:style>
  <w:style w:type="paragraph" w:styleId="1">
    <w:name w:val="heading 1"/>
    <w:basedOn w:val="a"/>
    <w:link w:val="10"/>
    <w:uiPriority w:val="9"/>
    <w:qFormat/>
    <w:rsid w:val="002F13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3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132B"/>
  </w:style>
  <w:style w:type="character" w:styleId="a4">
    <w:name w:val="Hyperlink"/>
    <w:basedOn w:val="a0"/>
    <w:uiPriority w:val="99"/>
    <w:semiHidden/>
    <w:unhideWhenUsed/>
    <w:rsid w:val="002F132B"/>
    <w:rPr>
      <w:color w:val="0000FF"/>
      <w:u w:val="single"/>
    </w:rPr>
  </w:style>
  <w:style w:type="character" w:styleId="a5">
    <w:name w:val="Emphasis"/>
    <w:basedOn w:val="a0"/>
    <w:uiPriority w:val="20"/>
    <w:qFormat/>
    <w:rsid w:val="002F132B"/>
    <w:rPr>
      <w:i/>
      <w:iCs/>
    </w:rPr>
  </w:style>
  <w:style w:type="character" w:styleId="a6">
    <w:name w:val="Strong"/>
    <w:basedOn w:val="a0"/>
    <w:uiPriority w:val="22"/>
    <w:qFormat/>
    <w:rsid w:val="002F132B"/>
    <w:rPr>
      <w:b/>
      <w:bCs/>
    </w:rPr>
  </w:style>
  <w:style w:type="paragraph" w:styleId="a7">
    <w:name w:val="List Paragraph"/>
    <w:basedOn w:val="a"/>
    <w:uiPriority w:val="34"/>
    <w:qFormat/>
    <w:rsid w:val="002144D7"/>
    <w:pPr>
      <w:ind w:left="720"/>
      <w:contextualSpacing/>
    </w:pPr>
  </w:style>
  <w:style w:type="paragraph" w:styleId="a8">
    <w:name w:val="No Spacing"/>
    <w:uiPriority w:val="1"/>
    <w:qFormat/>
    <w:rsid w:val="00E854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8148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@eido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agogika.snauka.ru/goto/http:/www.eidos.ru/journal/2009/1021-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agogika.snauka.ru/tags/innovatsionnaya-deyatelnost-prepodavateley" TargetMode="External"/><Relationship Id="rId5" Type="http://schemas.openxmlformats.org/officeDocument/2006/relationships/hyperlink" Target="http://pedagogika.snauka.ru/tags/innovatsii-v-obrazovan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2017-01-08T13:15:00Z</dcterms:created>
  <dcterms:modified xsi:type="dcterms:W3CDTF">2022-02-20T17:12:00Z</dcterms:modified>
</cp:coreProperties>
</file>