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56" w:rsidRPr="00517356" w:rsidRDefault="00517356" w:rsidP="00517356">
      <w:pPr>
        <w:spacing w:after="60" w:line="240" w:lineRule="auto"/>
        <w:jc w:val="both"/>
        <w:outlineLvl w:val="0"/>
        <w:rPr>
          <w:rFonts w:ascii="Georgia" w:eastAsia="Times New Roman" w:hAnsi="Georgia" w:cs="Times New Roman"/>
          <w:kern w:val="36"/>
          <w:sz w:val="28"/>
          <w:szCs w:val="28"/>
        </w:rPr>
      </w:pPr>
      <w:r w:rsidRPr="00517356">
        <w:rPr>
          <w:rFonts w:ascii="Georgia" w:eastAsia="Times New Roman" w:hAnsi="Georgia" w:cs="Times New Roman"/>
          <w:kern w:val="36"/>
          <w:sz w:val="28"/>
          <w:szCs w:val="28"/>
        </w:rPr>
        <w:t>Инновационные технологии и современные методы в коррекционно-развивающей работе учителя-логопеда ДОУ</w:t>
      </w:r>
    </w:p>
    <w:p w:rsidR="00517356" w:rsidRPr="004E6E72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Основной проблемой для ДОУ, становится увеличение количества детей, имеющих трудности освоения общеобразовательных программ и детей с тяжёлыми нарушениями </w:t>
      </w:r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речи. В рамках введения ФГОС </w:t>
      </w:r>
      <w:proofErr w:type="gramStart"/>
      <w:r w:rsidRPr="004E6E7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приоритетной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задачей становится решение этих проблем с помощью инновационных моделей.</w:t>
      </w:r>
    </w:p>
    <w:p w:rsidR="00517356" w:rsidRPr="004E6E72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     Инновационные процессы – на современном этапе развития общества затрагивает в первую очередь систему дошкольного образования, как начальную ступень раскрытия потенциальных способностей ребенка. Инновации определяют новые методы, формы, средства, технологии, использующиеся в педагогической практике, ориентированные на личность ребенка, на развитие его способностей. Дети с речевыми нарушениями часто бывают с неустойчивой психикой, у них наблюдаются нестабильное психоэмоциональное состояние, пониженная работоспособность и быстрая утомляемость.  Логопедические занятия для таких дошколят — это тяжелый труд.  Поэтому нам  приходится  искать, находить и умело использовать на практике более инновационные методы и формы воздействия, так как именно они становятся наиболее перспективным средством коррекционно-развивающей работы с детьми, имеющими нарушения речи.  На сегодняшний день в арсенале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коррекционных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педагогов имеется обширный практический материал, применение которого способствует эффективному речевому развитию ребенка. 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методы (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игры и моделирование).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Наглядные методы — 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формы усвоения знаний, умений и навыков, которые находятся в существенной зависимости от применяемых при обучении наглядных пособий и технических средств обучения.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Словесные методы 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определяются возрастными особенностями детей, структурой и характером речевого дефекта, целями, задачами, этапом коррекционного воздействия.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В своей работе использую инновационные технологии при работе с детьми с ОВЗ.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Инновационный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опыт в моём понимании — это 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«держать руку на пульсе» 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современной педагогики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 Что мы подразумеваем под понятием 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4E6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инновационные технологии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Инновационные технологии – это внедрённые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новые, обладающие повышенной эффективностью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инструменты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приёмы, являющиеся конечным результатом интеллектуальной деятельности педагога.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Основным критерием 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инновационности</w:t>
      </w:r>
      <w:proofErr w:type="spellEnd"/>
      <w:r w:rsidRPr="004E6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 технологии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является повышение эффективности образовательного процесса за счёт её применения.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Использование в логопедической практике </w:t>
      </w:r>
      <w:proofErr w:type="gram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инновационных</w:t>
      </w:r>
      <w:proofErr w:type="gramEnd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служит эффективным дополнением к общепринятым наиболее популярным классическим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технологиям и методикам, разработанным в конце XX века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 И относится к так называемым 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микроинновациям</w:t>
      </w:r>
      <w:proofErr w:type="spellEnd"/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поскольку её использование не меняет базисную организацию логопедической помощи, а лишь локально модифицирует её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методическую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составляющую и служит для создания благоприятного эмоционального фона.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Творчески варьируя сочетаемость разных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технологий обучения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систематически и целенаправленно используя их на практике, в соответствии с индивидуальными возможностями каждого ребенка,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 – развивающий процесс становится более результативным и эффективным.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В последние годы отмечается устойчивая тенденция ухудшения здоровья дошкольников, увеличения числа детей с нарушением психического и речевого развития, в связи с чем, применение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инновационных 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технологий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в деятельности ДОУ становится очень актуальным.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 технологии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, применяемые мной в логопедической практике, базируются на приоритетных направлениях ФГОС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>. Подробно изучая новинки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методической литературы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выбрала, на мой взгляд, наиболее актуальные и практичные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 методы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которые помогут сделать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коррекционную работу с детьми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имеющими нарушения речи, эффективной и результативной.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Инновационные технологии в логопедической практике это всего лишь дополнение к общепринятым, проверенных временем технологиям (технология диагностики, технология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звукопостановки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, технология формирования речевого дыхания, развития мелкой моторики рук и т.д.)</w:t>
      </w:r>
      <w:proofErr w:type="gramEnd"/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   Нестандартные подходы, новые инновационные технологии нужны чтобы:</w:t>
      </w:r>
    </w:p>
    <w:p w:rsidR="00517356" w:rsidRPr="00517356" w:rsidRDefault="00517356" w:rsidP="0051735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сделать обучение осознанным;</w:t>
      </w:r>
    </w:p>
    <w:p w:rsidR="00517356" w:rsidRPr="00517356" w:rsidRDefault="00517356" w:rsidP="0051735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интересным;</w:t>
      </w:r>
    </w:p>
    <w:p w:rsidR="00517356" w:rsidRPr="00517356" w:rsidRDefault="00517356" w:rsidP="0051735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оптимизировать процесс обучения;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содействовать оздоровлению детей.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Виды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инновационных технологий, используемых в логопедии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7356" w:rsidRPr="00517356" w:rsidRDefault="00517356" w:rsidP="0051735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технологии;</w:t>
      </w:r>
    </w:p>
    <w:p w:rsidR="00517356" w:rsidRPr="00517356" w:rsidRDefault="00517356" w:rsidP="0051735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Инновационные </w:t>
      </w:r>
      <w:proofErr w:type="spellStart"/>
      <w:r w:rsidRPr="004E6E72">
        <w:rPr>
          <w:rFonts w:ascii="Times New Roman" w:eastAsia="Times New Roman" w:hAnsi="Times New Roman" w:cs="Times New Roman"/>
          <w:sz w:val="28"/>
          <w:szCs w:val="28"/>
        </w:rPr>
        <w:t>психокоррекционные</w:t>
      </w:r>
      <w:proofErr w:type="spellEnd"/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 технологии: </w:t>
      </w:r>
      <w:proofErr w:type="spellStart"/>
      <w:r w:rsidRPr="004E6E72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, песочная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терапия и т.д.;</w:t>
      </w:r>
    </w:p>
    <w:p w:rsidR="00517356" w:rsidRPr="00517356" w:rsidRDefault="00517356" w:rsidP="0051735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технологии (ТРИЗ,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сторитейллинг</w:t>
      </w:r>
      <w:proofErr w:type="spellEnd"/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интеллектуальная карта, кластер);</w:t>
      </w:r>
    </w:p>
    <w:p w:rsidR="00517356" w:rsidRPr="00517356" w:rsidRDefault="00517356" w:rsidP="0051735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технологии: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-артикуляционная,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дыхательная,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пальчиковая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гимнастика,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Су-Джок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терапия,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упражнения);</w:t>
      </w:r>
      <w:proofErr w:type="gramEnd"/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Смешанные технологии — традиционные логопедические технологии использованием нововведений</w:t>
      </w:r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(сенсомоторное воспитание детей, использование навыка чтения при формировании речевой деятельности,</w:t>
      </w:r>
      <w:proofErr w:type="gramEnd"/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6. Организационные инновационные технологии: определение новых форм логопедической помощи детям с речевыми нарушениям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технология-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собой современную форму работы с детьми с нарушениями речи )</w:t>
      </w:r>
    </w:p>
    <w:p w:rsidR="00517356" w:rsidRPr="004E6E72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Преимущество использования инновационных моделей в логопедической практике </w:t>
      </w:r>
    </w:p>
    <w:p w:rsidR="00517356" w:rsidRPr="004E6E72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Направления  коррекционной работы с использованием инновационных моделей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ИКТ технологии: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— Формирование и развитие у детей речевых и языковых средств: звукопроизношения, просодики, фонематического анализа и синтеза, лексико-грамматического строя речи, связной речи;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— Формирование и развитие навыков учебной деятельности: развитие познавательной активности, самоконтроля, развитие мелкой моторики рук, развитие и координация психических процессов;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lastRenderedPageBreak/>
        <w:t>— Задачи творческого цикла: развитие воображения, развитие познавательной активности, развитие потребности к познанию.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Инновационные </w:t>
      </w:r>
      <w:proofErr w:type="spellStart"/>
      <w:r w:rsidRPr="004E6E72">
        <w:rPr>
          <w:rFonts w:ascii="Times New Roman" w:eastAsia="Times New Roman" w:hAnsi="Times New Roman" w:cs="Times New Roman"/>
          <w:sz w:val="28"/>
          <w:szCs w:val="28"/>
        </w:rPr>
        <w:t>психокоррекционные</w:t>
      </w:r>
      <w:proofErr w:type="spellEnd"/>
      <w:r w:rsidRPr="004E6E72">
        <w:rPr>
          <w:rFonts w:ascii="Times New Roman" w:eastAsia="Times New Roman" w:hAnsi="Times New Roman" w:cs="Times New Roman"/>
          <w:sz w:val="28"/>
          <w:szCs w:val="28"/>
        </w:rPr>
        <w:t xml:space="preserve"> технологии: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, песок-терапия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 – метод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, использующий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сказочную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форму для интеграции личности, развития творческих способностей, расширения сознания, совершенствования взаимодействий с окружающим миром.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Целью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сказкотерапии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является снижение агрессии у детей, устранение тревожности и страхов, развитие эмоциональной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и позитивных взаимоотношений с другими детьми. Для этого я использую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сказочные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приемы и способы работы с детьми, доступные им из-за своей простоты и огромного интереса к самой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сказке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 Перевоплощаясь в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сказочных героев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, дети с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гораздо большим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энтузиазмом выполняют задания. Через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сказки 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ребенок получает знания о мире, о взаимоотношениях людей, о проблемах и препятствиях, возникающих у человека в жизни, учится преодолевать барьеры, находить выход из трудных ситуаций, верить в силу добра, любви и справедливости.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   Среди многообразия развивающих игр, знакомых нам по педагогической дидактике, появилась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совершенно особенная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, творческая и добрая Технология интенсивного развития интеллектуальных способностей у детей по средствам  игр В.В.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Воскобовича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Принципы, заложенные в систему этих иг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р-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интерес- познание – творчество, становятся максимально действенными, так как игра обращается непосредственно к ребёнку добрым, самобытным, весёлым языком сказки, интриги забавного персонажа или приглашения к приключениям.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  Развивающие игры В.В.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Воскобович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это интеграция психологических, педагогических и логопедических технологий, осуществляющая стимуляцию развития познавательной сферы и выработку определённых навыков и умений. Особенности этих игр таковы, что не надо перестраивать работу учреждения или ломать реализуемые программы. Технология органично вплетается в уже сформированный процесс обучения и коррекции. В отношениях «взрослый- ребёнок» здесь не предполагается положение взрослого над ребёнком, только партнёрские отношения. Ребёнок окружается непринуждённой, весёлой, интеллектуально- творческой атмосферой. Она сплетается из чувства внешней безопасности, когда малыш знает, что его проявления не получат отрицательной оценки взрослых, и вырастет ощущение внутренней раскованности за счёт поддержки его творческих начинаний.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 В условиях реализации ФГОС особые требования предъявляются к развивающей предметно-пространственной среде, а именно: оптимальность, целостность, многофункциональность,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трасформируемость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, вариативность (в непосредственно образовательной деятельности, в совместной деятельности и в самостоятельной деятельности р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ебёнка)</w:t>
      </w:r>
      <w:proofErr w:type="gramStart"/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разнообразность игр. У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чителя-логопеды, проводя каждый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мониторинг и сталкиваемся ежедневно с трудностями усвоения речевого материала, бедного предметного, предикативного и атрибутивного словарного запаса, нарушениями в развитии лексико-грамматического строя речи,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фонетико-фонематических процессов, отставанием в развитии связной речи, нарушении смысловой и произносительной сторон речи, выраженным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аграмматизмом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, дефектами звукопроизношения, специфическими нарушениями слоговой структуры слов у детей-логопатов. Поэтому учитывая всё это, я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 xml:space="preserve"> и  воспитатели групп, с которыми я </w:t>
      </w:r>
      <w:proofErr w:type="gramStart"/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работаю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внедрили в свою работу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маркеры игрового пространства.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  Технология «Интеллектуальная карта»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уникальный и простой метод запоминания информации, с помощью которого развиваются как творческие, так и речевые способности детей и активизируется мышление;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помогает пробудить у ребенка способность к изображению окружающего мира.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Технология «Кластер» 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аппробирую</w:t>
      </w:r>
      <w:proofErr w:type="spellEnd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своей работе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Кластер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– (скопление, гроздь, пучок), совокупность, объединение нескольких однородных элементов, предметов.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Технология «Кластер» позволяет сделать наглядными те мыслительные процессы, которые происходят при погружении в тот или иной текст.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Технология кластеров универсальна, так как помогает работать с большим объемом информации, которую необходимо освоить, выделить главное, систематизировать и определенным образом представить.  Суть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крастера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выделении темы, смысловых единиц и графическом оформлении схемы в определённом порядке.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Кластер активизирует мыслительную деятельность дошкольников: умение ставить вопросы, выделить главное, делать сравнение, устанавливать причинно – следственные связи и делать умозаключения. 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Так  как  не все дети умеют читать, то в своей работе можно использовать иллюстрированные или смешанные кластеры. Для легкости запоминания мы используют картинки, фотографии, рисунки, схемы. В процессе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деятельности возможны варианты составления кластера по лексическим темам. В итоге получается структура, графически отображающая размышления детей, определяет информационное поле данной темы. 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Разбивка на кластеры в условиях реализации ФГОС</w:t>
      </w:r>
    </w:p>
    <w:p w:rsidR="00517356" w:rsidRPr="00517356" w:rsidRDefault="00517356" w:rsidP="0051735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является эффективным методом при формировании обобщающих понятий и обучении классификации</w:t>
      </w:r>
    </w:p>
    <w:p w:rsidR="00517356" w:rsidRPr="00517356" w:rsidRDefault="00517356" w:rsidP="0051735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развивает вариативность мышления, способность устанавливать связи и отношения изучаемого понятия (явления, события)</w:t>
      </w:r>
    </w:p>
    <w:p w:rsidR="00517356" w:rsidRPr="00517356" w:rsidRDefault="00517356" w:rsidP="0051735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помогает обучающемуся свободно и открыто думать по поводу какой-либо темы</w:t>
      </w:r>
      <w:proofErr w:type="gramEnd"/>
    </w:p>
    <w:p w:rsidR="00517356" w:rsidRPr="00517356" w:rsidRDefault="00517356" w:rsidP="0051735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вызывает свежие ассоциации, дает доступ к имеющимся знаниям, вовлекает в мыслительный процесс новые представления по определенной теме</w:t>
      </w:r>
    </w:p>
    <w:p w:rsidR="00517356" w:rsidRPr="00517356" w:rsidRDefault="00517356" w:rsidP="0051735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развивает такое качество личности, как коммуникабельность</w:t>
      </w:r>
    </w:p>
    <w:p w:rsidR="00517356" w:rsidRPr="00517356" w:rsidRDefault="00517356" w:rsidP="00243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уровень развития речи детей находится в прямой зависимости от степени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тонких движений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 рук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356" w:rsidRPr="00517356" w:rsidRDefault="00517356" w:rsidP="00243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Если развитие движения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соответствует возрасту, то и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</w:t>
      </w:r>
      <w:r w:rsidR="00243009"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развитие в пределах нормы, если развитие движений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отстает — задерживается и развитие речи. Ученые, изучающие деятельность детского мозга, психику детей, отмечают большое стимулирующее значение функций руки.</w:t>
      </w:r>
    </w:p>
    <w:p w:rsidR="00517356" w:rsidRPr="00517356" w:rsidRDefault="00517356" w:rsidP="00243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Учеными-физиологами доказано, что тренировка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пальцев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через определенные зоны в коре головного мозга положительно влияет на подвижность органов артикуляции, от чего произношение ребенка становится более четким и правильным.</w:t>
      </w:r>
    </w:p>
    <w:p w:rsidR="00517356" w:rsidRPr="00517356" w:rsidRDefault="00517356" w:rsidP="00243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>Как отмечает М. М. Кольцова, есть все основания рассматривать кисть руки как орган речи — такой же, как и артикуляционный аппарат. С этой точки зрения двигательную проекционную область кисти руки можно считать еще одной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речевой зоной мозга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   Одной из нетрадиционных логопедических технологий является Су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>жок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терапия («Су » – кисть, «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Джок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» – стопа). В </w:t>
      </w:r>
      <w:proofErr w:type="spellStart"/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— логопедической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работе приемы Су —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Джок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терапии я активно использую в качестве массажа при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дизартрических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расстройствах, для развития мелкой моторики пальцев рук, а так же с целью общего укрепления организма. Ребристая игольчатая поверхность шарика воздействует на нервные окончания, улучшает приток крови и активизирует кровообращение. Массажный шарик ускоряет капиллярный кровоток, уменьшает венозный застой и повышает кожно-мышечный тонус. Массажные шипы на поверхности шарика воздействуют на биологически-активные зоны коры головного мозга, способствуют 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улучшению состояния всего организма. Массажный шарик положительно сказывается на развитии детей.</w:t>
      </w:r>
    </w:p>
    <w:p w:rsidR="00517356" w:rsidRPr="00517356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  Таким образом, Су –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Джок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терапия является одним из эффективных приемов, обеспечивающих развитие познавательной, эмоционально-волевой сфер ребенка.</w:t>
      </w:r>
    </w:p>
    <w:p w:rsidR="00517356" w:rsidRPr="004E6E72" w:rsidRDefault="00517356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Одним из новых подходов, относящимся к </w:t>
      </w:r>
      <w:proofErr w:type="spellStart"/>
      <w:r w:rsidRPr="00517356">
        <w:rPr>
          <w:rFonts w:ascii="Times New Roman" w:eastAsia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технологиям является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кинезиология</w:t>
      </w:r>
      <w:proofErr w:type="spellEnd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 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«гимнастика мозга»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 Совершенствование интеллектуальных и мыслительных процессов необходимо начинать с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пальцев и тела.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 работа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должна быть направлена от движений к мышлению, а не наоборот. И вот тут на помощь к нам приходят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кинезеологические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или как еще называют </w:t>
      </w:r>
      <w:r w:rsidRPr="004E6E72">
        <w:rPr>
          <w:rFonts w:ascii="Times New Roman" w:eastAsia="Times New Roman" w:hAnsi="Times New Roman" w:cs="Times New Roman"/>
          <w:i/>
          <w:iCs/>
          <w:sz w:val="28"/>
          <w:szCs w:val="28"/>
        </w:rPr>
        <w:t>«гимнастика мозга»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. Пальчиковые </w:t>
      </w:r>
      <w:proofErr w:type="spellStart"/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кинезиологические</w:t>
      </w:r>
      <w:proofErr w:type="spellEnd"/>
      <w:r w:rsidRPr="00517356">
        <w:rPr>
          <w:rFonts w:ascii="Times New Roman" w:eastAsia="Times New Roman" w:hAnsi="Times New Roman" w:cs="Times New Roman"/>
          <w:sz w:val="28"/>
          <w:szCs w:val="28"/>
        </w:rPr>
        <w:t> упражнения можно использовать для </w:t>
      </w:r>
      <w:r w:rsidRPr="004E6E7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 мышц руки и развития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> межполушарного взаимодействия коры головного мозга ребенка. Упражнения необходи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мо проводить ежедневно. С начала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243009" w:rsidRPr="004E6E72">
        <w:rPr>
          <w:rFonts w:ascii="Times New Roman" w:eastAsia="Times New Roman" w:hAnsi="Times New Roman" w:cs="Times New Roman"/>
          <w:sz w:val="28"/>
          <w:szCs w:val="28"/>
        </w:rPr>
        <w:t>етей</w:t>
      </w:r>
      <w:r w:rsidRPr="00517356">
        <w:rPr>
          <w:rFonts w:ascii="Times New Roman" w:eastAsia="Times New Roman" w:hAnsi="Times New Roman" w:cs="Times New Roman"/>
          <w:sz w:val="28"/>
          <w:szCs w:val="28"/>
        </w:rPr>
        <w:t xml:space="preserve"> с раннего возраста учить выполнять пальчиковые игры от простого к </w:t>
      </w:r>
      <w:proofErr w:type="gramStart"/>
      <w:r w:rsidRPr="00517356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Pr="005173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E72" w:rsidRPr="004E6E72" w:rsidRDefault="004E6E72" w:rsidP="004E6E72">
      <w:pPr>
        <w:pStyle w:val="3"/>
        <w:shd w:val="clear" w:color="auto" w:fill="FFFFFF"/>
        <w:spacing w:before="216" w:after="108" w:line="22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E6E72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Технология «</w:t>
      </w:r>
      <w:proofErr w:type="spellStart"/>
      <w:r w:rsidRPr="004E6E72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синквейн</w:t>
      </w:r>
      <w:proofErr w:type="spellEnd"/>
      <w:r w:rsidRPr="004E6E72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 xml:space="preserve">Актуальность и целесообразность использования дидактического </w:t>
      </w:r>
      <w:proofErr w:type="spellStart"/>
      <w:r w:rsidRPr="004E6E72">
        <w:rPr>
          <w:sz w:val="28"/>
          <w:szCs w:val="28"/>
        </w:rPr>
        <w:t>синквейна</w:t>
      </w:r>
      <w:proofErr w:type="spellEnd"/>
      <w:r w:rsidRPr="004E6E72">
        <w:rPr>
          <w:sz w:val="28"/>
          <w:szCs w:val="28"/>
        </w:rPr>
        <w:t xml:space="preserve"> в логопедической практике объясняется тем, что:</w:t>
      </w:r>
    </w:p>
    <w:p w:rsidR="004E6E72" w:rsidRPr="004E6E72" w:rsidRDefault="004E6E72" w:rsidP="004E6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 xml:space="preserve">новая технология – открывает новые возможности; современная логопедическая практика характеризуются поиском и внедрением новых эффективных технологий, помогающих оптимизировать работу учителя </w:t>
      </w:r>
      <w:proofErr w:type="gramStart"/>
      <w:r w:rsidRPr="004E6E72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4E6E72">
        <w:rPr>
          <w:rFonts w:ascii="Times New Roman" w:hAnsi="Times New Roman" w:cs="Times New Roman"/>
          <w:sz w:val="28"/>
          <w:szCs w:val="28"/>
        </w:rPr>
        <w:t>огопеда.</w:t>
      </w:r>
    </w:p>
    <w:p w:rsidR="004E6E72" w:rsidRPr="004E6E72" w:rsidRDefault="004E6E72" w:rsidP="004E6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 xml:space="preserve">гармонично вписывается в работу по развитию лексико-грамматических категорий, использование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 xml:space="preserve"> не нарушает общепринятую систему воздействия на речевую патологию и обеспечивает её логическую завершенность.</w:t>
      </w:r>
    </w:p>
    <w:p w:rsidR="004E6E72" w:rsidRPr="004E6E72" w:rsidRDefault="004E6E72" w:rsidP="004E6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способствует обогащению и актуализации словаря, уточняет содержание понятий.</w:t>
      </w:r>
    </w:p>
    <w:p w:rsidR="004E6E72" w:rsidRPr="004E6E72" w:rsidRDefault="004E6E72" w:rsidP="004E6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является диагностическим инструментом, даёт возможность педагогу оценить уровень усвоения ребёнком пройденного материала.</w:t>
      </w:r>
    </w:p>
    <w:p w:rsidR="004E6E72" w:rsidRPr="004E6E72" w:rsidRDefault="004E6E72" w:rsidP="004E6E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носит характер комплексного воздействия, не только развивает речь, но способствует развитию ВПФ (памяти, внимания, мышления).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rStyle w:val="a5"/>
          <w:sz w:val="28"/>
          <w:szCs w:val="28"/>
        </w:rPr>
        <w:t xml:space="preserve">Правила составления дидактического </w:t>
      </w:r>
      <w:proofErr w:type="spellStart"/>
      <w:r w:rsidRPr="004E6E72">
        <w:rPr>
          <w:rStyle w:val="a5"/>
          <w:sz w:val="28"/>
          <w:szCs w:val="28"/>
        </w:rPr>
        <w:t>синквейна</w:t>
      </w:r>
      <w:proofErr w:type="spellEnd"/>
    </w:p>
    <w:p w:rsidR="004E6E72" w:rsidRPr="004E6E72" w:rsidRDefault="004E6E72" w:rsidP="004E6E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первая строка – одно слово, обычно существительное, отражающее главную идею;</w:t>
      </w:r>
    </w:p>
    <w:p w:rsidR="004E6E72" w:rsidRPr="004E6E72" w:rsidRDefault="004E6E72" w:rsidP="004E6E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вторая строка – два слова, прилагательные;</w:t>
      </w:r>
    </w:p>
    <w:p w:rsidR="004E6E72" w:rsidRPr="004E6E72" w:rsidRDefault="004E6E72" w:rsidP="004E6E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lastRenderedPageBreak/>
        <w:t>третья строка – три слова, глаголы, описывающие действия в рамках темы;</w:t>
      </w:r>
    </w:p>
    <w:p w:rsidR="004E6E72" w:rsidRPr="004E6E72" w:rsidRDefault="004E6E72" w:rsidP="004E6E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четвертая строка - фраза из нескольких слов, показывающая отношение к теме;</w:t>
      </w:r>
    </w:p>
    <w:p w:rsidR="004E6E72" w:rsidRPr="004E6E72" w:rsidRDefault="004E6E72" w:rsidP="004E6E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пятая строка – слова, связанные с первым, отражающие сущность темы (это может быть одно слово).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rStyle w:val="a6"/>
          <w:sz w:val="28"/>
          <w:szCs w:val="28"/>
        </w:rPr>
        <w:t>Например:</w:t>
      </w:r>
    </w:p>
    <w:p w:rsidR="004E6E72" w:rsidRPr="004E6E72" w:rsidRDefault="004E6E72" w:rsidP="004E6E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Кукла</w:t>
      </w:r>
    </w:p>
    <w:p w:rsidR="004E6E72" w:rsidRPr="004E6E72" w:rsidRDefault="004E6E72" w:rsidP="004E6E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Красивая, любимая.</w:t>
      </w:r>
    </w:p>
    <w:p w:rsidR="004E6E72" w:rsidRPr="004E6E72" w:rsidRDefault="004E6E72" w:rsidP="004E6E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Стоит, сидит, улыбается.</w:t>
      </w:r>
    </w:p>
    <w:p w:rsidR="004E6E72" w:rsidRPr="004E6E72" w:rsidRDefault="004E6E72" w:rsidP="004E6E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Моя кукла самая красивая.</w:t>
      </w:r>
    </w:p>
    <w:p w:rsidR="004E6E72" w:rsidRPr="004E6E72" w:rsidRDefault="004E6E72" w:rsidP="004E6E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Игрушка.</w:t>
      </w:r>
    </w:p>
    <w:p w:rsidR="004E6E72" w:rsidRPr="004E6E72" w:rsidRDefault="004E6E72" w:rsidP="004E6E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Машина</w:t>
      </w:r>
    </w:p>
    <w:p w:rsidR="004E6E72" w:rsidRPr="004E6E72" w:rsidRDefault="004E6E72" w:rsidP="004E6E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Быстрая, мощная.</w:t>
      </w:r>
    </w:p>
    <w:p w:rsidR="004E6E72" w:rsidRPr="004E6E72" w:rsidRDefault="004E6E72" w:rsidP="004E6E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Едет, обгоняет, тормозит.</w:t>
      </w:r>
    </w:p>
    <w:p w:rsidR="004E6E72" w:rsidRPr="004E6E72" w:rsidRDefault="004E6E72" w:rsidP="004E6E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Я люблю кататься.</w:t>
      </w:r>
    </w:p>
    <w:p w:rsidR="004E6E72" w:rsidRPr="004E6E72" w:rsidRDefault="004E6E72" w:rsidP="004E6E7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Транспорт.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rStyle w:val="a6"/>
          <w:sz w:val="28"/>
          <w:szCs w:val="28"/>
        </w:rPr>
        <w:t xml:space="preserve">Из приведённых примеров видно, что для того чтобы правильно составить </w:t>
      </w:r>
      <w:proofErr w:type="spellStart"/>
      <w:r w:rsidRPr="004E6E72">
        <w:rPr>
          <w:rStyle w:val="a6"/>
          <w:sz w:val="28"/>
          <w:szCs w:val="28"/>
        </w:rPr>
        <w:t>синквейн</w:t>
      </w:r>
      <w:proofErr w:type="spellEnd"/>
      <w:r w:rsidRPr="004E6E72">
        <w:rPr>
          <w:rStyle w:val="a6"/>
          <w:sz w:val="28"/>
          <w:szCs w:val="28"/>
        </w:rPr>
        <w:t xml:space="preserve"> необходимо:</w:t>
      </w:r>
    </w:p>
    <w:p w:rsidR="004E6E72" w:rsidRPr="004E6E72" w:rsidRDefault="004E6E72" w:rsidP="004E6E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иметь достаточный словарный запас в рамках темы</w:t>
      </w:r>
    </w:p>
    <w:p w:rsidR="004E6E72" w:rsidRPr="004E6E72" w:rsidRDefault="004E6E72" w:rsidP="004E6E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владеть обобщением</w:t>
      </w:r>
    </w:p>
    <w:p w:rsidR="004E6E72" w:rsidRPr="004E6E72" w:rsidRDefault="004E6E72" w:rsidP="004E6E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понятиями: слово - предмет (живой не живой), слово-действие, слово-признак</w:t>
      </w:r>
    </w:p>
    <w:p w:rsidR="004E6E72" w:rsidRPr="004E6E72" w:rsidRDefault="004E6E72" w:rsidP="004E6E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научиться правильно, понимать и задавать вопросы</w:t>
      </w:r>
    </w:p>
    <w:p w:rsidR="004E6E72" w:rsidRPr="004E6E72" w:rsidRDefault="004E6E72" w:rsidP="004E6E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согласовывать слова в предложении</w:t>
      </w:r>
    </w:p>
    <w:p w:rsidR="004E6E72" w:rsidRPr="004E6E72" w:rsidRDefault="004E6E72" w:rsidP="004E6E7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правильно оформлять свою мысль в виде предложения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 xml:space="preserve">Работа  по созданию речевой базы для составления </w:t>
      </w:r>
      <w:proofErr w:type="spellStart"/>
      <w:r w:rsidRPr="004E6E72">
        <w:rPr>
          <w:sz w:val="28"/>
          <w:szCs w:val="28"/>
        </w:rPr>
        <w:t>синквейна</w:t>
      </w:r>
      <w:proofErr w:type="spellEnd"/>
      <w:r w:rsidRPr="004E6E72">
        <w:rPr>
          <w:sz w:val="28"/>
          <w:szCs w:val="28"/>
        </w:rPr>
        <w:t xml:space="preserve"> не противоречит программе Татьяны Борисовны Филичевой и Галины Васильевны Чиркиной и той её части, которая касается развития лексико-грамматических категорий у детей с общим недоразвитием речи и служит средством оптимизации учебного процесса.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proofErr w:type="spellStart"/>
      <w:r w:rsidRPr="004E6E72">
        <w:rPr>
          <w:sz w:val="28"/>
          <w:szCs w:val="28"/>
        </w:rPr>
        <w:t>Синквейн</w:t>
      </w:r>
      <w:proofErr w:type="spellEnd"/>
      <w:r w:rsidRPr="004E6E72">
        <w:rPr>
          <w:sz w:val="28"/>
          <w:szCs w:val="28"/>
        </w:rPr>
        <w:t xml:space="preserve"> может использоваться на индивидуальных и групповых занятиях, с одной группой или в двух подгруппах одновременно. Дети умеющие печатать могут создавать </w:t>
      </w:r>
      <w:proofErr w:type="gramStart"/>
      <w:r w:rsidRPr="004E6E72">
        <w:rPr>
          <w:sz w:val="28"/>
          <w:szCs w:val="28"/>
        </w:rPr>
        <w:t>свой</w:t>
      </w:r>
      <w:proofErr w:type="gramEnd"/>
      <w:r w:rsidRPr="004E6E72">
        <w:rPr>
          <w:sz w:val="28"/>
          <w:szCs w:val="28"/>
        </w:rPr>
        <w:t xml:space="preserve"> </w:t>
      </w:r>
      <w:proofErr w:type="spellStart"/>
      <w:r w:rsidRPr="004E6E72">
        <w:rPr>
          <w:sz w:val="28"/>
          <w:szCs w:val="28"/>
        </w:rPr>
        <w:t>синквейн</w:t>
      </w:r>
      <w:proofErr w:type="spellEnd"/>
      <w:r w:rsidRPr="004E6E72">
        <w:rPr>
          <w:sz w:val="28"/>
          <w:szCs w:val="28"/>
        </w:rPr>
        <w:t xml:space="preserve"> на листе бумаги, не умеющие в виде устных сочинений. Можно дать работу на дом для совместной деятельности ребёнка и родителей: нарисовать предмет и составить </w:t>
      </w:r>
      <w:proofErr w:type="spellStart"/>
      <w:r w:rsidRPr="004E6E72">
        <w:rPr>
          <w:sz w:val="28"/>
          <w:szCs w:val="28"/>
        </w:rPr>
        <w:t>синквейн</w:t>
      </w:r>
      <w:proofErr w:type="spellEnd"/>
      <w:r w:rsidRPr="004E6E72">
        <w:rPr>
          <w:sz w:val="28"/>
          <w:szCs w:val="28"/>
        </w:rPr>
        <w:t>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rStyle w:val="a6"/>
          <w:sz w:val="28"/>
          <w:szCs w:val="28"/>
        </w:rPr>
        <w:t>Могут быть использованы такие варианты работы как:</w:t>
      </w:r>
    </w:p>
    <w:p w:rsidR="004E6E72" w:rsidRPr="004E6E72" w:rsidRDefault="004E6E72" w:rsidP="004E6E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краткого рассказа по </w:t>
      </w:r>
      <w:proofErr w:type="gramStart"/>
      <w:r w:rsidRPr="004E6E72">
        <w:rPr>
          <w:rFonts w:ascii="Times New Roman" w:hAnsi="Times New Roman" w:cs="Times New Roman"/>
          <w:sz w:val="28"/>
          <w:szCs w:val="28"/>
        </w:rPr>
        <w:t>готовому</w:t>
      </w:r>
      <w:proofErr w:type="gramEnd"/>
      <w:r w:rsidRPr="004E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синквейну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 xml:space="preserve"> (с использованием слов и фраз, входящих в состав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>);</w:t>
      </w:r>
    </w:p>
    <w:p w:rsidR="004E6E72" w:rsidRPr="004E6E72" w:rsidRDefault="004E6E72" w:rsidP="004E6E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 xml:space="preserve">коррекция и совершенствование </w:t>
      </w:r>
      <w:proofErr w:type="gramStart"/>
      <w:r w:rsidRPr="004E6E72">
        <w:rPr>
          <w:rFonts w:ascii="Times New Roman" w:hAnsi="Times New Roman" w:cs="Times New Roman"/>
          <w:sz w:val="28"/>
          <w:szCs w:val="28"/>
        </w:rPr>
        <w:t>готового</w:t>
      </w:r>
      <w:proofErr w:type="gramEnd"/>
      <w:r w:rsidRPr="004E6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>;</w:t>
      </w:r>
    </w:p>
    <w:p w:rsidR="004E6E72" w:rsidRPr="004E6E72" w:rsidRDefault="004E6E72" w:rsidP="004E6E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 xml:space="preserve">анализ неполного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 xml:space="preserve"> для определения отсутствующей части (например, дан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 xml:space="preserve"> без указания темы — без первой строки, необходимо на основе </w:t>
      </w:r>
      <w:proofErr w:type="gramStart"/>
      <w:r w:rsidRPr="004E6E72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Pr="004E6E72">
        <w:rPr>
          <w:rFonts w:ascii="Times New Roman" w:hAnsi="Times New Roman" w:cs="Times New Roman"/>
          <w:sz w:val="28"/>
          <w:szCs w:val="28"/>
        </w:rPr>
        <w:t xml:space="preserve"> ее определить);</w:t>
      </w:r>
    </w:p>
    <w:p w:rsidR="004E6E72" w:rsidRPr="004E6E72" w:rsidRDefault="004E6E72" w:rsidP="004E6E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 xml:space="preserve">полезно составлять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 xml:space="preserve"> для закрепления изученной лексической темы.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rStyle w:val="a6"/>
          <w:sz w:val="28"/>
          <w:szCs w:val="28"/>
        </w:rPr>
        <w:t xml:space="preserve">Составление </w:t>
      </w:r>
      <w:proofErr w:type="spellStart"/>
      <w:r w:rsidRPr="004E6E72">
        <w:rPr>
          <w:rStyle w:val="a6"/>
          <w:sz w:val="28"/>
          <w:szCs w:val="28"/>
        </w:rPr>
        <w:t>синквейнов</w:t>
      </w:r>
      <w:proofErr w:type="spellEnd"/>
      <w:r w:rsidRPr="004E6E72">
        <w:rPr>
          <w:rStyle w:val="a6"/>
          <w:sz w:val="28"/>
          <w:szCs w:val="28"/>
        </w:rPr>
        <w:t>:</w:t>
      </w:r>
    </w:p>
    <w:p w:rsidR="004E6E72" w:rsidRPr="004E6E72" w:rsidRDefault="004E6E72" w:rsidP="004E6E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облегчает процесс усвоения понятий и их содержания</w:t>
      </w:r>
    </w:p>
    <w:p w:rsidR="004E6E72" w:rsidRPr="004E6E72" w:rsidRDefault="004E6E72" w:rsidP="004E6E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учит коротко, но точно выражать свои мысли</w:t>
      </w:r>
    </w:p>
    <w:p w:rsidR="004E6E72" w:rsidRPr="004E6E72" w:rsidRDefault="004E6E72" w:rsidP="004E6E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способствует расширению и актуализации словарного запаса.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proofErr w:type="spellStart"/>
      <w:r w:rsidRPr="004E6E72">
        <w:rPr>
          <w:sz w:val="28"/>
          <w:szCs w:val="28"/>
        </w:rPr>
        <w:t>Синквейн</w:t>
      </w:r>
      <w:proofErr w:type="spellEnd"/>
      <w:r w:rsidRPr="004E6E72">
        <w:rPr>
          <w:sz w:val="28"/>
          <w:szCs w:val="28"/>
        </w:rPr>
        <w:t xml:space="preserve"> требует меньших временных затрат, его написание требует от составителя реализации практически всех его личностных способностей (интеллектуальные, творческие, образные).</w:t>
      </w:r>
    </w:p>
    <w:p w:rsidR="004E6E72" w:rsidRPr="004E6E72" w:rsidRDefault="004E6E72" w:rsidP="004E6E72">
      <w:pPr>
        <w:pStyle w:val="3"/>
        <w:shd w:val="clear" w:color="auto" w:fill="FFFFFF"/>
        <w:spacing w:before="216" w:after="108" w:line="22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E6E72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Технология «ТРИЗ-РТВ»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>Применение в практической деятельности учителя-логопеда методов и приёмов ТРИЗ позволяет наилучшим образом решать проблемы речевого развития. При этом у детей формируется умение работать по моделям, которые позволяют организовывать их собственную речевую деятельность творческого характера. Об уровне развития речи, мышления, воображения можно судить по речевому продукту, который создает ребёнок.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 xml:space="preserve">ТРИЗ помогает отойти от старой схемы обучения: слушай – запоминай – отвечай, позволяет детям добывать знания самостоятельно посредством творческой поисковой деятельности. </w:t>
      </w:r>
      <w:proofErr w:type="gramStart"/>
      <w:r w:rsidRPr="004E6E72">
        <w:rPr>
          <w:sz w:val="28"/>
          <w:szCs w:val="28"/>
        </w:rPr>
        <w:t>Систематическую работу по формированию коммуникативной компетентности с использованием методов и приёмов технологии ТРИЗ в работе с детьми с речевыми нарушениями логопед начинает с самого простого метода – метода проб и ошибок (А что, если сделать так?..</w:t>
      </w:r>
      <w:proofErr w:type="gramEnd"/>
      <w:r w:rsidRPr="004E6E72">
        <w:rPr>
          <w:sz w:val="28"/>
          <w:szCs w:val="28"/>
        </w:rPr>
        <w:t xml:space="preserve"> </w:t>
      </w:r>
      <w:proofErr w:type="gramStart"/>
      <w:r w:rsidRPr="004E6E72">
        <w:rPr>
          <w:sz w:val="28"/>
          <w:szCs w:val="28"/>
        </w:rPr>
        <w:t>А может быть, так?).</w:t>
      </w:r>
      <w:proofErr w:type="gramEnd"/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>Методы и приёмы ТРИЗ в логопедической работе с детьми с речевыми нарушениями находят своё место и при обогащении словаря, при формировании лексико-грамматических средств языка и связной речи. При использовании ТРИЗ по обогащению словаря подбираются слова по каждой лексической теме в соответствии с программой.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66"/>
        <w:gridCol w:w="4557"/>
      </w:tblGrid>
      <w:tr w:rsidR="004E6E72" w:rsidRPr="004E6E72" w:rsidTr="004E6E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jc w:val="center"/>
              <w:rPr>
                <w:sz w:val="28"/>
                <w:szCs w:val="28"/>
              </w:rPr>
            </w:pPr>
            <w:r w:rsidRPr="004E6E72">
              <w:rPr>
                <w:rStyle w:val="a5"/>
                <w:sz w:val="28"/>
                <w:szCs w:val="28"/>
              </w:rPr>
              <w:t>Методы и приёмы ТРИЗ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jc w:val="center"/>
              <w:rPr>
                <w:sz w:val="28"/>
                <w:szCs w:val="28"/>
              </w:rPr>
            </w:pPr>
            <w:r w:rsidRPr="004E6E72">
              <w:rPr>
                <w:rStyle w:val="a5"/>
                <w:sz w:val="28"/>
                <w:szCs w:val="28"/>
              </w:rPr>
              <w:t>Работа со словарём</w:t>
            </w:r>
          </w:p>
        </w:tc>
      </w:tr>
      <w:tr w:rsidR="004E6E72" w:rsidRPr="004E6E72" w:rsidTr="004E6E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Системный оператор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Название предметов, их части, строение</w:t>
            </w:r>
          </w:p>
        </w:tc>
      </w:tr>
      <w:tr w:rsidR="004E6E72" w:rsidRPr="004E6E72" w:rsidTr="004E6E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lastRenderedPageBreak/>
              <w:t>Загадки  МФО (метод фокальных объектов)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Признаки предметов</w:t>
            </w:r>
          </w:p>
        </w:tc>
      </w:tr>
      <w:tr w:rsidR="004E6E72" w:rsidRPr="004E6E72" w:rsidTr="004E6E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ММА (метод морфологического анализа) Метод каталога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Эпитеты, характеризующие предметы</w:t>
            </w:r>
          </w:p>
        </w:tc>
      </w:tr>
      <w:tr w:rsidR="004E6E72" w:rsidRPr="004E6E72" w:rsidTr="004E6E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Загадки Сравнения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Многозначность слов</w:t>
            </w:r>
          </w:p>
        </w:tc>
      </w:tr>
      <w:tr w:rsidR="004E6E72" w:rsidRPr="004E6E72" w:rsidTr="004E6E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Обучение рассказыванию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E72" w:rsidRPr="004E6E72" w:rsidRDefault="004E6E72">
            <w:pPr>
              <w:pStyle w:val="a4"/>
              <w:spacing w:before="0" w:beforeAutospacing="0" w:after="108" w:afterAutospacing="0"/>
              <w:rPr>
                <w:sz w:val="28"/>
                <w:szCs w:val="28"/>
              </w:rPr>
            </w:pPr>
            <w:r w:rsidRPr="004E6E72">
              <w:rPr>
                <w:sz w:val="28"/>
                <w:szCs w:val="28"/>
              </w:rPr>
              <w:t>Наречия  Однокоренные слова Сложные слова</w:t>
            </w:r>
          </w:p>
        </w:tc>
      </w:tr>
    </w:tbl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>Применение методов и приёмов ТРИЗ в работе с детьми, имеющими речевые нарушения не только возможно, но и помогает в решении речевых задач; способствует более лёгкому усвоению программного материала и систематизации знаний.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proofErr w:type="gramStart"/>
      <w:r w:rsidRPr="004E6E72">
        <w:rPr>
          <w:sz w:val="28"/>
          <w:szCs w:val="28"/>
        </w:rPr>
        <w:t>Предлагаемая система работы по использованию методов и приёмов ТРИЗ в логопедической работе с дошкольниками, имеющими речевые нарушения, позволяет эффективно автоматизировать звуки в речи, существенно пополнить активный словарь и повысить содержательность, логичность, точность и оригинальность высказываний детей, совершенствуя при этом такие ценные для ребёнка психические процессы, как мышление, речь, внимание, память, воображение, способность к творчеству.</w:t>
      </w:r>
      <w:proofErr w:type="gramEnd"/>
      <w:r w:rsidRPr="004E6E72">
        <w:rPr>
          <w:sz w:val="28"/>
          <w:szCs w:val="28"/>
        </w:rPr>
        <w:t xml:space="preserve"> Использование элементов ТРИЗ технологии повышает интерес к различным видам деятельности.</w:t>
      </w:r>
    </w:p>
    <w:p w:rsidR="004E6E72" w:rsidRPr="004E6E72" w:rsidRDefault="004E6E72" w:rsidP="004E6E72">
      <w:pPr>
        <w:pStyle w:val="a4"/>
        <w:shd w:val="clear" w:color="auto" w:fill="FFFFFF"/>
        <w:spacing w:before="0" w:beforeAutospacing="0" w:after="108" w:afterAutospacing="0"/>
        <w:rPr>
          <w:sz w:val="28"/>
          <w:szCs w:val="28"/>
        </w:rPr>
      </w:pPr>
      <w:r w:rsidRPr="004E6E72">
        <w:rPr>
          <w:sz w:val="28"/>
          <w:szCs w:val="28"/>
        </w:rPr>
        <w:t>Использование инновационных образовательных технологий в работе учителя-логопеда, направленного на коррекцию речевого развития детей с различными нарушениями речи, позволяет:</w:t>
      </w:r>
    </w:p>
    <w:p w:rsidR="004E6E72" w:rsidRPr="004E6E72" w:rsidRDefault="004E6E72" w:rsidP="004E6E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 xml:space="preserve">значительно повысить эффективность коррекционно-образовательного процесса в аспекте </w:t>
      </w:r>
      <w:proofErr w:type="spellStart"/>
      <w:r w:rsidRPr="004E6E7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E6E72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4E6E72" w:rsidRPr="004E6E72" w:rsidRDefault="004E6E72" w:rsidP="004E6E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6E72">
        <w:rPr>
          <w:rFonts w:ascii="Times New Roman" w:hAnsi="Times New Roman" w:cs="Times New Roman"/>
          <w:sz w:val="28"/>
          <w:szCs w:val="28"/>
        </w:rPr>
        <w:t>индивидуализировать коррекционный процесс, учитывать образовательные потребности каждого ребенка.</w:t>
      </w:r>
    </w:p>
    <w:p w:rsidR="004E6E72" w:rsidRPr="00517356" w:rsidRDefault="004E6E72" w:rsidP="00517356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91F" w:rsidRPr="004E6E72" w:rsidRDefault="00FF091F" w:rsidP="00517356">
      <w:pPr>
        <w:jc w:val="both"/>
        <w:rPr>
          <w:sz w:val="28"/>
          <w:szCs w:val="28"/>
        </w:rPr>
      </w:pPr>
    </w:p>
    <w:sectPr w:rsidR="00FF091F" w:rsidRPr="004E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991"/>
    <w:multiLevelType w:val="multilevel"/>
    <w:tmpl w:val="9218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BA7"/>
    <w:multiLevelType w:val="multilevel"/>
    <w:tmpl w:val="08D0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F07E9"/>
    <w:multiLevelType w:val="multilevel"/>
    <w:tmpl w:val="4D9E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7501"/>
    <w:multiLevelType w:val="multilevel"/>
    <w:tmpl w:val="D246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87C17"/>
    <w:multiLevelType w:val="multilevel"/>
    <w:tmpl w:val="C836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00281"/>
    <w:multiLevelType w:val="multilevel"/>
    <w:tmpl w:val="7EDE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D510C"/>
    <w:multiLevelType w:val="multilevel"/>
    <w:tmpl w:val="A93AB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21FE3"/>
    <w:multiLevelType w:val="multilevel"/>
    <w:tmpl w:val="1A9C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92D0D"/>
    <w:multiLevelType w:val="multilevel"/>
    <w:tmpl w:val="E9A86B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DE1DF1"/>
    <w:multiLevelType w:val="multilevel"/>
    <w:tmpl w:val="D00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0729D"/>
    <w:multiLevelType w:val="multilevel"/>
    <w:tmpl w:val="5E4E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356"/>
    <w:rsid w:val="00243009"/>
    <w:rsid w:val="00494179"/>
    <w:rsid w:val="004E6E72"/>
    <w:rsid w:val="00517356"/>
    <w:rsid w:val="00FF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3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517356"/>
  </w:style>
  <w:style w:type="character" w:styleId="a3">
    <w:name w:val="Hyperlink"/>
    <w:basedOn w:val="a0"/>
    <w:uiPriority w:val="99"/>
    <w:semiHidden/>
    <w:unhideWhenUsed/>
    <w:rsid w:val="00517356"/>
    <w:rPr>
      <w:color w:val="0000FF"/>
      <w:u w:val="single"/>
    </w:rPr>
  </w:style>
  <w:style w:type="character" w:customStyle="1" w:styleId="categories-links">
    <w:name w:val="categories-links"/>
    <w:basedOn w:val="a0"/>
    <w:rsid w:val="00517356"/>
  </w:style>
  <w:style w:type="character" w:customStyle="1" w:styleId="author">
    <w:name w:val="author"/>
    <w:basedOn w:val="a0"/>
    <w:rsid w:val="00517356"/>
  </w:style>
  <w:style w:type="paragraph" w:styleId="a4">
    <w:name w:val="Normal (Web)"/>
    <w:basedOn w:val="a"/>
    <w:uiPriority w:val="99"/>
    <w:unhideWhenUsed/>
    <w:rsid w:val="0051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7356"/>
    <w:rPr>
      <w:b/>
      <w:bCs/>
    </w:rPr>
  </w:style>
  <w:style w:type="character" w:styleId="a6">
    <w:name w:val="Emphasis"/>
    <w:basedOn w:val="a0"/>
    <w:uiPriority w:val="20"/>
    <w:qFormat/>
    <w:rsid w:val="0051735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E6E7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2022-05-12T08:36:00Z</dcterms:created>
  <dcterms:modified xsi:type="dcterms:W3CDTF">2022-05-12T08:59:00Z</dcterms:modified>
</cp:coreProperties>
</file>