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6C" w:rsidRPr="00855573" w:rsidRDefault="00E8246C" w:rsidP="00855573">
      <w:pPr>
        <w:rPr>
          <w:rFonts w:ascii="Times New Roman" w:hAnsi="Times New Roman"/>
          <w:b/>
          <w:sz w:val="24"/>
          <w:szCs w:val="24"/>
          <w:lang w:val="en-US"/>
        </w:rPr>
      </w:pPr>
    </w:p>
    <w:p w:rsidR="00E8246C" w:rsidRPr="00E8246C" w:rsidRDefault="00E8246C" w:rsidP="00E8246C">
      <w:pPr>
        <w:jc w:val="center"/>
        <w:rPr>
          <w:rFonts w:ascii="Times New Roman" w:hAnsi="Times New Roman"/>
          <w:b/>
          <w:sz w:val="24"/>
          <w:szCs w:val="24"/>
        </w:rPr>
      </w:pPr>
    </w:p>
    <w:p w:rsidR="00E8246C" w:rsidRDefault="00E8246C" w:rsidP="00E8246C">
      <w:pPr>
        <w:jc w:val="center"/>
        <w:rPr>
          <w:rFonts w:ascii="Times New Roman" w:hAnsi="Times New Roman"/>
          <w:b/>
          <w:sz w:val="28"/>
          <w:szCs w:val="28"/>
        </w:rPr>
      </w:pPr>
    </w:p>
    <w:p w:rsidR="00E8246C" w:rsidRPr="00E8246C" w:rsidRDefault="00E8246C" w:rsidP="00E8246C">
      <w:pPr>
        <w:jc w:val="center"/>
        <w:rPr>
          <w:rFonts w:ascii="Times New Roman" w:hAnsi="Times New Roman"/>
          <w:b/>
          <w:sz w:val="36"/>
          <w:szCs w:val="36"/>
        </w:rPr>
      </w:pPr>
      <w:r w:rsidRPr="00E8246C">
        <w:rPr>
          <w:rFonts w:ascii="Times New Roman" w:hAnsi="Times New Roman"/>
          <w:b/>
          <w:sz w:val="36"/>
          <w:szCs w:val="36"/>
        </w:rPr>
        <w:t>САМОАНАЛИЗ</w:t>
      </w:r>
    </w:p>
    <w:p w:rsidR="00E8246C" w:rsidRPr="00E8246C" w:rsidRDefault="00E8246C" w:rsidP="00E8246C">
      <w:pPr>
        <w:jc w:val="center"/>
        <w:rPr>
          <w:rFonts w:ascii="Times New Roman" w:hAnsi="Times New Roman"/>
          <w:b/>
          <w:sz w:val="36"/>
          <w:szCs w:val="36"/>
        </w:rPr>
      </w:pPr>
      <w:r w:rsidRPr="00E8246C">
        <w:rPr>
          <w:rFonts w:ascii="Times New Roman" w:hAnsi="Times New Roman"/>
          <w:b/>
          <w:sz w:val="36"/>
          <w:szCs w:val="36"/>
        </w:rPr>
        <w:t xml:space="preserve">работы </w:t>
      </w:r>
      <w:r w:rsidR="00193925">
        <w:rPr>
          <w:rFonts w:ascii="Times New Roman" w:hAnsi="Times New Roman"/>
          <w:b/>
          <w:sz w:val="36"/>
          <w:szCs w:val="36"/>
        </w:rPr>
        <w:t>по методической теме</w:t>
      </w:r>
      <w:r w:rsidRPr="00E8246C">
        <w:rPr>
          <w:rFonts w:ascii="Times New Roman" w:hAnsi="Times New Roman"/>
          <w:b/>
          <w:sz w:val="36"/>
          <w:szCs w:val="36"/>
        </w:rPr>
        <w:t>:</w:t>
      </w:r>
    </w:p>
    <w:p w:rsidR="00E8246C" w:rsidRPr="00E8246C" w:rsidRDefault="00E8246C" w:rsidP="006236A7">
      <w:pPr>
        <w:snapToGrid w:val="0"/>
        <w:spacing w:line="360" w:lineRule="auto"/>
        <w:jc w:val="center"/>
        <w:rPr>
          <w:rFonts w:ascii="Times New Roman" w:hAnsi="Times New Roman"/>
          <w:b/>
          <w:bCs/>
          <w:sz w:val="28"/>
          <w:szCs w:val="28"/>
        </w:rPr>
      </w:pPr>
    </w:p>
    <w:p w:rsidR="00E8246C" w:rsidRDefault="00E8246C" w:rsidP="00E8246C">
      <w:pPr>
        <w:snapToGrid w:val="0"/>
        <w:spacing w:line="360" w:lineRule="auto"/>
        <w:jc w:val="center"/>
        <w:rPr>
          <w:rFonts w:ascii="Times New Roman" w:hAnsi="Times New Roman"/>
          <w:b/>
          <w:i/>
          <w:sz w:val="48"/>
          <w:szCs w:val="48"/>
        </w:rPr>
      </w:pPr>
      <w:r w:rsidRPr="00E8246C">
        <w:rPr>
          <w:rFonts w:ascii="Times New Roman" w:hAnsi="Times New Roman"/>
          <w:b/>
          <w:bCs/>
          <w:i/>
          <w:sz w:val="48"/>
          <w:szCs w:val="48"/>
        </w:rPr>
        <w:t>«</w:t>
      </w:r>
      <w:r w:rsidRPr="00E8246C">
        <w:rPr>
          <w:rFonts w:ascii="Times New Roman" w:hAnsi="Times New Roman"/>
          <w:b/>
          <w:i/>
          <w:sz w:val="48"/>
          <w:szCs w:val="48"/>
        </w:rPr>
        <w:t xml:space="preserve">Игровые технологии как основа обучения младших школьников английскому языку в условиях реализации </w:t>
      </w:r>
      <w:r>
        <w:rPr>
          <w:rFonts w:ascii="Times New Roman" w:hAnsi="Times New Roman"/>
          <w:b/>
          <w:i/>
          <w:sz w:val="48"/>
          <w:szCs w:val="48"/>
        </w:rPr>
        <w:t xml:space="preserve">                                       </w:t>
      </w:r>
      <w:r w:rsidR="00F36312">
        <w:rPr>
          <w:rFonts w:ascii="Times New Roman" w:hAnsi="Times New Roman"/>
          <w:b/>
          <w:i/>
          <w:sz w:val="48"/>
          <w:szCs w:val="48"/>
        </w:rPr>
        <w:t xml:space="preserve">ФГОС </w:t>
      </w:r>
      <w:bookmarkStart w:id="0" w:name="_GoBack"/>
      <w:bookmarkEnd w:id="0"/>
      <w:r>
        <w:rPr>
          <w:rFonts w:ascii="Times New Roman" w:hAnsi="Times New Roman"/>
          <w:b/>
          <w:i/>
          <w:sz w:val="48"/>
          <w:szCs w:val="48"/>
        </w:rPr>
        <w:t>»</w:t>
      </w:r>
    </w:p>
    <w:p w:rsidR="00E8246C" w:rsidRPr="00E8246C" w:rsidRDefault="00E8246C" w:rsidP="00E8246C">
      <w:pPr>
        <w:snapToGrid w:val="0"/>
        <w:spacing w:line="360" w:lineRule="auto"/>
        <w:jc w:val="center"/>
        <w:rPr>
          <w:rFonts w:ascii="Times New Roman" w:hAnsi="Times New Roman"/>
          <w:b/>
          <w:i/>
          <w:sz w:val="48"/>
          <w:szCs w:val="48"/>
        </w:rPr>
      </w:pPr>
    </w:p>
    <w:p w:rsidR="00E8246C" w:rsidRPr="00E8246C" w:rsidRDefault="00E8246C" w:rsidP="00E8246C">
      <w:pPr>
        <w:tabs>
          <w:tab w:val="left" w:pos="0"/>
        </w:tabs>
        <w:spacing w:after="0" w:line="360" w:lineRule="auto"/>
        <w:contextualSpacing/>
        <w:jc w:val="center"/>
        <w:rPr>
          <w:rFonts w:ascii="Times New Roman" w:hAnsi="Times New Roman"/>
          <w:b/>
          <w:bCs/>
          <w:i/>
          <w:sz w:val="36"/>
          <w:szCs w:val="36"/>
        </w:rPr>
      </w:pPr>
      <w:r w:rsidRPr="00E8246C">
        <w:rPr>
          <w:rFonts w:ascii="Times New Roman" w:hAnsi="Times New Roman"/>
          <w:b/>
          <w:bCs/>
          <w:i/>
          <w:sz w:val="36"/>
          <w:szCs w:val="36"/>
        </w:rPr>
        <w:t xml:space="preserve">учителя  английского языка  </w:t>
      </w:r>
    </w:p>
    <w:p w:rsidR="00E8246C" w:rsidRPr="00855573" w:rsidRDefault="00855573" w:rsidP="00E8246C">
      <w:pPr>
        <w:tabs>
          <w:tab w:val="left" w:pos="0"/>
        </w:tabs>
        <w:spacing w:after="0" w:line="360" w:lineRule="auto"/>
        <w:contextualSpacing/>
        <w:jc w:val="center"/>
        <w:rPr>
          <w:rFonts w:ascii="Times New Roman" w:hAnsi="Times New Roman"/>
          <w:b/>
          <w:bCs/>
          <w:i/>
          <w:sz w:val="52"/>
          <w:szCs w:val="52"/>
        </w:rPr>
      </w:pPr>
      <w:r>
        <w:rPr>
          <w:rFonts w:ascii="Times New Roman" w:hAnsi="Times New Roman"/>
          <w:b/>
          <w:bCs/>
          <w:i/>
          <w:sz w:val="52"/>
          <w:szCs w:val="52"/>
        </w:rPr>
        <w:t>Лялиной Ирины Витальевны</w:t>
      </w:r>
    </w:p>
    <w:p w:rsidR="00E8246C" w:rsidRDefault="00E8246C" w:rsidP="00E8246C">
      <w:pPr>
        <w:tabs>
          <w:tab w:val="left" w:pos="0"/>
        </w:tabs>
        <w:spacing w:after="0" w:line="360" w:lineRule="auto"/>
        <w:contextualSpacing/>
        <w:jc w:val="center"/>
        <w:rPr>
          <w:rFonts w:ascii="Times New Roman" w:hAnsi="Times New Roman"/>
          <w:bCs/>
          <w:i/>
          <w:sz w:val="28"/>
          <w:szCs w:val="28"/>
        </w:rPr>
      </w:pPr>
    </w:p>
    <w:p w:rsidR="00E8246C" w:rsidRDefault="00E8246C" w:rsidP="00E8246C">
      <w:pPr>
        <w:tabs>
          <w:tab w:val="left" w:pos="0"/>
        </w:tabs>
        <w:spacing w:after="0" w:line="360" w:lineRule="auto"/>
        <w:contextualSpacing/>
        <w:jc w:val="center"/>
        <w:rPr>
          <w:rFonts w:ascii="Times New Roman" w:hAnsi="Times New Roman"/>
          <w:bCs/>
          <w:i/>
          <w:sz w:val="28"/>
          <w:szCs w:val="28"/>
        </w:rPr>
      </w:pPr>
    </w:p>
    <w:p w:rsidR="00E8246C" w:rsidRDefault="00E8246C" w:rsidP="00E8246C">
      <w:pPr>
        <w:tabs>
          <w:tab w:val="left" w:pos="0"/>
        </w:tabs>
        <w:spacing w:after="0" w:line="360" w:lineRule="auto"/>
        <w:contextualSpacing/>
        <w:jc w:val="center"/>
        <w:rPr>
          <w:rFonts w:ascii="Times New Roman" w:hAnsi="Times New Roman"/>
          <w:bCs/>
          <w:i/>
          <w:sz w:val="28"/>
          <w:szCs w:val="28"/>
        </w:rPr>
      </w:pPr>
    </w:p>
    <w:p w:rsidR="00E8246C" w:rsidRDefault="00E8246C" w:rsidP="00E8246C">
      <w:pPr>
        <w:tabs>
          <w:tab w:val="left" w:pos="0"/>
        </w:tabs>
        <w:spacing w:after="0" w:line="360" w:lineRule="auto"/>
        <w:contextualSpacing/>
        <w:rPr>
          <w:rFonts w:ascii="Times New Roman" w:hAnsi="Times New Roman"/>
          <w:bCs/>
          <w:i/>
          <w:sz w:val="28"/>
          <w:szCs w:val="28"/>
        </w:rPr>
      </w:pPr>
    </w:p>
    <w:p w:rsidR="00E8246C" w:rsidRDefault="00E8246C" w:rsidP="00E8246C">
      <w:pPr>
        <w:tabs>
          <w:tab w:val="left" w:pos="0"/>
        </w:tabs>
        <w:spacing w:after="0" w:line="360" w:lineRule="auto"/>
        <w:contextualSpacing/>
        <w:jc w:val="center"/>
        <w:rPr>
          <w:rFonts w:ascii="Times New Roman" w:hAnsi="Times New Roman"/>
          <w:bCs/>
          <w:i/>
          <w:sz w:val="28"/>
          <w:szCs w:val="28"/>
        </w:rPr>
      </w:pPr>
    </w:p>
    <w:p w:rsidR="00E8246C" w:rsidRDefault="00E8246C" w:rsidP="00E8246C">
      <w:pPr>
        <w:tabs>
          <w:tab w:val="left" w:pos="0"/>
        </w:tabs>
        <w:spacing w:after="0" w:line="360" w:lineRule="auto"/>
        <w:contextualSpacing/>
        <w:jc w:val="center"/>
        <w:rPr>
          <w:rFonts w:ascii="Times New Roman" w:hAnsi="Times New Roman"/>
          <w:bCs/>
          <w:i/>
          <w:sz w:val="28"/>
          <w:szCs w:val="28"/>
        </w:rPr>
      </w:pPr>
    </w:p>
    <w:p w:rsidR="00E8246C" w:rsidRPr="00E8246C" w:rsidRDefault="00E8246C" w:rsidP="00E8246C">
      <w:pPr>
        <w:tabs>
          <w:tab w:val="left" w:pos="0"/>
        </w:tabs>
        <w:spacing w:after="0" w:line="360" w:lineRule="auto"/>
        <w:contextualSpacing/>
        <w:jc w:val="center"/>
        <w:rPr>
          <w:rFonts w:ascii="Times New Roman" w:hAnsi="Times New Roman"/>
          <w:bCs/>
          <w:i/>
          <w:sz w:val="36"/>
          <w:szCs w:val="36"/>
        </w:rPr>
      </w:pPr>
      <w:proofErr w:type="spellStart"/>
      <w:r w:rsidRPr="00E8246C">
        <w:rPr>
          <w:rFonts w:ascii="Times New Roman" w:hAnsi="Times New Roman"/>
          <w:b/>
          <w:sz w:val="36"/>
          <w:szCs w:val="36"/>
        </w:rPr>
        <w:t>г</w:t>
      </w:r>
      <w:proofErr w:type="gramStart"/>
      <w:r w:rsidRPr="00E8246C">
        <w:rPr>
          <w:rFonts w:ascii="Times New Roman" w:hAnsi="Times New Roman"/>
          <w:b/>
          <w:sz w:val="36"/>
          <w:szCs w:val="36"/>
        </w:rPr>
        <w:t>.</w:t>
      </w:r>
      <w:r w:rsidR="00855573">
        <w:rPr>
          <w:rFonts w:ascii="Times New Roman" w:hAnsi="Times New Roman"/>
          <w:b/>
          <w:sz w:val="36"/>
          <w:szCs w:val="36"/>
        </w:rPr>
        <w:t>П</w:t>
      </w:r>
      <w:proofErr w:type="gramEnd"/>
      <w:r w:rsidR="00855573">
        <w:rPr>
          <w:rFonts w:ascii="Times New Roman" w:hAnsi="Times New Roman"/>
          <w:b/>
          <w:sz w:val="36"/>
          <w:szCs w:val="36"/>
        </w:rPr>
        <w:t>ермь</w:t>
      </w:r>
      <w:proofErr w:type="spellEnd"/>
    </w:p>
    <w:p w:rsidR="00E8246C" w:rsidRDefault="00793925" w:rsidP="00E8246C">
      <w:pPr>
        <w:tabs>
          <w:tab w:val="left" w:pos="0"/>
        </w:tabs>
        <w:spacing w:after="0" w:line="360" w:lineRule="auto"/>
        <w:contextualSpacing/>
        <w:jc w:val="center"/>
        <w:rPr>
          <w:rFonts w:ascii="Times New Roman" w:hAnsi="Times New Roman"/>
          <w:b/>
          <w:bCs/>
          <w:sz w:val="36"/>
          <w:szCs w:val="36"/>
        </w:rPr>
      </w:pPr>
      <w:r>
        <w:rPr>
          <w:rFonts w:ascii="Times New Roman" w:hAnsi="Times New Roman"/>
          <w:b/>
          <w:bCs/>
          <w:sz w:val="36"/>
          <w:szCs w:val="36"/>
        </w:rPr>
        <w:t>2022</w:t>
      </w:r>
      <w:r w:rsidR="00E8246C" w:rsidRPr="00E8246C">
        <w:rPr>
          <w:rFonts w:ascii="Times New Roman" w:hAnsi="Times New Roman"/>
          <w:b/>
          <w:bCs/>
          <w:sz w:val="36"/>
          <w:szCs w:val="36"/>
        </w:rPr>
        <w:t xml:space="preserve"> год</w:t>
      </w:r>
    </w:p>
    <w:p w:rsidR="00855573" w:rsidRPr="00E8246C" w:rsidRDefault="00855573" w:rsidP="00E8246C">
      <w:pPr>
        <w:tabs>
          <w:tab w:val="left" w:pos="0"/>
        </w:tabs>
        <w:spacing w:after="0" w:line="360" w:lineRule="auto"/>
        <w:contextualSpacing/>
        <w:jc w:val="center"/>
        <w:rPr>
          <w:rFonts w:ascii="Times New Roman" w:hAnsi="Times New Roman"/>
          <w:b/>
          <w:bCs/>
          <w:sz w:val="36"/>
          <w:szCs w:val="36"/>
        </w:rPr>
      </w:pPr>
    </w:p>
    <w:p w:rsidR="006236A7" w:rsidRPr="00EB14C5" w:rsidRDefault="006236A7" w:rsidP="006236A7">
      <w:pPr>
        <w:pStyle w:val="a3"/>
        <w:shd w:val="clear" w:color="auto" w:fill="FFFFFF"/>
        <w:jc w:val="right"/>
        <w:rPr>
          <w:b/>
          <w:i/>
          <w:iCs/>
        </w:rPr>
      </w:pPr>
      <w:r w:rsidRPr="00EB14C5">
        <w:rPr>
          <w:b/>
          <w:i/>
          <w:iCs/>
        </w:rPr>
        <w:lastRenderedPageBreak/>
        <w:t>Человеческая культура возникла и</w:t>
      </w:r>
    </w:p>
    <w:p w:rsidR="006236A7" w:rsidRPr="00EB14C5" w:rsidRDefault="006236A7" w:rsidP="006236A7">
      <w:pPr>
        <w:pStyle w:val="a3"/>
        <w:shd w:val="clear" w:color="auto" w:fill="FFFFFF"/>
        <w:jc w:val="right"/>
        <w:rPr>
          <w:b/>
        </w:rPr>
      </w:pPr>
      <w:r w:rsidRPr="00EB14C5">
        <w:rPr>
          <w:b/>
          <w:i/>
          <w:iCs/>
        </w:rPr>
        <w:t xml:space="preserve"> развертывается в игре, как игра.</w:t>
      </w:r>
    </w:p>
    <w:p w:rsidR="00E8246C" w:rsidRPr="00EB14C5" w:rsidRDefault="006236A7" w:rsidP="00631059">
      <w:pPr>
        <w:pStyle w:val="a3"/>
        <w:shd w:val="clear" w:color="auto" w:fill="FFFFFF"/>
        <w:jc w:val="right"/>
      </w:pPr>
      <w:proofErr w:type="spellStart"/>
      <w:r w:rsidRPr="00EB14C5">
        <w:t>Й.Хейзинга</w:t>
      </w:r>
      <w:proofErr w:type="spellEnd"/>
      <w:r w:rsidRPr="00EB14C5">
        <w:t>   </w:t>
      </w:r>
    </w:p>
    <w:p w:rsidR="00D64FB4" w:rsidRPr="00EB14C5" w:rsidRDefault="00793925" w:rsidP="00D64FB4">
      <w:pPr>
        <w:shd w:val="clear" w:color="auto" w:fill="FFFFFF"/>
        <w:autoSpaceDE w:val="0"/>
        <w:autoSpaceDN w:val="0"/>
        <w:adjustRightInd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
    <w:p w:rsidR="00D64FB4" w:rsidRPr="00E00D84" w:rsidRDefault="00D64FB4" w:rsidP="00D64FB4">
      <w:pPr>
        <w:shd w:val="clear" w:color="auto" w:fill="FFFFFF"/>
        <w:spacing w:after="150" w:line="360" w:lineRule="auto"/>
        <w:jc w:val="both"/>
        <w:textAlignment w:val="baseline"/>
        <w:rPr>
          <w:rFonts w:ascii="Times New Roman" w:hAnsi="Times New Roman"/>
          <w:color w:val="000000"/>
          <w:sz w:val="20"/>
          <w:szCs w:val="20"/>
        </w:rPr>
      </w:pPr>
      <w:r w:rsidRPr="00E00D84">
        <w:rPr>
          <w:rFonts w:ascii="Times New Roman" w:hAnsi="Times New Roman"/>
          <w:color w:val="000000"/>
          <w:sz w:val="20"/>
          <w:szCs w:val="20"/>
        </w:rPr>
        <w:t xml:space="preserve">       В настоящее время коренным образом изменился социальный статус «иностранного языка» как учебного предмета. Из предмета, не имевшего реального применения и находившегося в сознании учащихся на одном из последних мест по степени значимости, иностранный язык  превратился в средство, реально востребованное личностью, обществом и государством.</w:t>
      </w:r>
    </w:p>
    <w:p w:rsidR="00D64FB4" w:rsidRPr="00E00D84" w:rsidRDefault="00D64FB4" w:rsidP="00D64FB4">
      <w:pPr>
        <w:pStyle w:val="a3"/>
        <w:spacing w:before="0" w:beforeAutospacing="0" w:after="0" w:afterAutospacing="0" w:line="360" w:lineRule="auto"/>
        <w:textAlignment w:val="baseline"/>
        <w:rPr>
          <w:b/>
          <w:color w:val="000000"/>
          <w:sz w:val="20"/>
          <w:szCs w:val="20"/>
        </w:rPr>
      </w:pPr>
      <w:r w:rsidRPr="00E00D84">
        <w:rPr>
          <w:color w:val="000000"/>
          <w:sz w:val="20"/>
          <w:szCs w:val="20"/>
        </w:rPr>
        <w:t xml:space="preserve">        Роль иностранного языка, как учебного предмета возрастает также в связи с введением ФГОС нового поколения,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Главное направление новых стандартов – усиление заботы о развивающей стороне обучения, о формирова</w:t>
      </w:r>
      <w:r w:rsidR="00F26846" w:rsidRPr="00E00D84">
        <w:rPr>
          <w:color w:val="000000"/>
          <w:sz w:val="20"/>
          <w:szCs w:val="20"/>
        </w:rPr>
        <w:t>нии у школьников умения учиться</w:t>
      </w:r>
      <w:r w:rsidRPr="00E00D84">
        <w:rPr>
          <w:color w:val="000000"/>
          <w:sz w:val="20"/>
          <w:szCs w:val="20"/>
        </w:rPr>
        <w:t>.</w:t>
      </w:r>
      <w:r w:rsidR="00855573" w:rsidRPr="00E00D84">
        <w:rPr>
          <w:color w:val="000000"/>
          <w:sz w:val="20"/>
          <w:szCs w:val="20"/>
        </w:rPr>
        <w:t xml:space="preserve"> </w:t>
      </w:r>
      <w:r w:rsidRPr="00E00D84">
        <w:rPr>
          <w:color w:val="000000"/>
          <w:sz w:val="20"/>
          <w:szCs w:val="20"/>
        </w:rPr>
        <w:t xml:space="preserve"> Вот тезис, который давно в психологии обучения являе</w:t>
      </w:r>
      <w:r w:rsidR="00F26846" w:rsidRPr="00E00D84">
        <w:rPr>
          <w:color w:val="000000"/>
          <w:sz w:val="20"/>
          <w:szCs w:val="20"/>
        </w:rPr>
        <w:t>тся</w:t>
      </w:r>
      <w:r w:rsidR="00855573" w:rsidRPr="00E00D84">
        <w:rPr>
          <w:color w:val="000000"/>
          <w:sz w:val="20"/>
          <w:szCs w:val="20"/>
        </w:rPr>
        <w:t xml:space="preserve"> основополагающим:</w:t>
      </w:r>
      <w:r w:rsidR="00F26846" w:rsidRPr="00E00D84">
        <w:rPr>
          <w:color w:val="000000"/>
          <w:sz w:val="20"/>
          <w:szCs w:val="20"/>
        </w:rPr>
        <w:t xml:space="preserve"> </w:t>
      </w:r>
      <w:r w:rsidRPr="00E00D84">
        <w:rPr>
          <w:rStyle w:val="fi"/>
          <w:b/>
          <w:i/>
          <w:iCs/>
          <w:color w:val="000000"/>
          <w:sz w:val="20"/>
          <w:szCs w:val="20"/>
          <w:bdr w:val="none" w:sz="0" w:space="0" w:color="auto" w:frame="1"/>
        </w:rPr>
        <w:t>«Ребёнок в процессе обучения должен быть не объектом, а субъектом учебной деятельности».</w:t>
      </w:r>
    </w:p>
    <w:p w:rsidR="006236A7" w:rsidRPr="00E00D84" w:rsidRDefault="006236A7" w:rsidP="009C5E06">
      <w:pPr>
        <w:pStyle w:val="a3"/>
        <w:shd w:val="clear" w:color="auto" w:fill="FFFFFF"/>
        <w:spacing w:line="360" w:lineRule="auto"/>
        <w:rPr>
          <w:b/>
          <w:sz w:val="20"/>
          <w:szCs w:val="20"/>
        </w:rPr>
      </w:pPr>
      <w:r w:rsidRPr="00E00D84">
        <w:rPr>
          <w:sz w:val="20"/>
          <w:szCs w:val="20"/>
        </w:rPr>
        <w:t xml:space="preserve">    Я преподаю английский язык в 2-11 классах, но особую роль отвожу начальному общему образованию (2-4 классы). </w:t>
      </w:r>
    </w:p>
    <w:p w:rsidR="006236A7" w:rsidRPr="00E00D84" w:rsidRDefault="006236A7" w:rsidP="006236A7">
      <w:pPr>
        <w:spacing w:line="360" w:lineRule="auto"/>
        <w:jc w:val="both"/>
        <w:rPr>
          <w:rFonts w:ascii="Times New Roman" w:hAnsi="Times New Roman"/>
          <w:sz w:val="20"/>
          <w:szCs w:val="20"/>
        </w:rPr>
      </w:pPr>
      <w:r w:rsidRPr="00E00D84">
        <w:rPr>
          <w:rFonts w:ascii="Times New Roman" w:hAnsi="Times New Roman"/>
          <w:sz w:val="20"/>
          <w:szCs w:val="20"/>
        </w:rPr>
        <w:t>Иноязычное образование на начальном этапе выступает в качестве средства достижения конечной цели – развитие учащегося как индивидуальности, готовой и способной вести диалог культур, а также закладывает основы этой готовности и способности.</w:t>
      </w:r>
    </w:p>
    <w:p w:rsidR="006236A7" w:rsidRPr="00E00D84" w:rsidRDefault="006236A7" w:rsidP="006236A7">
      <w:pPr>
        <w:spacing w:line="360" w:lineRule="auto"/>
        <w:jc w:val="both"/>
        <w:rPr>
          <w:rFonts w:ascii="Times New Roman" w:hAnsi="Times New Roman"/>
          <w:color w:val="000000"/>
          <w:sz w:val="20"/>
          <w:szCs w:val="20"/>
        </w:rPr>
      </w:pPr>
      <w:r w:rsidRPr="00E00D84">
        <w:rPr>
          <w:rFonts w:ascii="Times New Roman" w:hAnsi="Times New Roman"/>
          <w:color w:val="000000"/>
          <w:sz w:val="20"/>
          <w:szCs w:val="20"/>
        </w:rPr>
        <w:t xml:space="preserve">Ведущими на этом этапе </w:t>
      </w:r>
      <w:r w:rsidRPr="00E00D84">
        <w:rPr>
          <w:rFonts w:ascii="Times New Roman" w:hAnsi="Times New Roman"/>
          <w:sz w:val="20"/>
          <w:szCs w:val="20"/>
        </w:rPr>
        <w:t xml:space="preserve">являются </w:t>
      </w:r>
      <w:proofErr w:type="gramStart"/>
      <w:r w:rsidRPr="00E00D84">
        <w:rPr>
          <w:rFonts w:ascii="Times New Roman" w:hAnsi="Times New Roman"/>
          <w:b/>
          <w:i/>
          <w:sz w:val="20"/>
          <w:szCs w:val="20"/>
        </w:rPr>
        <w:t>развивающий</w:t>
      </w:r>
      <w:proofErr w:type="gramEnd"/>
      <w:r w:rsidRPr="00E00D84">
        <w:rPr>
          <w:rFonts w:ascii="Times New Roman" w:hAnsi="Times New Roman"/>
          <w:b/>
          <w:i/>
          <w:sz w:val="20"/>
          <w:szCs w:val="20"/>
        </w:rPr>
        <w:t xml:space="preserve"> и воспитательный аспекты</w:t>
      </w:r>
      <w:r w:rsidRPr="00E00D84">
        <w:rPr>
          <w:rFonts w:ascii="Times New Roman" w:hAnsi="Times New Roman"/>
          <w:sz w:val="20"/>
          <w:szCs w:val="20"/>
        </w:rPr>
        <w:t xml:space="preserve">, которые опираются на познавательный и учебный. Это оказывается возможным благодаря определенной стратегии, выражаемой формулой «культура через язык, язык через культуру». Указанная стратегия переориентирует образование со </w:t>
      </w:r>
      <w:proofErr w:type="spellStart"/>
      <w:r w:rsidRPr="00E00D84">
        <w:rPr>
          <w:rFonts w:ascii="Times New Roman" w:hAnsi="Times New Roman"/>
          <w:sz w:val="20"/>
          <w:szCs w:val="20"/>
        </w:rPr>
        <w:t>знаниецентрического</w:t>
      </w:r>
      <w:proofErr w:type="spellEnd"/>
      <w:r w:rsidRPr="00E00D84">
        <w:rPr>
          <w:rFonts w:ascii="Times New Roman" w:hAnsi="Times New Roman"/>
          <w:sz w:val="20"/>
          <w:szCs w:val="20"/>
        </w:rPr>
        <w:t xml:space="preserve"> на </w:t>
      </w:r>
      <w:proofErr w:type="spellStart"/>
      <w:r w:rsidRPr="00E00D84">
        <w:rPr>
          <w:rFonts w:ascii="Times New Roman" w:hAnsi="Times New Roman"/>
          <w:sz w:val="20"/>
          <w:szCs w:val="20"/>
        </w:rPr>
        <w:t>культуросообразное</w:t>
      </w:r>
      <w:proofErr w:type="spellEnd"/>
      <w:r w:rsidRPr="00E00D84">
        <w:rPr>
          <w:rFonts w:ascii="Times New Roman" w:hAnsi="Times New Roman"/>
          <w:sz w:val="20"/>
          <w:szCs w:val="20"/>
        </w:rPr>
        <w:t xml:space="preserve">, обеспечивая духовное развитие учащихся в соответствии с национальным воспитательным идеалом. </w:t>
      </w:r>
    </w:p>
    <w:p w:rsidR="006236A7" w:rsidRPr="00E00D84" w:rsidRDefault="006236A7" w:rsidP="009C5E06">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rPr>
        <w:t xml:space="preserve">Говоря об особенностях организации речевой деятельности на уроках иностранного языка, следует помнить, что обучение детей младшего школьного возраста легко организовать на </w:t>
      </w:r>
      <w:r w:rsidRPr="00E00D84">
        <w:rPr>
          <w:rFonts w:ascii="Times New Roman" w:hAnsi="Times New Roman"/>
          <w:b/>
          <w:sz w:val="20"/>
          <w:szCs w:val="20"/>
        </w:rPr>
        <w:t xml:space="preserve">непроизвольной основе, </w:t>
      </w:r>
      <w:r w:rsidRPr="00E00D84">
        <w:rPr>
          <w:rFonts w:ascii="Times New Roman" w:hAnsi="Times New Roman"/>
          <w:sz w:val="20"/>
          <w:szCs w:val="20"/>
        </w:rPr>
        <w:t xml:space="preserve">так как «условия  реального общения легче моделируются в </w:t>
      </w:r>
      <w:r w:rsidRPr="00E00D84">
        <w:rPr>
          <w:rFonts w:ascii="Times New Roman" w:hAnsi="Times New Roman"/>
          <w:b/>
          <w:sz w:val="20"/>
          <w:szCs w:val="20"/>
        </w:rPr>
        <w:t xml:space="preserve">игре, </w:t>
      </w:r>
      <w:r w:rsidRPr="00E00D84">
        <w:rPr>
          <w:rFonts w:ascii="Times New Roman" w:hAnsi="Times New Roman"/>
          <w:sz w:val="20"/>
          <w:szCs w:val="20"/>
        </w:rPr>
        <w:t>которая ещё долго является одним из ведущих видов деятельности для детей этого возраста»</w:t>
      </w:r>
      <w:r w:rsidR="009C5E06" w:rsidRPr="00E00D84">
        <w:rPr>
          <w:rFonts w:ascii="Times New Roman" w:hAnsi="Times New Roman"/>
          <w:sz w:val="20"/>
          <w:szCs w:val="20"/>
        </w:rPr>
        <w:t xml:space="preserve"> </w:t>
      </w:r>
      <w:r w:rsidRPr="00E00D84">
        <w:rPr>
          <w:rFonts w:ascii="Times New Roman" w:hAnsi="Times New Roman"/>
          <w:sz w:val="20"/>
          <w:szCs w:val="20"/>
        </w:rPr>
        <w:t>(</w:t>
      </w:r>
      <w:proofErr w:type="spellStart"/>
      <w:r w:rsidRPr="00E00D84">
        <w:rPr>
          <w:rFonts w:ascii="Times New Roman" w:hAnsi="Times New Roman"/>
          <w:sz w:val="20"/>
          <w:szCs w:val="20"/>
        </w:rPr>
        <w:t>Эльконин</w:t>
      </w:r>
      <w:proofErr w:type="spellEnd"/>
      <w:r w:rsidRPr="00E00D84">
        <w:rPr>
          <w:rFonts w:ascii="Times New Roman" w:hAnsi="Times New Roman"/>
          <w:sz w:val="20"/>
          <w:szCs w:val="20"/>
        </w:rPr>
        <w:t xml:space="preserve"> Д. В. Психология игры.</w:t>
      </w:r>
      <w:proofErr w:type="gramEnd"/>
      <w:r w:rsidRPr="00E00D84">
        <w:rPr>
          <w:rFonts w:ascii="Times New Roman" w:hAnsi="Times New Roman"/>
          <w:sz w:val="20"/>
          <w:szCs w:val="20"/>
        </w:rPr>
        <w:t xml:space="preserve">  - </w:t>
      </w:r>
      <w:proofErr w:type="gramStart"/>
      <w:r w:rsidRPr="00E00D84">
        <w:rPr>
          <w:rFonts w:ascii="Times New Roman" w:hAnsi="Times New Roman"/>
          <w:sz w:val="20"/>
          <w:szCs w:val="20"/>
        </w:rPr>
        <w:t>М; Педагогика, 1978).</w:t>
      </w:r>
      <w:proofErr w:type="gramEnd"/>
      <w:r w:rsidRPr="00E00D84">
        <w:rPr>
          <w:rFonts w:ascii="Times New Roman" w:hAnsi="Times New Roman"/>
          <w:sz w:val="20"/>
          <w:szCs w:val="20"/>
        </w:rPr>
        <w:t xml:space="preserve"> </w:t>
      </w:r>
      <w:proofErr w:type="gramStart"/>
      <w:r w:rsidRPr="00E00D84">
        <w:rPr>
          <w:rFonts w:ascii="Times New Roman" w:hAnsi="Times New Roman"/>
          <w:sz w:val="20"/>
          <w:szCs w:val="20"/>
        </w:rPr>
        <w:t xml:space="preserve">Игра помогает сделать процесс обучения иностранному языку интересным и творческим.. Игры по Е. И. </w:t>
      </w:r>
      <w:proofErr w:type="spellStart"/>
      <w:r w:rsidRPr="00E00D84">
        <w:rPr>
          <w:rFonts w:ascii="Times New Roman" w:hAnsi="Times New Roman"/>
          <w:sz w:val="20"/>
          <w:szCs w:val="20"/>
        </w:rPr>
        <w:t>Пассову</w:t>
      </w:r>
      <w:proofErr w:type="spellEnd"/>
      <w:r w:rsidRPr="00E00D84">
        <w:rPr>
          <w:rFonts w:ascii="Times New Roman" w:hAnsi="Times New Roman"/>
          <w:sz w:val="20"/>
          <w:szCs w:val="20"/>
        </w:rPr>
        <w:t>, помогают решать важнейшие методические задачи: формировать и развивать речевые умения и навыки, расширять знания в сфере страноведения и языка, запоминать речевой материал, развивать мотивационно-</w:t>
      </w:r>
      <w:proofErr w:type="spellStart"/>
      <w:r w:rsidRPr="00E00D84">
        <w:rPr>
          <w:rFonts w:ascii="Times New Roman" w:hAnsi="Times New Roman"/>
          <w:sz w:val="20"/>
          <w:szCs w:val="20"/>
        </w:rPr>
        <w:t>потребностную</w:t>
      </w:r>
      <w:proofErr w:type="spellEnd"/>
      <w:r w:rsidRPr="00E00D84">
        <w:rPr>
          <w:rFonts w:ascii="Times New Roman" w:hAnsi="Times New Roman"/>
          <w:sz w:val="20"/>
          <w:szCs w:val="20"/>
        </w:rPr>
        <w:t xml:space="preserve"> сферу учащихся, совершенствовать основные способности и психические процессы, а также обеспечивать благоприятную </w:t>
      </w:r>
      <w:r w:rsidR="00D64FB4" w:rsidRPr="00E00D84">
        <w:rPr>
          <w:rFonts w:ascii="Times New Roman" w:hAnsi="Times New Roman"/>
          <w:sz w:val="20"/>
          <w:szCs w:val="20"/>
        </w:rPr>
        <w:t xml:space="preserve"> </w:t>
      </w:r>
      <w:r w:rsidRPr="00E00D84">
        <w:rPr>
          <w:rFonts w:ascii="Times New Roman" w:hAnsi="Times New Roman"/>
          <w:sz w:val="20"/>
          <w:szCs w:val="20"/>
        </w:rPr>
        <w:t xml:space="preserve">психологическую обстановку. </w:t>
      </w:r>
      <w:proofErr w:type="gramEnd"/>
    </w:p>
    <w:p w:rsidR="006236A7" w:rsidRPr="00E00D84" w:rsidRDefault="00D64FB4" w:rsidP="006236A7">
      <w:pPr>
        <w:spacing w:line="360" w:lineRule="auto"/>
        <w:jc w:val="both"/>
        <w:rPr>
          <w:rFonts w:ascii="Times New Roman" w:hAnsi="Times New Roman"/>
          <w:sz w:val="20"/>
          <w:szCs w:val="20"/>
        </w:rPr>
      </w:pPr>
      <w:r w:rsidRPr="00E00D84">
        <w:rPr>
          <w:rFonts w:ascii="Times New Roman" w:hAnsi="Times New Roman"/>
          <w:sz w:val="20"/>
          <w:szCs w:val="20"/>
        </w:rPr>
        <w:t xml:space="preserve">   </w:t>
      </w:r>
      <w:r w:rsidR="006236A7" w:rsidRPr="00E00D84">
        <w:rPr>
          <w:rFonts w:ascii="Times New Roman" w:hAnsi="Times New Roman"/>
          <w:sz w:val="20"/>
          <w:szCs w:val="20"/>
        </w:rPr>
        <w:t xml:space="preserve">С целью  углубленного изучения игры и максимального применения  игровых технологий на уроках английского языка </w:t>
      </w:r>
      <w:r w:rsidR="009C5E06" w:rsidRPr="00E00D84">
        <w:rPr>
          <w:rFonts w:ascii="Times New Roman" w:hAnsi="Times New Roman"/>
          <w:sz w:val="20"/>
          <w:szCs w:val="20"/>
        </w:rPr>
        <w:t>я работаю</w:t>
      </w:r>
      <w:r w:rsidR="00631059" w:rsidRPr="00E00D84">
        <w:rPr>
          <w:rFonts w:ascii="Times New Roman" w:hAnsi="Times New Roman"/>
          <w:sz w:val="20"/>
          <w:szCs w:val="20"/>
        </w:rPr>
        <w:t xml:space="preserve"> по </w:t>
      </w:r>
      <w:r w:rsidR="00F26846" w:rsidRPr="00E00D84">
        <w:rPr>
          <w:rFonts w:ascii="Times New Roman" w:hAnsi="Times New Roman"/>
          <w:sz w:val="20"/>
          <w:szCs w:val="20"/>
        </w:rPr>
        <w:t xml:space="preserve">методической </w:t>
      </w:r>
      <w:r w:rsidR="00631059" w:rsidRPr="00E00D84">
        <w:rPr>
          <w:rFonts w:ascii="Times New Roman" w:hAnsi="Times New Roman"/>
          <w:sz w:val="20"/>
          <w:szCs w:val="20"/>
        </w:rPr>
        <w:t>теме:</w:t>
      </w:r>
    </w:p>
    <w:p w:rsidR="00F26846" w:rsidRPr="00845A4B" w:rsidRDefault="006236A7" w:rsidP="006236A7">
      <w:pPr>
        <w:tabs>
          <w:tab w:val="left" w:pos="0"/>
        </w:tabs>
        <w:spacing w:line="360" w:lineRule="auto"/>
        <w:contextualSpacing/>
        <w:jc w:val="both"/>
        <w:rPr>
          <w:rFonts w:ascii="Times New Roman" w:hAnsi="Times New Roman"/>
          <w:b/>
          <w:i/>
          <w:sz w:val="20"/>
          <w:szCs w:val="20"/>
        </w:rPr>
      </w:pPr>
      <w:r w:rsidRPr="00E00D84">
        <w:rPr>
          <w:rFonts w:ascii="Times New Roman" w:hAnsi="Times New Roman"/>
          <w:b/>
          <w:i/>
          <w:sz w:val="20"/>
          <w:szCs w:val="20"/>
        </w:rPr>
        <w:lastRenderedPageBreak/>
        <w:t xml:space="preserve"> </w:t>
      </w:r>
      <w:r w:rsidRPr="00E00D84">
        <w:rPr>
          <w:rFonts w:ascii="Times New Roman" w:hAnsi="Times New Roman"/>
          <w:b/>
          <w:bCs/>
          <w:i/>
          <w:sz w:val="20"/>
          <w:szCs w:val="20"/>
        </w:rPr>
        <w:t>«</w:t>
      </w:r>
      <w:r w:rsidRPr="00E00D84">
        <w:rPr>
          <w:rFonts w:ascii="Times New Roman" w:hAnsi="Times New Roman"/>
          <w:b/>
          <w:i/>
          <w:sz w:val="20"/>
          <w:szCs w:val="20"/>
        </w:rPr>
        <w:t>Игровые технологии как основа обучения младших школьников английскому языку в условиях реализации ФГОС второго поколения»</w:t>
      </w:r>
    </w:p>
    <w:p w:rsidR="00D64FB4" w:rsidRPr="00E00D84" w:rsidRDefault="00D64FB4" w:rsidP="009C5E06">
      <w:pPr>
        <w:tabs>
          <w:tab w:val="left" w:pos="0"/>
        </w:tabs>
        <w:spacing w:after="0" w:line="360" w:lineRule="auto"/>
        <w:contextualSpacing/>
        <w:jc w:val="both"/>
        <w:rPr>
          <w:rFonts w:ascii="Times New Roman" w:hAnsi="Times New Roman"/>
          <w:bCs/>
          <w:sz w:val="20"/>
          <w:szCs w:val="20"/>
        </w:rPr>
      </w:pPr>
      <w:r w:rsidRPr="00E00D84">
        <w:rPr>
          <w:rFonts w:ascii="Times New Roman" w:hAnsi="Times New Roman"/>
          <w:b/>
          <w:sz w:val="20"/>
          <w:szCs w:val="20"/>
        </w:rPr>
        <w:t>Ц</w:t>
      </w:r>
      <w:r w:rsidRPr="00E00D84">
        <w:rPr>
          <w:rFonts w:ascii="Times New Roman" w:hAnsi="Times New Roman"/>
          <w:b/>
          <w:bCs/>
          <w:sz w:val="20"/>
          <w:szCs w:val="20"/>
        </w:rPr>
        <w:t>ель работы:</w:t>
      </w:r>
      <w:r w:rsidRPr="00E00D84">
        <w:rPr>
          <w:rFonts w:ascii="Times New Roman" w:hAnsi="Times New Roman"/>
          <w:bCs/>
          <w:sz w:val="20"/>
          <w:szCs w:val="20"/>
        </w:rPr>
        <w:t xml:space="preserve"> обеспечить каждому  ученику условия для развития как субъекта, способного сделать осознанный выбор, критически мыслящего, обладающего коммуникативными навыками. </w:t>
      </w:r>
    </w:p>
    <w:p w:rsidR="00D64FB4" w:rsidRPr="00E00D84" w:rsidRDefault="00D64FB4" w:rsidP="00631059">
      <w:pPr>
        <w:spacing w:after="0" w:line="360" w:lineRule="auto"/>
        <w:contextualSpacing/>
        <w:jc w:val="both"/>
        <w:rPr>
          <w:rFonts w:ascii="Times New Roman" w:hAnsi="Times New Roman"/>
          <w:bCs/>
          <w:sz w:val="20"/>
          <w:szCs w:val="20"/>
        </w:rPr>
      </w:pPr>
      <w:r w:rsidRPr="00E00D84">
        <w:rPr>
          <w:rFonts w:ascii="Times New Roman" w:hAnsi="Times New Roman"/>
          <w:bCs/>
          <w:sz w:val="20"/>
          <w:szCs w:val="20"/>
        </w:rPr>
        <w:t xml:space="preserve">      Моя</w:t>
      </w:r>
      <w:r w:rsidR="00631059" w:rsidRPr="00E00D84">
        <w:rPr>
          <w:rFonts w:ascii="Times New Roman" w:hAnsi="Times New Roman"/>
          <w:bCs/>
          <w:sz w:val="20"/>
          <w:szCs w:val="20"/>
        </w:rPr>
        <w:t xml:space="preserve"> работа направлена на развитие у </w:t>
      </w:r>
      <w:r w:rsidRPr="00E00D84">
        <w:rPr>
          <w:rFonts w:ascii="Times New Roman" w:hAnsi="Times New Roman"/>
          <w:bCs/>
          <w:sz w:val="20"/>
          <w:szCs w:val="20"/>
        </w:rPr>
        <w:t xml:space="preserve">учащихся следующих </w:t>
      </w:r>
      <w:r w:rsidR="00631059" w:rsidRPr="00E00D84">
        <w:rPr>
          <w:rFonts w:ascii="Times New Roman" w:hAnsi="Times New Roman"/>
          <w:bCs/>
          <w:sz w:val="20"/>
          <w:szCs w:val="20"/>
        </w:rPr>
        <w:t xml:space="preserve">таких </w:t>
      </w:r>
      <w:r w:rsidRPr="00E00D84">
        <w:rPr>
          <w:rFonts w:ascii="Times New Roman" w:hAnsi="Times New Roman"/>
          <w:bCs/>
          <w:sz w:val="20"/>
          <w:szCs w:val="20"/>
        </w:rPr>
        <w:t xml:space="preserve"> ключевых компетенций</w:t>
      </w:r>
      <w:r w:rsidR="00631059" w:rsidRPr="00E00D84">
        <w:rPr>
          <w:rFonts w:ascii="Times New Roman" w:hAnsi="Times New Roman"/>
          <w:bCs/>
          <w:sz w:val="20"/>
          <w:szCs w:val="20"/>
        </w:rPr>
        <w:t>, как</w:t>
      </w:r>
      <w:r w:rsidRPr="00E00D84">
        <w:rPr>
          <w:rFonts w:ascii="Times New Roman" w:hAnsi="Times New Roman"/>
          <w:bCs/>
          <w:sz w:val="20"/>
          <w:szCs w:val="20"/>
        </w:rPr>
        <w:t>:</w:t>
      </w:r>
      <w:r w:rsidR="00631059" w:rsidRPr="00E00D84">
        <w:rPr>
          <w:rFonts w:ascii="Times New Roman" w:hAnsi="Times New Roman"/>
          <w:bCs/>
          <w:sz w:val="20"/>
          <w:szCs w:val="20"/>
        </w:rPr>
        <w:t xml:space="preserve"> </w:t>
      </w:r>
      <w:r w:rsidRPr="00E00D84">
        <w:rPr>
          <w:rFonts w:ascii="Times New Roman" w:hAnsi="Times New Roman"/>
          <w:bCs/>
          <w:sz w:val="20"/>
          <w:szCs w:val="20"/>
        </w:rPr>
        <w:t>инициативность (ак</w:t>
      </w:r>
      <w:r w:rsidR="00631059" w:rsidRPr="00E00D84">
        <w:rPr>
          <w:rFonts w:ascii="Times New Roman" w:hAnsi="Times New Roman"/>
          <w:bCs/>
          <w:sz w:val="20"/>
          <w:szCs w:val="20"/>
        </w:rPr>
        <w:t xml:space="preserve">тивная жизненная позиция), </w:t>
      </w:r>
      <w:r w:rsidRPr="00E00D84">
        <w:rPr>
          <w:rFonts w:ascii="Times New Roman" w:hAnsi="Times New Roman"/>
          <w:bCs/>
          <w:sz w:val="20"/>
          <w:szCs w:val="20"/>
        </w:rPr>
        <w:t>коммуникативная культура (умение работать в паре, группе, аргументированно излагать точку зр</w:t>
      </w:r>
      <w:r w:rsidR="00631059" w:rsidRPr="00E00D84">
        <w:rPr>
          <w:rFonts w:ascii="Times New Roman" w:hAnsi="Times New Roman"/>
          <w:bCs/>
          <w:sz w:val="20"/>
          <w:szCs w:val="20"/>
        </w:rPr>
        <w:t xml:space="preserve">ения, отстаивать свои  позиции, </w:t>
      </w:r>
      <w:r w:rsidRPr="00E00D84">
        <w:rPr>
          <w:rFonts w:ascii="Times New Roman" w:hAnsi="Times New Roman"/>
          <w:bCs/>
          <w:sz w:val="20"/>
          <w:szCs w:val="20"/>
        </w:rPr>
        <w:t>принимать решения  и нести ответственность</w:t>
      </w:r>
      <w:r w:rsidR="00631059" w:rsidRPr="00E00D84">
        <w:rPr>
          <w:rFonts w:ascii="Times New Roman" w:hAnsi="Times New Roman"/>
          <w:bCs/>
          <w:sz w:val="20"/>
          <w:szCs w:val="20"/>
        </w:rPr>
        <w:t>), самостоятельность.</w:t>
      </w:r>
    </w:p>
    <w:p w:rsidR="006236A7" w:rsidRPr="00E00D84" w:rsidRDefault="009C5E06" w:rsidP="006236A7">
      <w:pPr>
        <w:spacing w:line="360" w:lineRule="auto"/>
        <w:jc w:val="both"/>
        <w:rPr>
          <w:rFonts w:ascii="Times New Roman" w:hAnsi="Times New Roman"/>
          <w:sz w:val="20"/>
          <w:szCs w:val="20"/>
        </w:rPr>
      </w:pPr>
      <w:r w:rsidRPr="00E00D84">
        <w:rPr>
          <w:rFonts w:ascii="Times New Roman" w:hAnsi="Times New Roman"/>
          <w:b/>
          <w:i/>
          <w:sz w:val="20"/>
          <w:szCs w:val="20"/>
        </w:rPr>
        <w:t xml:space="preserve">      </w:t>
      </w:r>
      <w:r w:rsidR="006236A7" w:rsidRPr="00E00D84">
        <w:rPr>
          <w:rFonts w:ascii="Times New Roman" w:hAnsi="Times New Roman"/>
          <w:bCs/>
          <w:sz w:val="20"/>
          <w:szCs w:val="20"/>
        </w:rPr>
        <w:t xml:space="preserve"> </w:t>
      </w:r>
      <w:r w:rsidR="006236A7" w:rsidRPr="00E00D84">
        <w:rPr>
          <w:rFonts w:ascii="Times New Roman" w:hAnsi="Times New Roman"/>
          <w:sz w:val="20"/>
          <w:szCs w:val="20"/>
        </w:rPr>
        <w:t xml:space="preserve">Достижение целей раннего обучения иностранному языку возможно только в том случае, если в УМК разработаны средства, которые, с одной стороны, помогают учителю в полной мере использовать благоприятные предпосылки данного возраста, а с другой – преодолеть объективные трудности организации учебного процесса при раннем обучении. </w:t>
      </w:r>
    </w:p>
    <w:p w:rsidR="006236A7" w:rsidRPr="00E00D84" w:rsidRDefault="006236A7" w:rsidP="006236A7">
      <w:pPr>
        <w:spacing w:line="360" w:lineRule="auto"/>
        <w:contextualSpacing/>
        <w:jc w:val="both"/>
        <w:rPr>
          <w:rFonts w:ascii="Times New Roman" w:hAnsi="Times New Roman"/>
          <w:sz w:val="20"/>
          <w:szCs w:val="20"/>
        </w:rPr>
      </w:pPr>
      <w:r w:rsidRPr="00E00D84">
        <w:rPr>
          <w:rFonts w:ascii="Times New Roman" w:hAnsi="Times New Roman"/>
          <w:sz w:val="20"/>
          <w:szCs w:val="20"/>
        </w:rPr>
        <w:t xml:space="preserve">   Я работаю по программе, составленной на основе авторско</w:t>
      </w:r>
      <w:r w:rsidR="00793925">
        <w:rPr>
          <w:rFonts w:ascii="Times New Roman" w:hAnsi="Times New Roman"/>
          <w:sz w:val="20"/>
          <w:szCs w:val="20"/>
        </w:rPr>
        <w:t xml:space="preserve">й программы    </w:t>
      </w:r>
      <w:proofErr w:type="spellStart"/>
      <w:r w:rsidR="00793925">
        <w:rPr>
          <w:rFonts w:ascii="Times New Roman" w:hAnsi="Times New Roman"/>
          <w:sz w:val="20"/>
          <w:szCs w:val="20"/>
        </w:rPr>
        <w:t>М.З.Биболетовой</w:t>
      </w:r>
      <w:proofErr w:type="spellEnd"/>
      <w:r w:rsidR="00836C5B">
        <w:rPr>
          <w:rFonts w:ascii="Times New Roman" w:hAnsi="Times New Roman"/>
          <w:sz w:val="20"/>
          <w:szCs w:val="20"/>
        </w:rPr>
        <w:t xml:space="preserve">, </w:t>
      </w:r>
      <w:proofErr w:type="spellStart"/>
      <w:r w:rsidR="00836C5B">
        <w:rPr>
          <w:rFonts w:ascii="Times New Roman" w:hAnsi="Times New Roman"/>
          <w:sz w:val="20"/>
          <w:szCs w:val="20"/>
        </w:rPr>
        <w:t>О.А.Денисенко</w:t>
      </w:r>
      <w:proofErr w:type="spellEnd"/>
      <w:r w:rsidR="00836C5B">
        <w:rPr>
          <w:rFonts w:ascii="Times New Roman" w:hAnsi="Times New Roman"/>
          <w:sz w:val="20"/>
          <w:szCs w:val="20"/>
        </w:rPr>
        <w:t xml:space="preserve">, Н.Н. </w:t>
      </w:r>
      <w:proofErr w:type="spellStart"/>
      <w:r w:rsidR="00836C5B">
        <w:rPr>
          <w:rFonts w:ascii="Times New Roman" w:hAnsi="Times New Roman"/>
          <w:sz w:val="20"/>
          <w:szCs w:val="20"/>
        </w:rPr>
        <w:t>Трубаневой</w:t>
      </w:r>
      <w:proofErr w:type="spellEnd"/>
      <w:r w:rsidR="00836C5B">
        <w:rPr>
          <w:rFonts w:ascii="Times New Roman" w:hAnsi="Times New Roman"/>
          <w:sz w:val="20"/>
          <w:szCs w:val="20"/>
        </w:rPr>
        <w:t xml:space="preserve"> </w:t>
      </w:r>
      <w:r w:rsidR="00793925">
        <w:rPr>
          <w:rFonts w:ascii="Times New Roman" w:hAnsi="Times New Roman"/>
          <w:sz w:val="20"/>
          <w:szCs w:val="20"/>
        </w:rPr>
        <w:t xml:space="preserve"> </w:t>
      </w:r>
      <w:r w:rsidR="00793925" w:rsidRPr="00793925">
        <w:rPr>
          <w:rFonts w:ascii="Times New Roman" w:hAnsi="Times New Roman"/>
          <w:sz w:val="20"/>
          <w:szCs w:val="20"/>
        </w:rPr>
        <w:t>“</w:t>
      </w:r>
      <w:r w:rsidR="00793925">
        <w:rPr>
          <w:rFonts w:ascii="Times New Roman" w:hAnsi="Times New Roman"/>
          <w:sz w:val="20"/>
          <w:szCs w:val="20"/>
          <w:lang w:val="en-US"/>
        </w:rPr>
        <w:t>Enjoy</w:t>
      </w:r>
      <w:r w:rsidR="00793925" w:rsidRPr="00793925">
        <w:rPr>
          <w:rFonts w:ascii="Times New Roman" w:hAnsi="Times New Roman"/>
          <w:sz w:val="20"/>
          <w:szCs w:val="20"/>
        </w:rPr>
        <w:t xml:space="preserve"> </w:t>
      </w:r>
      <w:r w:rsidR="00793925">
        <w:rPr>
          <w:rFonts w:ascii="Times New Roman" w:hAnsi="Times New Roman"/>
          <w:sz w:val="20"/>
          <w:szCs w:val="20"/>
          <w:lang w:val="en-US"/>
        </w:rPr>
        <w:t>English</w:t>
      </w:r>
      <w:r w:rsidR="00793925" w:rsidRPr="00793925">
        <w:rPr>
          <w:rFonts w:ascii="Times New Roman" w:hAnsi="Times New Roman"/>
          <w:sz w:val="20"/>
          <w:szCs w:val="20"/>
        </w:rPr>
        <w:t>”</w:t>
      </w:r>
      <w:r w:rsidR="00EB14C5" w:rsidRPr="00E00D84">
        <w:rPr>
          <w:rFonts w:ascii="Times New Roman" w:hAnsi="Times New Roman"/>
          <w:sz w:val="20"/>
          <w:szCs w:val="20"/>
        </w:rPr>
        <w:t xml:space="preserve"> для 2-4</w:t>
      </w:r>
      <w:r w:rsidR="00793925">
        <w:rPr>
          <w:rFonts w:ascii="Times New Roman" w:hAnsi="Times New Roman"/>
          <w:sz w:val="20"/>
          <w:szCs w:val="20"/>
        </w:rPr>
        <w:t xml:space="preserve">  классов (Москва, Дрофа, 2020</w:t>
      </w:r>
      <w:r w:rsidR="00910712">
        <w:rPr>
          <w:rFonts w:ascii="Times New Roman" w:hAnsi="Times New Roman"/>
          <w:sz w:val="20"/>
          <w:szCs w:val="20"/>
        </w:rPr>
        <w:t xml:space="preserve"> </w:t>
      </w:r>
      <w:r w:rsidRPr="00E00D84">
        <w:rPr>
          <w:rFonts w:ascii="Times New Roman" w:hAnsi="Times New Roman"/>
          <w:sz w:val="20"/>
          <w:szCs w:val="20"/>
        </w:rPr>
        <w:t xml:space="preserve">г.) Новый стандарт предъявляет новые требования к результатам образования, особенно  начального. Важное место занимают требования к предметным и </w:t>
      </w:r>
      <w:proofErr w:type="spellStart"/>
      <w:r w:rsidRPr="00E00D84">
        <w:rPr>
          <w:rFonts w:ascii="Times New Roman" w:hAnsi="Times New Roman"/>
          <w:sz w:val="20"/>
          <w:szCs w:val="20"/>
        </w:rPr>
        <w:t>метапредметным</w:t>
      </w:r>
      <w:proofErr w:type="spellEnd"/>
      <w:r w:rsidRPr="00E00D84">
        <w:rPr>
          <w:rFonts w:ascii="Times New Roman" w:hAnsi="Times New Roman"/>
          <w:sz w:val="20"/>
          <w:szCs w:val="20"/>
        </w:rPr>
        <w:t xml:space="preserve"> результатам образования, формированию универсальных учебных действий (УУД). </w:t>
      </w:r>
      <w:proofErr w:type="gramStart"/>
      <w:r w:rsidRPr="00E00D84">
        <w:rPr>
          <w:rFonts w:ascii="Times New Roman" w:hAnsi="Times New Roman"/>
          <w:sz w:val="20"/>
          <w:szCs w:val="20"/>
        </w:rPr>
        <w:t>Этому полностью с</w:t>
      </w:r>
      <w:r w:rsidR="00793925">
        <w:rPr>
          <w:rFonts w:ascii="Times New Roman" w:hAnsi="Times New Roman"/>
          <w:sz w:val="20"/>
          <w:szCs w:val="20"/>
        </w:rPr>
        <w:t>оответствуют данный УМК</w:t>
      </w:r>
      <w:r w:rsidRPr="00E00D84">
        <w:rPr>
          <w:rFonts w:ascii="Times New Roman" w:hAnsi="Times New Roman"/>
          <w:sz w:val="20"/>
          <w:szCs w:val="20"/>
        </w:rPr>
        <w:t xml:space="preserve"> для 2 - 4  классов (учитываются возрастные особенности детей, соблюдается принцип постепенного перехода от преобладания совместной деятельности учащихся и ученика (2 класс)  к деятельности детей в парах и небольших группах, к усилению самостоятельной деятельности учащихся в постановке и решении учеб</w:t>
      </w:r>
      <w:r w:rsidR="00EB14C5" w:rsidRPr="00E00D84">
        <w:rPr>
          <w:rFonts w:ascii="Times New Roman" w:hAnsi="Times New Roman"/>
          <w:sz w:val="20"/>
          <w:szCs w:val="20"/>
        </w:rPr>
        <w:t xml:space="preserve">ных задач. </w:t>
      </w:r>
      <w:proofErr w:type="gramEnd"/>
    </w:p>
    <w:p w:rsidR="009C5E06" w:rsidRPr="00836C5B"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Содержание УМК соответствует требованиям, предъявляемым к отбору содержания иноязычного образования в начальной школе: соблюдён баланс между принципами научности и доступности, индивидуализации и социализации, четырьмя видами речевой деятельности, упражнения носят общеразвивающий характер. Любое задание близко и понятно детям этого возраста, расширяет детское мировоззрение, имеет элементы новизны, что создаёт прочную мотивацию к ов</w:t>
      </w:r>
      <w:r w:rsidR="00836C5B">
        <w:rPr>
          <w:rFonts w:ascii="Times New Roman" w:hAnsi="Times New Roman"/>
          <w:sz w:val="20"/>
          <w:szCs w:val="20"/>
        </w:rPr>
        <w:t xml:space="preserve">ладению иноязычной культурой. Каждое упражнение </w:t>
      </w:r>
      <w:proofErr w:type="gramStart"/>
      <w:r w:rsidR="00836C5B">
        <w:rPr>
          <w:rFonts w:ascii="Times New Roman" w:hAnsi="Times New Roman"/>
          <w:sz w:val="20"/>
          <w:szCs w:val="20"/>
        </w:rPr>
        <w:t>данного</w:t>
      </w:r>
      <w:proofErr w:type="gramEnd"/>
      <w:r w:rsidR="00836C5B">
        <w:rPr>
          <w:rFonts w:ascii="Times New Roman" w:hAnsi="Times New Roman"/>
          <w:sz w:val="20"/>
          <w:szCs w:val="20"/>
        </w:rPr>
        <w:t xml:space="preserve"> УМК познавательно, строится на интересных для младших школьников фактах культуры, развивают и воспитывают учащихся. В УМК удачно реализуется принцип доступности, учитываются возрастные возможности детей. Есть упражнения для индивидуальной работы, для диалогической речи, парной и групповой работы. Все задания доступны ученикам, особое внимание уделено проектной деятельности. Перед каждым проектом дается подробное объяснение на русском языке. И это немало важно, есть много упражнений повышенной сложности для сильных и слабых учеников. </w:t>
      </w:r>
      <w:r w:rsidR="00836C5B" w:rsidRPr="00D74611">
        <w:rPr>
          <w:rFonts w:ascii="Times New Roman" w:hAnsi="Times New Roman"/>
          <w:sz w:val="20"/>
          <w:szCs w:val="20"/>
        </w:rPr>
        <w:t xml:space="preserve">“ </w:t>
      </w:r>
      <w:proofErr w:type="gramStart"/>
      <w:r w:rsidR="00836C5B">
        <w:rPr>
          <w:rFonts w:ascii="Times New Roman" w:hAnsi="Times New Roman"/>
          <w:sz w:val="20"/>
          <w:szCs w:val="20"/>
          <w:lang w:val="en-US"/>
        </w:rPr>
        <w:t>Enjoy</w:t>
      </w:r>
      <w:r w:rsidR="00836C5B" w:rsidRPr="00D74611">
        <w:rPr>
          <w:rFonts w:ascii="Times New Roman" w:hAnsi="Times New Roman"/>
          <w:sz w:val="20"/>
          <w:szCs w:val="20"/>
        </w:rPr>
        <w:t xml:space="preserve"> </w:t>
      </w:r>
      <w:r w:rsidR="00836C5B">
        <w:rPr>
          <w:rFonts w:ascii="Times New Roman" w:hAnsi="Times New Roman"/>
          <w:sz w:val="20"/>
          <w:szCs w:val="20"/>
          <w:lang w:val="en-US"/>
        </w:rPr>
        <w:t>English</w:t>
      </w:r>
      <w:r w:rsidR="00836C5B" w:rsidRPr="00D74611">
        <w:rPr>
          <w:rFonts w:ascii="Times New Roman" w:hAnsi="Times New Roman"/>
          <w:sz w:val="20"/>
          <w:szCs w:val="20"/>
        </w:rPr>
        <w:t xml:space="preserve">” </w:t>
      </w:r>
      <w:r w:rsidR="00D74611">
        <w:rPr>
          <w:rFonts w:ascii="Times New Roman" w:hAnsi="Times New Roman"/>
          <w:sz w:val="20"/>
          <w:szCs w:val="20"/>
        </w:rPr>
        <w:t>развивает большой интерес к овладению английским языком.</w:t>
      </w:r>
      <w:proofErr w:type="gramEnd"/>
      <w:r w:rsidR="00D74611">
        <w:rPr>
          <w:rFonts w:ascii="Times New Roman" w:hAnsi="Times New Roman"/>
          <w:sz w:val="20"/>
          <w:szCs w:val="20"/>
        </w:rPr>
        <w:t xml:space="preserve"> Каждый урок – это небольшое приключение, конкурс или праздник. И наши уроки английского языка действительно проходят с удовольствием.</w:t>
      </w:r>
    </w:p>
    <w:p w:rsidR="006236A7" w:rsidRPr="00E00D84" w:rsidRDefault="006236A7" w:rsidP="009C5E06">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 Вот наиболее распространенные игры, которые я организую на уроках английского языка в начальной школе. </w:t>
      </w:r>
    </w:p>
    <w:p w:rsidR="00F26AA5" w:rsidRPr="00E00D84" w:rsidRDefault="00F26AA5" w:rsidP="00F26AA5">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Для отработки фонетических структур можно провести </w:t>
      </w:r>
      <w:r w:rsidRPr="00845A4B">
        <w:rPr>
          <w:rFonts w:ascii="Times New Roman" w:hAnsi="Times New Roman"/>
          <w:b/>
          <w:sz w:val="20"/>
          <w:szCs w:val="20"/>
        </w:rPr>
        <w:t>«Игру в учителя».</w:t>
      </w:r>
      <w:r w:rsidRPr="00E00D84">
        <w:rPr>
          <w:rFonts w:ascii="Times New Roman" w:hAnsi="Times New Roman"/>
          <w:sz w:val="20"/>
          <w:szCs w:val="20"/>
        </w:rPr>
        <w:t xml:space="preserve"> Чтобы не было обидно, «учитель» выбирается с помощью какой-либо считалочки, которую произносит учитель, ведущий урок</w:t>
      </w:r>
    </w:p>
    <w:p w:rsidR="00D80A4C" w:rsidRPr="00E00D84" w:rsidRDefault="00F26AA5" w:rsidP="00F26AA5">
      <w:pPr>
        <w:spacing w:line="360" w:lineRule="auto"/>
        <w:jc w:val="both"/>
        <w:rPr>
          <w:rFonts w:ascii="Times New Roman" w:hAnsi="Times New Roman"/>
          <w:sz w:val="20"/>
          <w:szCs w:val="20"/>
          <w:lang w:val="en-US"/>
        </w:rPr>
      </w:pPr>
      <w:r w:rsidRPr="00E00D84">
        <w:rPr>
          <w:rFonts w:ascii="Times New Roman" w:hAnsi="Times New Roman"/>
          <w:sz w:val="20"/>
          <w:szCs w:val="20"/>
          <w:lang w:val="en-US"/>
        </w:rPr>
        <w:t xml:space="preserve">Out goes the cat, out goes the rat, out goes the lady with a big blue hat.   </w:t>
      </w:r>
    </w:p>
    <w:p w:rsidR="006B19B6" w:rsidRPr="00E00D84" w:rsidRDefault="006B19B6" w:rsidP="006B19B6">
      <w:pPr>
        <w:spacing w:line="360" w:lineRule="auto"/>
        <w:jc w:val="both"/>
        <w:rPr>
          <w:rFonts w:ascii="Times New Roman" w:hAnsi="Times New Roman"/>
          <w:sz w:val="20"/>
          <w:szCs w:val="20"/>
        </w:rPr>
      </w:pPr>
      <w:r w:rsidRPr="00E00D84">
        <w:rPr>
          <w:rFonts w:ascii="Times New Roman" w:hAnsi="Times New Roman"/>
          <w:sz w:val="20"/>
          <w:szCs w:val="20"/>
        </w:rPr>
        <w:lastRenderedPageBreak/>
        <w:t xml:space="preserve">Для отработки учебной ситуации «Семья» можно провести игры    </w:t>
      </w:r>
      <w:r w:rsidRPr="00E00D84">
        <w:rPr>
          <w:rFonts w:ascii="Times New Roman" w:hAnsi="Times New Roman"/>
          <w:b/>
          <w:sz w:val="20"/>
          <w:szCs w:val="20"/>
        </w:rPr>
        <w:t>«Согласись со мной»</w:t>
      </w:r>
      <w:r w:rsidR="000F6B84" w:rsidRPr="00E00D84">
        <w:rPr>
          <w:rFonts w:ascii="Times New Roman" w:hAnsi="Times New Roman"/>
          <w:sz w:val="20"/>
          <w:szCs w:val="20"/>
        </w:rPr>
        <w:t xml:space="preserve"> (имитация)</w:t>
      </w:r>
    </w:p>
    <w:p w:rsidR="006B19B6" w:rsidRPr="00E00D84" w:rsidRDefault="006B19B6" w:rsidP="00F26AA5">
      <w:pPr>
        <w:spacing w:line="360" w:lineRule="auto"/>
        <w:jc w:val="both"/>
        <w:rPr>
          <w:rFonts w:ascii="Times New Roman" w:hAnsi="Times New Roman"/>
          <w:sz w:val="20"/>
          <w:szCs w:val="20"/>
          <w:lang w:val="en-US"/>
        </w:rPr>
      </w:pPr>
      <w:r w:rsidRPr="00E00D84">
        <w:rPr>
          <w:rFonts w:ascii="Times New Roman" w:hAnsi="Times New Roman"/>
          <w:sz w:val="20"/>
          <w:szCs w:val="20"/>
          <w:lang w:val="en-US"/>
        </w:rPr>
        <w:t>T: I’ve got a mother.                             T: I haven’t got a mother</w:t>
      </w:r>
    </w:p>
    <w:p w:rsidR="006B19B6" w:rsidRPr="00E00D84" w:rsidRDefault="006B19B6" w:rsidP="00F26AA5">
      <w:pPr>
        <w:spacing w:line="360" w:lineRule="auto"/>
        <w:jc w:val="both"/>
        <w:rPr>
          <w:rFonts w:ascii="Times New Roman" w:hAnsi="Times New Roman"/>
          <w:sz w:val="20"/>
          <w:szCs w:val="20"/>
          <w:lang w:val="en-US"/>
        </w:rPr>
      </w:pPr>
      <w:r w:rsidRPr="00E00D84">
        <w:rPr>
          <w:rFonts w:ascii="Times New Roman" w:hAnsi="Times New Roman"/>
          <w:sz w:val="20"/>
          <w:szCs w:val="20"/>
          <w:lang w:val="en-US"/>
        </w:rPr>
        <w:t>P1</w:t>
      </w:r>
      <w:proofErr w:type="gramStart"/>
      <w:r w:rsidRPr="00E00D84">
        <w:rPr>
          <w:rFonts w:ascii="Times New Roman" w:hAnsi="Times New Roman"/>
          <w:sz w:val="20"/>
          <w:szCs w:val="20"/>
          <w:lang w:val="en-US"/>
        </w:rPr>
        <w:t>:Yes</w:t>
      </w:r>
      <w:proofErr w:type="gramEnd"/>
      <w:r w:rsidRPr="00E00D84">
        <w:rPr>
          <w:rFonts w:ascii="Times New Roman" w:hAnsi="Times New Roman"/>
          <w:sz w:val="20"/>
          <w:szCs w:val="20"/>
          <w:lang w:val="en-US"/>
        </w:rPr>
        <w:t>, you’ve got a mother.               P2: No, you haven’t got a mother.</w:t>
      </w:r>
    </w:p>
    <w:p w:rsidR="006B19B6" w:rsidRPr="00E00D84" w:rsidRDefault="006B19B6" w:rsidP="00F26AA5">
      <w:pPr>
        <w:spacing w:line="360" w:lineRule="auto"/>
        <w:jc w:val="both"/>
        <w:rPr>
          <w:rFonts w:ascii="Times New Roman" w:hAnsi="Times New Roman"/>
          <w:sz w:val="20"/>
          <w:szCs w:val="20"/>
        </w:rPr>
      </w:pPr>
      <w:r w:rsidRPr="00E00D84">
        <w:rPr>
          <w:rFonts w:ascii="Times New Roman" w:hAnsi="Times New Roman"/>
          <w:b/>
          <w:sz w:val="20"/>
          <w:szCs w:val="20"/>
        </w:rPr>
        <w:t>«Не согласись со мной»</w:t>
      </w:r>
      <w:r w:rsidR="000F6B84" w:rsidRPr="00E00D84">
        <w:rPr>
          <w:rFonts w:ascii="Times New Roman" w:hAnsi="Times New Roman"/>
          <w:b/>
          <w:sz w:val="20"/>
          <w:szCs w:val="20"/>
        </w:rPr>
        <w:t xml:space="preserve"> </w:t>
      </w:r>
      <w:r w:rsidR="000F6B84" w:rsidRPr="00E00D84">
        <w:rPr>
          <w:rFonts w:ascii="Times New Roman" w:hAnsi="Times New Roman"/>
          <w:sz w:val="20"/>
          <w:szCs w:val="20"/>
        </w:rPr>
        <w:t>(трансформация)</w:t>
      </w:r>
    </w:p>
    <w:p w:rsidR="000F6B84" w:rsidRPr="00E00D84" w:rsidRDefault="006B19B6" w:rsidP="00F26AA5">
      <w:pPr>
        <w:spacing w:line="360" w:lineRule="auto"/>
        <w:jc w:val="both"/>
        <w:rPr>
          <w:rFonts w:ascii="Times New Roman" w:hAnsi="Times New Roman"/>
          <w:sz w:val="20"/>
          <w:szCs w:val="20"/>
          <w:lang w:val="en-US"/>
        </w:rPr>
      </w:pPr>
      <w:r w:rsidRPr="00E00D84">
        <w:rPr>
          <w:rFonts w:ascii="Times New Roman" w:hAnsi="Times New Roman"/>
          <w:sz w:val="20"/>
          <w:szCs w:val="20"/>
          <w:lang w:val="en-US"/>
        </w:rPr>
        <w:t>T: Nick has got a sister.</w:t>
      </w:r>
      <w:r w:rsidR="000F6B84" w:rsidRPr="00E00D84">
        <w:rPr>
          <w:rFonts w:ascii="Times New Roman" w:hAnsi="Times New Roman"/>
          <w:sz w:val="20"/>
          <w:szCs w:val="20"/>
          <w:lang w:val="en-US"/>
        </w:rPr>
        <w:t xml:space="preserve">         P1</w:t>
      </w:r>
      <w:proofErr w:type="gramStart"/>
      <w:r w:rsidR="000F6B84" w:rsidRPr="00E00D84">
        <w:rPr>
          <w:rFonts w:ascii="Times New Roman" w:hAnsi="Times New Roman"/>
          <w:sz w:val="20"/>
          <w:szCs w:val="20"/>
          <w:lang w:val="en-US"/>
        </w:rPr>
        <w:t>:No</w:t>
      </w:r>
      <w:proofErr w:type="gramEnd"/>
      <w:r w:rsidR="000F6B84" w:rsidRPr="00E00D84">
        <w:rPr>
          <w:rFonts w:ascii="Times New Roman" w:hAnsi="Times New Roman"/>
          <w:sz w:val="20"/>
          <w:szCs w:val="20"/>
          <w:lang w:val="en-US"/>
        </w:rPr>
        <w:t>, he hasn’t got a sister.</w:t>
      </w:r>
    </w:p>
    <w:p w:rsidR="000F6B84" w:rsidRPr="00E00D84" w:rsidRDefault="000F6B84" w:rsidP="00F26AA5">
      <w:pPr>
        <w:spacing w:line="360" w:lineRule="auto"/>
        <w:jc w:val="both"/>
        <w:rPr>
          <w:rFonts w:ascii="Times New Roman" w:hAnsi="Times New Roman"/>
          <w:b/>
          <w:sz w:val="20"/>
          <w:szCs w:val="20"/>
        </w:rPr>
      </w:pPr>
      <w:r w:rsidRPr="00E00D84">
        <w:rPr>
          <w:rFonts w:ascii="Times New Roman" w:hAnsi="Times New Roman"/>
          <w:b/>
          <w:sz w:val="20"/>
          <w:szCs w:val="20"/>
        </w:rPr>
        <w:t>«Переспроси»</w:t>
      </w:r>
    </w:p>
    <w:p w:rsidR="000F6B84" w:rsidRPr="00E00D84" w:rsidRDefault="000F6B84" w:rsidP="00F26AA5">
      <w:pPr>
        <w:spacing w:line="360" w:lineRule="auto"/>
        <w:jc w:val="both"/>
        <w:rPr>
          <w:rFonts w:ascii="Times New Roman" w:hAnsi="Times New Roman"/>
          <w:sz w:val="20"/>
          <w:szCs w:val="20"/>
          <w:lang w:val="en-US"/>
        </w:rPr>
      </w:pPr>
      <w:r w:rsidRPr="00E00D84">
        <w:rPr>
          <w:rFonts w:ascii="Times New Roman" w:hAnsi="Times New Roman"/>
          <w:sz w:val="20"/>
          <w:szCs w:val="20"/>
          <w:lang w:val="en-US"/>
        </w:rPr>
        <w:t>T:  She has got a sister.     P1</w:t>
      </w:r>
      <w:proofErr w:type="gramStart"/>
      <w:r w:rsidRPr="00E00D84">
        <w:rPr>
          <w:rFonts w:ascii="Times New Roman" w:hAnsi="Times New Roman"/>
          <w:sz w:val="20"/>
          <w:szCs w:val="20"/>
          <w:lang w:val="en-US"/>
        </w:rPr>
        <w:t>:Has</w:t>
      </w:r>
      <w:proofErr w:type="gramEnd"/>
      <w:r w:rsidRPr="00E00D84">
        <w:rPr>
          <w:rFonts w:ascii="Times New Roman" w:hAnsi="Times New Roman"/>
          <w:sz w:val="20"/>
          <w:szCs w:val="20"/>
          <w:lang w:val="en-US"/>
        </w:rPr>
        <w:t xml:space="preserve"> she got a sister?   </w:t>
      </w:r>
    </w:p>
    <w:p w:rsidR="000F6B84" w:rsidRPr="00E00D84" w:rsidRDefault="000F6B84" w:rsidP="00F26AA5">
      <w:pPr>
        <w:spacing w:line="360" w:lineRule="auto"/>
        <w:jc w:val="both"/>
        <w:rPr>
          <w:rFonts w:ascii="Times New Roman" w:hAnsi="Times New Roman"/>
          <w:sz w:val="20"/>
          <w:szCs w:val="20"/>
        </w:rPr>
      </w:pPr>
      <w:r w:rsidRPr="00E00D84">
        <w:rPr>
          <w:rFonts w:ascii="Times New Roman" w:hAnsi="Times New Roman"/>
          <w:sz w:val="20"/>
          <w:szCs w:val="20"/>
        </w:rPr>
        <w:t xml:space="preserve">Расширение – игра </w:t>
      </w:r>
      <w:r w:rsidRPr="00E00D84">
        <w:rPr>
          <w:rFonts w:ascii="Times New Roman" w:hAnsi="Times New Roman"/>
          <w:b/>
          <w:sz w:val="20"/>
          <w:szCs w:val="20"/>
        </w:rPr>
        <w:t>«Запомни, повтори и добавь свое»</w:t>
      </w:r>
    </w:p>
    <w:p w:rsidR="000F6B84" w:rsidRDefault="000F6B84" w:rsidP="00F26AA5">
      <w:pPr>
        <w:spacing w:line="360" w:lineRule="auto"/>
        <w:jc w:val="both"/>
        <w:rPr>
          <w:rFonts w:ascii="Times New Roman" w:hAnsi="Times New Roman"/>
          <w:sz w:val="20"/>
          <w:szCs w:val="20"/>
          <w:lang w:val="en-US"/>
        </w:rPr>
      </w:pPr>
      <w:r w:rsidRPr="00E00D84">
        <w:rPr>
          <w:rFonts w:ascii="Times New Roman" w:hAnsi="Times New Roman"/>
          <w:sz w:val="20"/>
          <w:szCs w:val="20"/>
          <w:lang w:val="en-US"/>
        </w:rPr>
        <w:t>P1:  She has got a mother.  P1: She has got a mother and a father.   P2: She has got a mother, a father and a sister.</w:t>
      </w:r>
    </w:p>
    <w:p w:rsidR="00845A4B" w:rsidRDefault="00845A4B" w:rsidP="00F26AA5">
      <w:pPr>
        <w:spacing w:line="360" w:lineRule="auto"/>
        <w:jc w:val="both"/>
        <w:rPr>
          <w:rFonts w:ascii="Times New Roman" w:hAnsi="Times New Roman"/>
          <w:sz w:val="20"/>
          <w:szCs w:val="20"/>
        </w:rPr>
      </w:pPr>
      <w:r>
        <w:rPr>
          <w:rFonts w:ascii="Times New Roman" w:hAnsi="Times New Roman"/>
          <w:sz w:val="20"/>
          <w:szCs w:val="20"/>
        </w:rPr>
        <w:t>На уроках по учебной ситуации «Животные. Игрушки»  можно проводить следующие игры.</w:t>
      </w:r>
    </w:p>
    <w:p w:rsidR="00845A4B" w:rsidRDefault="00845A4B" w:rsidP="00845A4B">
      <w:pPr>
        <w:spacing w:line="360" w:lineRule="auto"/>
        <w:jc w:val="both"/>
        <w:rPr>
          <w:rFonts w:ascii="Times New Roman" w:hAnsi="Times New Roman"/>
          <w:sz w:val="20"/>
          <w:szCs w:val="20"/>
          <w:lang w:val="en-US"/>
        </w:rPr>
      </w:pPr>
      <w:r>
        <w:rPr>
          <w:rFonts w:ascii="Times New Roman" w:hAnsi="Times New Roman"/>
          <w:sz w:val="20"/>
          <w:szCs w:val="20"/>
        </w:rPr>
        <w:t>Игра «Лесенка»</w:t>
      </w:r>
      <w:r>
        <w:rPr>
          <w:rFonts w:ascii="Times New Roman" w:hAnsi="Times New Roman"/>
          <w:sz w:val="20"/>
          <w:szCs w:val="20"/>
          <w:lang w:val="en-US"/>
        </w:rPr>
        <w:t xml:space="preserve"> </w:t>
      </w:r>
    </w:p>
    <w:p w:rsidR="00845A4B" w:rsidRDefault="00845A4B" w:rsidP="00845A4B">
      <w:pPr>
        <w:spacing w:line="360" w:lineRule="auto"/>
        <w:jc w:val="both"/>
        <w:rPr>
          <w:rFonts w:ascii="Times New Roman" w:hAnsi="Times New Roman"/>
          <w:sz w:val="20"/>
          <w:szCs w:val="20"/>
          <w:lang w:val="en-US"/>
        </w:rPr>
      </w:pPr>
      <w:r>
        <w:rPr>
          <w:rFonts w:ascii="Times New Roman" w:hAnsi="Times New Roman"/>
          <w:sz w:val="20"/>
          <w:szCs w:val="20"/>
          <w:lang w:val="en-US"/>
        </w:rPr>
        <w:t xml:space="preserve">P1: </w:t>
      </w:r>
      <w:proofErr w:type="gramStart"/>
      <w:r>
        <w:rPr>
          <w:rFonts w:ascii="Times New Roman" w:hAnsi="Times New Roman"/>
          <w:sz w:val="20"/>
          <w:szCs w:val="20"/>
          <w:lang w:val="en-US"/>
        </w:rPr>
        <w:t>a  cat</w:t>
      </w:r>
      <w:proofErr w:type="gramEnd"/>
      <w:r>
        <w:rPr>
          <w:rFonts w:ascii="Times New Roman" w:hAnsi="Times New Roman"/>
          <w:sz w:val="20"/>
          <w:szCs w:val="20"/>
          <w:lang w:val="en-US"/>
        </w:rPr>
        <w:t xml:space="preserve">               P2: a cat and a kitten            P3: </w:t>
      </w:r>
      <w:r w:rsidR="0059414B">
        <w:rPr>
          <w:rFonts w:ascii="Times New Roman" w:hAnsi="Times New Roman"/>
          <w:sz w:val="20"/>
          <w:szCs w:val="20"/>
          <w:lang w:val="en-US"/>
        </w:rPr>
        <w:t>a cat, a kitten and a dog</w:t>
      </w:r>
    </w:p>
    <w:p w:rsidR="0059414B" w:rsidRPr="000620C7" w:rsidRDefault="0059414B" w:rsidP="00845A4B">
      <w:pPr>
        <w:spacing w:line="360" w:lineRule="auto"/>
        <w:jc w:val="both"/>
        <w:rPr>
          <w:rFonts w:ascii="Times New Roman" w:hAnsi="Times New Roman"/>
          <w:b/>
          <w:sz w:val="20"/>
          <w:szCs w:val="20"/>
          <w:lang w:val="en-US"/>
        </w:rPr>
      </w:pPr>
      <w:r>
        <w:rPr>
          <w:rFonts w:ascii="Times New Roman" w:hAnsi="Times New Roman"/>
          <w:sz w:val="20"/>
          <w:szCs w:val="20"/>
        </w:rPr>
        <w:t>Игра</w:t>
      </w:r>
      <w:r w:rsidRPr="0059414B">
        <w:rPr>
          <w:rFonts w:ascii="Times New Roman" w:hAnsi="Times New Roman"/>
          <w:sz w:val="20"/>
          <w:szCs w:val="20"/>
          <w:lang w:val="en-US"/>
        </w:rPr>
        <w:t xml:space="preserve"> </w:t>
      </w:r>
      <w:r w:rsidRPr="000620C7">
        <w:rPr>
          <w:rFonts w:ascii="Times New Roman" w:hAnsi="Times New Roman"/>
          <w:b/>
          <w:sz w:val="20"/>
          <w:szCs w:val="20"/>
          <w:lang w:val="en-US"/>
        </w:rPr>
        <w:t>«</w:t>
      </w:r>
      <w:r w:rsidRPr="000620C7">
        <w:rPr>
          <w:rFonts w:ascii="Times New Roman" w:hAnsi="Times New Roman"/>
          <w:b/>
          <w:sz w:val="20"/>
          <w:szCs w:val="20"/>
        </w:rPr>
        <w:t>Подбери</w:t>
      </w:r>
      <w:r w:rsidRPr="000620C7">
        <w:rPr>
          <w:rFonts w:ascii="Times New Roman" w:hAnsi="Times New Roman"/>
          <w:b/>
          <w:sz w:val="20"/>
          <w:szCs w:val="20"/>
          <w:lang w:val="en-US"/>
        </w:rPr>
        <w:t xml:space="preserve"> </w:t>
      </w:r>
      <w:r w:rsidRPr="000620C7">
        <w:rPr>
          <w:rFonts w:ascii="Times New Roman" w:hAnsi="Times New Roman"/>
          <w:b/>
          <w:sz w:val="20"/>
          <w:szCs w:val="20"/>
        </w:rPr>
        <w:t>рифму</w:t>
      </w:r>
      <w:r w:rsidRPr="000620C7">
        <w:rPr>
          <w:rFonts w:ascii="Times New Roman" w:hAnsi="Times New Roman"/>
          <w:b/>
          <w:sz w:val="20"/>
          <w:szCs w:val="20"/>
          <w:lang w:val="en-US"/>
        </w:rPr>
        <w:t>»</w:t>
      </w:r>
    </w:p>
    <w:p w:rsidR="0059414B" w:rsidRDefault="0059414B" w:rsidP="0059414B">
      <w:pPr>
        <w:numPr>
          <w:ilvl w:val="0"/>
          <w:numId w:val="5"/>
        </w:numPr>
        <w:spacing w:line="360" w:lineRule="auto"/>
        <w:jc w:val="both"/>
        <w:rPr>
          <w:rFonts w:ascii="Times New Roman" w:hAnsi="Times New Roman"/>
          <w:sz w:val="20"/>
          <w:szCs w:val="20"/>
          <w:lang w:val="en-US"/>
        </w:rPr>
      </w:pPr>
      <w:r>
        <w:rPr>
          <w:rFonts w:ascii="Times New Roman" w:hAnsi="Times New Roman"/>
          <w:sz w:val="20"/>
          <w:szCs w:val="20"/>
          <w:lang w:val="en-US"/>
        </w:rPr>
        <w:t xml:space="preserve"> T: that                           P1: cat</w:t>
      </w:r>
    </w:p>
    <w:p w:rsidR="0059414B" w:rsidRDefault="0059414B" w:rsidP="00845A4B">
      <w:pPr>
        <w:spacing w:line="360" w:lineRule="auto"/>
        <w:jc w:val="both"/>
        <w:rPr>
          <w:rFonts w:ascii="Times New Roman" w:hAnsi="Times New Roman"/>
          <w:sz w:val="20"/>
          <w:szCs w:val="20"/>
          <w:lang w:val="en-US"/>
        </w:rPr>
      </w:pPr>
      <w:r>
        <w:rPr>
          <w:rFonts w:ascii="Times New Roman" w:hAnsi="Times New Roman"/>
          <w:sz w:val="20"/>
          <w:szCs w:val="20"/>
          <w:lang w:val="en-US"/>
        </w:rPr>
        <w:t xml:space="preserve">                  </w:t>
      </w:r>
      <w:proofErr w:type="gramStart"/>
      <w:r>
        <w:rPr>
          <w:rFonts w:ascii="Times New Roman" w:hAnsi="Times New Roman"/>
          <w:sz w:val="20"/>
          <w:szCs w:val="20"/>
          <w:lang w:val="en-US"/>
        </w:rPr>
        <w:t>written</w:t>
      </w:r>
      <w:proofErr w:type="gramEnd"/>
      <w:r>
        <w:rPr>
          <w:rFonts w:ascii="Times New Roman" w:hAnsi="Times New Roman"/>
          <w:sz w:val="20"/>
          <w:szCs w:val="20"/>
          <w:lang w:val="en-US"/>
        </w:rPr>
        <w:t xml:space="preserve">                               kitten</w:t>
      </w:r>
    </w:p>
    <w:p w:rsidR="0059414B" w:rsidRDefault="0059414B" w:rsidP="00845A4B">
      <w:pPr>
        <w:spacing w:line="360" w:lineRule="auto"/>
        <w:jc w:val="both"/>
        <w:rPr>
          <w:rFonts w:ascii="Times New Roman" w:hAnsi="Times New Roman"/>
          <w:sz w:val="20"/>
          <w:szCs w:val="20"/>
          <w:lang w:val="en-US"/>
        </w:rPr>
      </w:pPr>
      <w:r>
        <w:rPr>
          <w:rFonts w:ascii="Times New Roman" w:hAnsi="Times New Roman"/>
          <w:sz w:val="20"/>
          <w:szCs w:val="20"/>
          <w:lang w:val="en-US"/>
        </w:rPr>
        <w:t xml:space="preserve">                  </w:t>
      </w:r>
      <w:proofErr w:type="gramStart"/>
      <w:r>
        <w:rPr>
          <w:rFonts w:ascii="Times New Roman" w:hAnsi="Times New Roman"/>
          <w:sz w:val="20"/>
          <w:szCs w:val="20"/>
          <w:lang w:val="en-US"/>
        </w:rPr>
        <w:t>fog</w:t>
      </w:r>
      <w:proofErr w:type="gramEnd"/>
      <w:r>
        <w:rPr>
          <w:rFonts w:ascii="Times New Roman" w:hAnsi="Times New Roman"/>
          <w:sz w:val="20"/>
          <w:szCs w:val="20"/>
          <w:lang w:val="en-US"/>
        </w:rPr>
        <w:t xml:space="preserve">                                     dog</w:t>
      </w:r>
    </w:p>
    <w:p w:rsidR="0059414B" w:rsidRDefault="0059414B" w:rsidP="00845A4B">
      <w:pPr>
        <w:spacing w:line="360" w:lineRule="auto"/>
        <w:jc w:val="both"/>
        <w:rPr>
          <w:rFonts w:ascii="Times New Roman" w:hAnsi="Times New Roman"/>
          <w:sz w:val="20"/>
          <w:szCs w:val="20"/>
          <w:lang w:val="en-US"/>
        </w:rPr>
      </w:pPr>
      <w:r>
        <w:rPr>
          <w:rFonts w:ascii="Times New Roman" w:hAnsi="Times New Roman"/>
          <w:sz w:val="20"/>
          <w:szCs w:val="20"/>
          <w:lang w:val="en-US"/>
        </w:rPr>
        <w:t xml:space="preserve">                 </w:t>
      </w:r>
      <w:proofErr w:type="gramStart"/>
      <w:r>
        <w:rPr>
          <w:rFonts w:ascii="Times New Roman" w:hAnsi="Times New Roman"/>
          <w:sz w:val="20"/>
          <w:szCs w:val="20"/>
          <w:lang w:val="en-US"/>
        </w:rPr>
        <w:t>wall</w:t>
      </w:r>
      <w:proofErr w:type="gramEnd"/>
      <w:r>
        <w:rPr>
          <w:rFonts w:ascii="Times New Roman" w:hAnsi="Times New Roman"/>
          <w:sz w:val="20"/>
          <w:szCs w:val="20"/>
          <w:lang w:val="en-US"/>
        </w:rPr>
        <w:t xml:space="preserve">                                    ball</w:t>
      </w:r>
    </w:p>
    <w:p w:rsidR="0059414B" w:rsidRDefault="0059414B" w:rsidP="00845A4B">
      <w:pPr>
        <w:spacing w:line="360" w:lineRule="auto"/>
        <w:jc w:val="both"/>
        <w:rPr>
          <w:rFonts w:ascii="Times New Roman" w:hAnsi="Times New Roman"/>
          <w:sz w:val="20"/>
          <w:szCs w:val="20"/>
          <w:lang w:val="en-US"/>
        </w:rPr>
      </w:pPr>
      <w:r>
        <w:rPr>
          <w:rFonts w:ascii="Times New Roman" w:hAnsi="Times New Roman"/>
          <w:sz w:val="20"/>
          <w:szCs w:val="20"/>
          <w:lang w:val="en-US"/>
        </w:rPr>
        <w:t xml:space="preserve">                 </w:t>
      </w:r>
      <w:proofErr w:type="gramStart"/>
      <w:r>
        <w:rPr>
          <w:rFonts w:ascii="Times New Roman" w:hAnsi="Times New Roman"/>
          <w:sz w:val="20"/>
          <w:szCs w:val="20"/>
          <w:lang w:val="en-US"/>
        </w:rPr>
        <w:t>boy</w:t>
      </w:r>
      <w:proofErr w:type="gramEnd"/>
      <w:r>
        <w:rPr>
          <w:rFonts w:ascii="Times New Roman" w:hAnsi="Times New Roman"/>
          <w:sz w:val="20"/>
          <w:szCs w:val="20"/>
          <w:lang w:val="en-US"/>
        </w:rPr>
        <w:t xml:space="preserve">                                     toy</w:t>
      </w:r>
    </w:p>
    <w:p w:rsidR="0059414B" w:rsidRPr="0059414B" w:rsidRDefault="0059414B" w:rsidP="0059414B">
      <w:pPr>
        <w:numPr>
          <w:ilvl w:val="0"/>
          <w:numId w:val="5"/>
        </w:numPr>
        <w:spacing w:line="360" w:lineRule="auto"/>
        <w:jc w:val="both"/>
        <w:rPr>
          <w:rFonts w:ascii="Times New Roman" w:hAnsi="Times New Roman"/>
          <w:sz w:val="20"/>
          <w:szCs w:val="20"/>
        </w:rPr>
      </w:pPr>
      <w:r>
        <w:rPr>
          <w:rFonts w:ascii="Times New Roman" w:hAnsi="Times New Roman"/>
          <w:sz w:val="20"/>
          <w:szCs w:val="20"/>
        </w:rPr>
        <w:t>Учитель придумывает коротенькие рифмовки, а учащиеся заканчивают их.</w:t>
      </w:r>
    </w:p>
    <w:p w:rsidR="0059414B" w:rsidRDefault="0059414B" w:rsidP="0059414B">
      <w:pPr>
        <w:spacing w:line="360" w:lineRule="auto"/>
        <w:ind w:left="720"/>
        <w:jc w:val="both"/>
        <w:rPr>
          <w:rFonts w:ascii="Times New Roman" w:hAnsi="Times New Roman"/>
          <w:sz w:val="20"/>
          <w:szCs w:val="20"/>
          <w:lang w:val="en-US"/>
        </w:rPr>
      </w:pPr>
      <w:r>
        <w:rPr>
          <w:rFonts w:ascii="Times New Roman" w:hAnsi="Times New Roman"/>
          <w:sz w:val="20"/>
          <w:szCs w:val="20"/>
          <w:lang w:val="en-US"/>
        </w:rPr>
        <w:t xml:space="preserve">I’ve got a puppy                                    </w:t>
      </w:r>
      <w:proofErr w:type="gramStart"/>
      <w:r>
        <w:rPr>
          <w:rFonts w:ascii="Times New Roman" w:hAnsi="Times New Roman"/>
          <w:sz w:val="20"/>
          <w:szCs w:val="20"/>
          <w:lang w:val="en-US"/>
        </w:rPr>
        <w:t>She’</w:t>
      </w:r>
      <w:r w:rsidR="000620C7">
        <w:rPr>
          <w:rFonts w:ascii="Times New Roman" w:hAnsi="Times New Roman"/>
          <w:sz w:val="20"/>
          <w:szCs w:val="20"/>
          <w:lang w:val="en-US"/>
        </w:rPr>
        <w:t>s</w:t>
      </w:r>
      <w:proofErr w:type="gramEnd"/>
      <w:r w:rsidR="000620C7">
        <w:rPr>
          <w:rFonts w:ascii="Times New Roman" w:hAnsi="Times New Roman"/>
          <w:sz w:val="20"/>
          <w:szCs w:val="20"/>
          <w:lang w:val="en-US"/>
        </w:rPr>
        <w:t xml:space="preserve"> got a kitten</w:t>
      </w:r>
    </w:p>
    <w:p w:rsidR="000620C7" w:rsidRDefault="0059414B" w:rsidP="000620C7">
      <w:pPr>
        <w:spacing w:line="360" w:lineRule="auto"/>
        <w:ind w:left="720"/>
        <w:jc w:val="both"/>
        <w:rPr>
          <w:rFonts w:ascii="Times New Roman" w:hAnsi="Times New Roman"/>
          <w:sz w:val="20"/>
          <w:szCs w:val="20"/>
          <w:lang w:val="en-US"/>
        </w:rPr>
      </w:pPr>
      <w:r>
        <w:rPr>
          <w:rFonts w:ascii="Times New Roman" w:hAnsi="Times New Roman"/>
          <w:sz w:val="20"/>
          <w:szCs w:val="20"/>
          <w:lang w:val="en-US"/>
        </w:rPr>
        <w:t>Oh, look at that</w:t>
      </w:r>
      <w:r w:rsidR="000620C7">
        <w:rPr>
          <w:rFonts w:ascii="Times New Roman" w:hAnsi="Times New Roman"/>
          <w:sz w:val="20"/>
          <w:szCs w:val="20"/>
          <w:lang w:val="en-US"/>
        </w:rPr>
        <w:t xml:space="preserve">                                     </w:t>
      </w:r>
      <w:proofErr w:type="gramStart"/>
      <w:r w:rsidR="000620C7">
        <w:rPr>
          <w:rFonts w:ascii="Times New Roman" w:hAnsi="Times New Roman"/>
          <w:sz w:val="20"/>
          <w:szCs w:val="20"/>
          <w:lang w:val="en-US"/>
        </w:rPr>
        <w:t>And</w:t>
      </w:r>
      <w:proofErr w:type="gramEnd"/>
      <w:r w:rsidR="000620C7">
        <w:rPr>
          <w:rFonts w:ascii="Times New Roman" w:hAnsi="Times New Roman"/>
          <w:sz w:val="20"/>
          <w:szCs w:val="20"/>
          <w:lang w:val="en-US"/>
        </w:rPr>
        <w:t xml:space="preserve"> a …..(</w:t>
      </w:r>
      <w:proofErr w:type="gramStart"/>
      <w:r w:rsidR="000620C7">
        <w:rPr>
          <w:rFonts w:ascii="Times New Roman" w:hAnsi="Times New Roman"/>
          <w:sz w:val="20"/>
          <w:szCs w:val="20"/>
          <w:lang w:val="en-US"/>
        </w:rPr>
        <w:t>cat</w:t>
      </w:r>
      <w:proofErr w:type="gramEnd"/>
      <w:r w:rsidR="000620C7">
        <w:rPr>
          <w:rFonts w:ascii="Times New Roman" w:hAnsi="Times New Roman"/>
          <w:sz w:val="20"/>
          <w:szCs w:val="20"/>
          <w:lang w:val="en-US"/>
        </w:rPr>
        <w:t>)</w:t>
      </w:r>
    </w:p>
    <w:p w:rsidR="000620C7" w:rsidRDefault="000620C7" w:rsidP="0059414B">
      <w:pPr>
        <w:spacing w:line="360" w:lineRule="auto"/>
        <w:ind w:left="720"/>
        <w:jc w:val="both"/>
        <w:rPr>
          <w:rFonts w:ascii="Times New Roman" w:hAnsi="Times New Roman"/>
          <w:sz w:val="20"/>
          <w:szCs w:val="20"/>
          <w:lang w:val="en-US"/>
        </w:rPr>
      </w:pPr>
      <w:r>
        <w:rPr>
          <w:rFonts w:ascii="Times New Roman" w:hAnsi="Times New Roman"/>
          <w:sz w:val="20"/>
          <w:szCs w:val="20"/>
          <w:lang w:val="en-US"/>
        </w:rPr>
        <w:t>I like these boys</w:t>
      </w:r>
    </w:p>
    <w:p w:rsidR="000620C7" w:rsidRDefault="000620C7" w:rsidP="0059414B">
      <w:pPr>
        <w:spacing w:line="360" w:lineRule="auto"/>
        <w:ind w:left="720"/>
        <w:jc w:val="both"/>
        <w:rPr>
          <w:rFonts w:ascii="Times New Roman" w:hAnsi="Times New Roman"/>
          <w:sz w:val="20"/>
          <w:szCs w:val="20"/>
          <w:lang w:val="en-US"/>
        </w:rPr>
      </w:pPr>
      <w:r>
        <w:rPr>
          <w:rFonts w:ascii="Times New Roman" w:hAnsi="Times New Roman"/>
          <w:sz w:val="20"/>
          <w:szCs w:val="20"/>
          <w:lang w:val="en-US"/>
        </w:rPr>
        <w:t xml:space="preserve">And </w:t>
      </w:r>
      <w:proofErr w:type="gramStart"/>
      <w:r>
        <w:rPr>
          <w:rFonts w:ascii="Times New Roman" w:hAnsi="Times New Roman"/>
          <w:sz w:val="20"/>
          <w:szCs w:val="20"/>
          <w:lang w:val="en-US"/>
        </w:rPr>
        <w:t>the  boys</w:t>
      </w:r>
      <w:proofErr w:type="gramEnd"/>
      <w:r>
        <w:rPr>
          <w:rFonts w:ascii="Times New Roman" w:hAnsi="Times New Roman"/>
          <w:sz w:val="20"/>
          <w:szCs w:val="20"/>
          <w:lang w:val="en-US"/>
        </w:rPr>
        <w:t xml:space="preserve"> like….(toys)</w:t>
      </w:r>
    </w:p>
    <w:p w:rsidR="000620C7" w:rsidRDefault="000620C7" w:rsidP="000620C7">
      <w:pPr>
        <w:spacing w:line="360" w:lineRule="auto"/>
        <w:jc w:val="both"/>
        <w:rPr>
          <w:rFonts w:ascii="Times New Roman" w:hAnsi="Times New Roman"/>
          <w:sz w:val="20"/>
          <w:szCs w:val="20"/>
        </w:rPr>
      </w:pPr>
      <w:proofErr w:type="gramStart"/>
      <w:r>
        <w:rPr>
          <w:rFonts w:ascii="Times New Roman" w:hAnsi="Times New Roman"/>
          <w:sz w:val="20"/>
          <w:szCs w:val="20"/>
        </w:rPr>
        <w:t>По учебной ситуации «Цвета» задача учителя состоит в том, чтобы научить детей соединять ранее изученные структуры с новыми, тем самым увеличивая объем монологического (разноструктурного) высказывания.</w:t>
      </w:r>
      <w:proofErr w:type="gramEnd"/>
    </w:p>
    <w:p w:rsidR="000620C7" w:rsidRDefault="000620C7" w:rsidP="000620C7">
      <w:pPr>
        <w:spacing w:line="360" w:lineRule="auto"/>
        <w:jc w:val="both"/>
        <w:rPr>
          <w:rFonts w:ascii="Times New Roman" w:hAnsi="Times New Roman"/>
          <w:sz w:val="20"/>
          <w:szCs w:val="20"/>
        </w:rPr>
      </w:pPr>
      <w:r>
        <w:rPr>
          <w:rFonts w:ascii="Times New Roman" w:hAnsi="Times New Roman"/>
          <w:sz w:val="20"/>
          <w:szCs w:val="20"/>
        </w:rPr>
        <w:t>При изучении названий цветов могут быть использованы следующие упражнения и игры:</w:t>
      </w:r>
    </w:p>
    <w:p w:rsidR="000620C7" w:rsidRPr="00D74611" w:rsidRDefault="000620C7" w:rsidP="000620C7">
      <w:pPr>
        <w:numPr>
          <w:ilvl w:val="0"/>
          <w:numId w:val="6"/>
        </w:numPr>
        <w:spacing w:line="360" w:lineRule="auto"/>
        <w:jc w:val="both"/>
        <w:rPr>
          <w:rFonts w:ascii="Times New Roman" w:hAnsi="Times New Roman"/>
          <w:b/>
          <w:sz w:val="20"/>
          <w:szCs w:val="20"/>
        </w:rPr>
      </w:pPr>
      <w:r>
        <w:rPr>
          <w:rFonts w:ascii="Times New Roman" w:hAnsi="Times New Roman"/>
          <w:sz w:val="20"/>
          <w:szCs w:val="20"/>
        </w:rPr>
        <w:t xml:space="preserve">  </w:t>
      </w:r>
      <w:r w:rsidRPr="00D74611">
        <w:rPr>
          <w:rFonts w:ascii="Times New Roman" w:hAnsi="Times New Roman"/>
          <w:b/>
          <w:sz w:val="20"/>
          <w:szCs w:val="20"/>
        </w:rPr>
        <w:t>Игра «Запомни, повтори и добавь свое»</w:t>
      </w:r>
    </w:p>
    <w:p w:rsidR="000620C7" w:rsidRDefault="000620C7" w:rsidP="000620C7">
      <w:pPr>
        <w:spacing w:line="360" w:lineRule="auto"/>
        <w:ind w:left="720"/>
        <w:jc w:val="both"/>
        <w:rPr>
          <w:rFonts w:ascii="Times New Roman" w:hAnsi="Times New Roman"/>
          <w:sz w:val="20"/>
          <w:szCs w:val="20"/>
          <w:lang w:val="en-US"/>
        </w:rPr>
      </w:pPr>
      <w:r>
        <w:rPr>
          <w:rFonts w:ascii="Times New Roman" w:hAnsi="Times New Roman"/>
          <w:sz w:val="20"/>
          <w:szCs w:val="20"/>
          <w:lang w:val="en-US"/>
        </w:rPr>
        <w:lastRenderedPageBreak/>
        <w:t>P1: red</w:t>
      </w:r>
      <w:r w:rsidR="00CC3872">
        <w:rPr>
          <w:rFonts w:ascii="Times New Roman" w:hAnsi="Times New Roman"/>
          <w:sz w:val="20"/>
          <w:szCs w:val="20"/>
          <w:lang w:val="en-US"/>
        </w:rPr>
        <w:t xml:space="preserve">                                                               P3: </w:t>
      </w:r>
      <w:proofErr w:type="gramStart"/>
      <w:r w:rsidR="00CC3872">
        <w:rPr>
          <w:rFonts w:ascii="Times New Roman" w:hAnsi="Times New Roman"/>
          <w:sz w:val="20"/>
          <w:szCs w:val="20"/>
          <w:lang w:val="en-US"/>
        </w:rPr>
        <w:t>red ,blue</w:t>
      </w:r>
      <w:proofErr w:type="gramEnd"/>
      <w:r w:rsidR="00CC3872">
        <w:rPr>
          <w:rFonts w:ascii="Times New Roman" w:hAnsi="Times New Roman"/>
          <w:sz w:val="20"/>
          <w:szCs w:val="20"/>
          <w:lang w:val="en-US"/>
        </w:rPr>
        <w:t xml:space="preserve"> and white</w:t>
      </w:r>
    </w:p>
    <w:p w:rsidR="000620C7" w:rsidRDefault="000620C7" w:rsidP="000620C7">
      <w:pPr>
        <w:spacing w:line="360" w:lineRule="auto"/>
        <w:ind w:left="720"/>
        <w:jc w:val="both"/>
        <w:rPr>
          <w:rFonts w:ascii="Times New Roman" w:hAnsi="Times New Roman"/>
          <w:sz w:val="20"/>
          <w:szCs w:val="20"/>
          <w:lang w:val="en-US"/>
        </w:rPr>
      </w:pPr>
      <w:r>
        <w:rPr>
          <w:rFonts w:ascii="Times New Roman" w:hAnsi="Times New Roman"/>
          <w:sz w:val="20"/>
          <w:szCs w:val="20"/>
          <w:lang w:val="en-US"/>
        </w:rPr>
        <w:t>P2: red and blue</w:t>
      </w:r>
    </w:p>
    <w:p w:rsidR="00CC3872" w:rsidRPr="00D74611" w:rsidRDefault="00CC3872" w:rsidP="00CC3872">
      <w:pPr>
        <w:numPr>
          <w:ilvl w:val="0"/>
          <w:numId w:val="6"/>
        </w:numPr>
        <w:spacing w:line="360" w:lineRule="auto"/>
        <w:jc w:val="both"/>
        <w:rPr>
          <w:rFonts w:ascii="Times New Roman" w:hAnsi="Times New Roman"/>
          <w:b/>
          <w:sz w:val="20"/>
          <w:szCs w:val="20"/>
          <w:lang w:val="en-US"/>
        </w:rPr>
      </w:pPr>
      <w:r w:rsidRPr="00D74611">
        <w:rPr>
          <w:rFonts w:ascii="Times New Roman" w:hAnsi="Times New Roman"/>
          <w:b/>
          <w:sz w:val="20"/>
          <w:szCs w:val="20"/>
        </w:rPr>
        <w:t>Игра  «Отгадай цвет»</w:t>
      </w:r>
    </w:p>
    <w:p w:rsidR="00CC3872" w:rsidRDefault="00CC3872" w:rsidP="00CC3872">
      <w:pPr>
        <w:spacing w:line="360" w:lineRule="auto"/>
        <w:ind w:left="720"/>
        <w:jc w:val="both"/>
        <w:rPr>
          <w:rFonts w:ascii="Times New Roman" w:hAnsi="Times New Roman"/>
          <w:sz w:val="20"/>
          <w:szCs w:val="20"/>
          <w:lang w:val="en-US"/>
        </w:rPr>
      </w:pPr>
      <w:r>
        <w:rPr>
          <w:rFonts w:ascii="Times New Roman" w:hAnsi="Times New Roman"/>
          <w:sz w:val="20"/>
          <w:szCs w:val="20"/>
          <w:lang w:val="en-US"/>
        </w:rPr>
        <w:t>T: I have got a….</w:t>
      </w:r>
    </w:p>
    <w:p w:rsidR="00CC3872" w:rsidRDefault="00CC3872" w:rsidP="00CC3872">
      <w:pPr>
        <w:spacing w:line="360" w:lineRule="auto"/>
        <w:ind w:left="720"/>
        <w:jc w:val="both"/>
        <w:rPr>
          <w:rFonts w:ascii="Times New Roman" w:hAnsi="Times New Roman"/>
          <w:sz w:val="20"/>
          <w:szCs w:val="20"/>
          <w:lang w:val="en-US"/>
        </w:rPr>
      </w:pPr>
      <w:r>
        <w:rPr>
          <w:rFonts w:ascii="Times New Roman" w:hAnsi="Times New Roman"/>
          <w:sz w:val="20"/>
          <w:szCs w:val="20"/>
          <w:lang w:val="en-US"/>
        </w:rPr>
        <w:t>P1</w:t>
      </w:r>
      <w:proofErr w:type="gramStart"/>
      <w:r>
        <w:rPr>
          <w:rFonts w:ascii="Times New Roman" w:hAnsi="Times New Roman"/>
          <w:sz w:val="20"/>
          <w:szCs w:val="20"/>
          <w:lang w:val="en-US"/>
        </w:rPr>
        <w:t>:Is</w:t>
      </w:r>
      <w:proofErr w:type="gramEnd"/>
      <w:r>
        <w:rPr>
          <w:rFonts w:ascii="Times New Roman" w:hAnsi="Times New Roman"/>
          <w:sz w:val="20"/>
          <w:szCs w:val="20"/>
          <w:lang w:val="en-US"/>
        </w:rPr>
        <w:t xml:space="preserve"> it red?</w:t>
      </w:r>
    </w:p>
    <w:p w:rsidR="00CC3872" w:rsidRPr="00793925" w:rsidRDefault="00CC3872" w:rsidP="00CC3872">
      <w:pPr>
        <w:spacing w:line="360" w:lineRule="auto"/>
        <w:ind w:left="720"/>
        <w:jc w:val="both"/>
        <w:rPr>
          <w:rFonts w:ascii="Times New Roman" w:hAnsi="Times New Roman"/>
          <w:sz w:val="20"/>
          <w:szCs w:val="20"/>
          <w:lang w:val="en-US"/>
        </w:rPr>
      </w:pPr>
      <w:r>
        <w:rPr>
          <w:rFonts w:ascii="Times New Roman" w:hAnsi="Times New Roman"/>
          <w:sz w:val="20"/>
          <w:szCs w:val="20"/>
          <w:lang w:val="en-US"/>
        </w:rPr>
        <w:t>T</w:t>
      </w:r>
      <w:r w:rsidRPr="00793925">
        <w:rPr>
          <w:rFonts w:ascii="Times New Roman" w:hAnsi="Times New Roman"/>
          <w:sz w:val="20"/>
          <w:szCs w:val="20"/>
          <w:lang w:val="en-US"/>
        </w:rPr>
        <w:t xml:space="preserve">: </w:t>
      </w:r>
      <w:r>
        <w:rPr>
          <w:rFonts w:ascii="Times New Roman" w:hAnsi="Times New Roman"/>
          <w:sz w:val="20"/>
          <w:szCs w:val="20"/>
          <w:lang w:val="en-US"/>
        </w:rPr>
        <w:t>No</w:t>
      </w:r>
      <w:r w:rsidRPr="00793925">
        <w:rPr>
          <w:rFonts w:ascii="Times New Roman" w:hAnsi="Times New Roman"/>
          <w:sz w:val="20"/>
          <w:szCs w:val="20"/>
          <w:lang w:val="en-US"/>
        </w:rPr>
        <w:t xml:space="preserve">, </w:t>
      </w:r>
      <w:r>
        <w:rPr>
          <w:rFonts w:ascii="Times New Roman" w:hAnsi="Times New Roman"/>
          <w:sz w:val="20"/>
          <w:szCs w:val="20"/>
          <w:lang w:val="en-US"/>
        </w:rPr>
        <w:t>it</w:t>
      </w:r>
      <w:r w:rsidRPr="00793925">
        <w:rPr>
          <w:rFonts w:ascii="Times New Roman" w:hAnsi="Times New Roman"/>
          <w:sz w:val="20"/>
          <w:szCs w:val="20"/>
          <w:lang w:val="en-US"/>
        </w:rPr>
        <w:t xml:space="preserve"> </w:t>
      </w:r>
      <w:r>
        <w:rPr>
          <w:rFonts w:ascii="Times New Roman" w:hAnsi="Times New Roman"/>
          <w:sz w:val="20"/>
          <w:szCs w:val="20"/>
          <w:lang w:val="en-US"/>
        </w:rPr>
        <w:t>isn</w:t>
      </w:r>
      <w:r w:rsidRPr="00793925">
        <w:rPr>
          <w:rFonts w:ascii="Times New Roman" w:hAnsi="Times New Roman"/>
          <w:sz w:val="20"/>
          <w:szCs w:val="20"/>
          <w:lang w:val="en-US"/>
        </w:rPr>
        <w:t>’</w:t>
      </w:r>
      <w:r>
        <w:rPr>
          <w:rFonts w:ascii="Times New Roman" w:hAnsi="Times New Roman"/>
          <w:sz w:val="20"/>
          <w:szCs w:val="20"/>
          <w:lang w:val="en-US"/>
        </w:rPr>
        <w:t>t</w:t>
      </w:r>
      <w:r w:rsidRPr="00793925">
        <w:rPr>
          <w:rFonts w:ascii="Times New Roman" w:hAnsi="Times New Roman"/>
          <w:sz w:val="20"/>
          <w:szCs w:val="20"/>
          <w:lang w:val="en-US"/>
        </w:rPr>
        <w:t>.</w:t>
      </w:r>
    </w:p>
    <w:p w:rsidR="00CC3872" w:rsidRDefault="00CC3872" w:rsidP="00CC3872">
      <w:pPr>
        <w:spacing w:line="360" w:lineRule="auto"/>
        <w:jc w:val="both"/>
        <w:rPr>
          <w:rFonts w:ascii="Times New Roman" w:hAnsi="Times New Roman"/>
          <w:sz w:val="20"/>
          <w:szCs w:val="20"/>
        </w:rPr>
      </w:pPr>
      <w:r>
        <w:rPr>
          <w:rFonts w:ascii="Times New Roman" w:hAnsi="Times New Roman"/>
          <w:sz w:val="20"/>
          <w:szCs w:val="20"/>
        </w:rPr>
        <w:t>Таким образом, используя эти  и другие игры и упражнения можно</w:t>
      </w:r>
      <w:r w:rsidR="005964AA">
        <w:rPr>
          <w:rFonts w:ascii="Times New Roman" w:hAnsi="Times New Roman"/>
          <w:sz w:val="20"/>
          <w:szCs w:val="20"/>
        </w:rPr>
        <w:t xml:space="preserve"> разнообразить уроки, посвященн</w:t>
      </w:r>
      <w:r>
        <w:rPr>
          <w:rFonts w:ascii="Times New Roman" w:hAnsi="Times New Roman"/>
          <w:sz w:val="20"/>
          <w:szCs w:val="20"/>
        </w:rPr>
        <w:t>ые изучению названий цветов.</w:t>
      </w:r>
    </w:p>
    <w:p w:rsidR="005964AA" w:rsidRPr="00793925" w:rsidRDefault="005964AA" w:rsidP="00CC3872">
      <w:pPr>
        <w:spacing w:line="360" w:lineRule="auto"/>
        <w:jc w:val="both"/>
        <w:rPr>
          <w:rFonts w:ascii="Times New Roman" w:hAnsi="Times New Roman"/>
          <w:sz w:val="20"/>
          <w:szCs w:val="20"/>
        </w:rPr>
      </w:pPr>
      <w:r>
        <w:rPr>
          <w:rFonts w:ascii="Times New Roman" w:hAnsi="Times New Roman"/>
          <w:sz w:val="20"/>
          <w:szCs w:val="20"/>
        </w:rPr>
        <w:t xml:space="preserve">При знакомстве с модальным глаголом </w:t>
      </w:r>
      <w:r>
        <w:rPr>
          <w:rFonts w:ascii="Times New Roman" w:hAnsi="Times New Roman"/>
          <w:sz w:val="20"/>
          <w:szCs w:val="20"/>
          <w:lang w:val="en-US"/>
        </w:rPr>
        <w:t>can</w:t>
      </w:r>
      <w:r>
        <w:rPr>
          <w:rFonts w:ascii="Times New Roman" w:hAnsi="Times New Roman"/>
          <w:sz w:val="20"/>
          <w:szCs w:val="20"/>
        </w:rPr>
        <w:t>, следует вспомнить ранее изученные глаголы:</w:t>
      </w:r>
      <w:r w:rsidRPr="005964AA">
        <w:rPr>
          <w:rFonts w:ascii="Times New Roman" w:hAnsi="Times New Roman"/>
          <w:sz w:val="20"/>
          <w:szCs w:val="20"/>
        </w:rPr>
        <w:t xml:space="preserve"> </w:t>
      </w:r>
      <w:r>
        <w:rPr>
          <w:rFonts w:ascii="Times New Roman" w:hAnsi="Times New Roman"/>
          <w:sz w:val="20"/>
          <w:szCs w:val="20"/>
          <w:lang w:val="en-US"/>
        </w:rPr>
        <w:t>play</w:t>
      </w:r>
      <w:r w:rsidRPr="005964AA">
        <w:rPr>
          <w:rFonts w:ascii="Times New Roman" w:hAnsi="Times New Roman"/>
          <w:sz w:val="20"/>
          <w:szCs w:val="20"/>
        </w:rPr>
        <w:t xml:space="preserve">, </w:t>
      </w:r>
      <w:r>
        <w:rPr>
          <w:rFonts w:ascii="Times New Roman" w:hAnsi="Times New Roman"/>
          <w:sz w:val="20"/>
          <w:szCs w:val="20"/>
          <w:lang w:val="en-US"/>
        </w:rPr>
        <w:t>run</w:t>
      </w:r>
      <w:r w:rsidRPr="005964AA">
        <w:rPr>
          <w:rFonts w:ascii="Times New Roman" w:hAnsi="Times New Roman"/>
          <w:sz w:val="20"/>
          <w:szCs w:val="20"/>
        </w:rPr>
        <w:t xml:space="preserve">, </w:t>
      </w:r>
      <w:r>
        <w:rPr>
          <w:rFonts w:ascii="Times New Roman" w:hAnsi="Times New Roman"/>
          <w:sz w:val="20"/>
          <w:szCs w:val="20"/>
          <w:lang w:val="en-US"/>
        </w:rPr>
        <w:t>jump</w:t>
      </w:r>
      <w:r w:rsidRPr="005964AA">
        <w:rPr>
          <w:rFonts w:ascii="Times New Roman" w:hAnsi="Times New Roman"/>
          <w:sz w:val="20"/>
          <w:szCs w:val="20"/>
        </w:rPr>
        <w:t xml:space="preserve">, </w:t>
      </w:r>
      <w:r>
        <w:rPr>
          <w:rFonts w:ascii="Times New Roman" w:hAnsi="Times New Roman"/>
          <w:sz w:val="20"/>
          <w:szCs w:val="20"/>
        </w:rPr>
        <w:t xml:space="preserve">а также глагол из зарядок: </w:t>
      </w:r>
      <w:r>
        <w:rPr>
          <w:rFonts w:ascii="Times New Roman" w:hAnsi="Times New Roman"/>
          <w:sz w:val="20"/>
          <w:szCs w:val="20"/>
          <w:lang w:val="en-US"/>
        </w:rPr>
        <w:t>hop</w:t>
      </w:r>
      <w:r w:rsidRPr="005964AA">
        <w:rPr>
          <w:rFonts w:ascii="Times New Roman" w:hAnsi="Times New Roman"/>
          <w:sz w:val="20"/>
          <w:szCs w:val="20"/>
        </w:rPr>
        <w:t xml:space="preserve">, </w:t>
      </w:r>
      <w:r>
        <w:rPr>
          <w:rFonts w:ascii="Times New Roman" w:hAnsi="Times New Roman"/>
          <w:sz w:val="20"/>
          <w:szCs w:val="20"/>
          <w:lang w:val="en-US"/>
        </w:rPr>
        <w:t>clap</w:t>
      </w:r>
      <w:r w:rsidRPr="005964AA">
        <w:rPr>
          <w:rFonts w:ascii="Times New Roman" w:hAnsi="Times New Roman"/>
          <w:sz w:val="20"/>
          <w:szCs w:val="20"/>
        </w:rPr>
        <w:t xml:space="preserve">, </w:t>
      </w:r>
      <w:r>
        <w:rPr>
          <w:rFonts w:ascii="Times New Roman" w:hAnsi="Times New Roman"/>
          <w:sz w:val="20"/>
          <w:szCs w:val="20"/>
          <w:lang w:val="en-US"/>
        </w:rPr>
        <w:t>stamp</w:t>
      </w:r>
      <w:r w:rsidRPr="005964AA">
        <w:rPr>
          <w:rFonts w:ascii="Times New Roman" w:hAnsi="Times New Roman"/>
          <w:sz w:val="20"/>
          <w:szCs w:val="20"/>
        </w:rPr>
        <w:t xml:space="preserve">, </w:t>
      </w:r>
      <w:r>
        <w:rPr>
          <w:rFonts w:ascii="Times New Roman" w:hAnsi="Times New Roman"/>
          <w:sz w:val="20"/>
          <w:szCs w:val="20"/>
          <w:lang w:val="en-US"/>
        </w:rPr>
        <w:t>bend</w:t>
      </w:r>
      <w:r w:rsidRPr="005964AA">
        <w:rPr>
          <w:rFonts w:ascii="Times New Roman" w:hAnsi="Times New Roman"/>
          <w:sz w:val="20"/>
          <w:szCs w:val="20"/>
        </w:rPr>
        <w:t xml:space="preserve"> </w:t>
      </w:r>
      <w:r>
        <w:rPr>
          <w:rFonts w:ascii="Times New Roman" w:hAnsi="Times New Roman"/>
          <w:sz w:val="20"/>
          <w:szCs w:val="20"/>
          <w:lang w:val="en-US"/>
        </w:rPr>
        <w:t>left</w:t>
      </w:r>
      <w:r w:rsidRPr="005964AA">
        <w:rPr>
          <w:rFonts w:ascii="Times New Roman" w:hAnsi="Times New Roman"/>
          <w:sz w:val="20"/>
          <w:szCs w:val="20"/>
        </w:rPr>
        <w:t xml:space="preserve">, </w:t>
      </w:r>
      <w:r>
        <w:rPr>
          <w:rFonts w:ascii="Times New Roman" w:hAnsi="Times New Roman"/>
          <w:sz w:val="20"/>
          <w:szCs w:val="20"/>
          <w:lang w:val="en-US"/>
        </w:rPr>
        <w:t>bend</w:t>
      </w:r>
      <w:r w:rsidRPr="005964AA">
        <w:rPr>
          <w:rFonts w:ascii="Times New Roman" w:hAnsi="Times New Roman"/>
          <w:sz w:val="20"/>
          <w:szCs w:val="20"/>
        </w:rPr>
        <w:t xml:space="preserve"> </w:t>
      </w:r>
      <w:r>
        <w:rPr>
          <w:rFonts w:ascii="Times New Roman" w:hAnsi="Times New Roman"/>
          <w:sz w:val="20"/>
          <w:szCs w:val="20"/>
          <w:lang w:val="en-US"/>
        </w:rPr>
        <w:t>right</w:t>
      </w:r>
      <w:r w:rsidRPr="005964AA">
        <w:rPr>
          <w:rFonts w:ascii="Times New Roman" w:hAnsi="Times New Roman"/>
          <w:sz w:val="20"/>
          <w:szCs w:val="20"/>
        </w:rPr>
        <w:t xml:space="preserve">, </w:t>
      </w:r>
      <w:r>
        <w:rPr>
          <w:rFonts w:ascii="Times New Roman" w:hAnsi="Times New Roman"/>
          <w:sz w:val="20"/>
          <w:szCs w:val="20"/>
        </w:rPr>
        <w:t xml:space="preserve">а также использовать уже знакомые учащимся стихотворением «Я люблю играть», заменив в нем глагол </w:t>
      </w:r>
      <w:r>
        <w:rPr>
          <w:rFonts w:ascii="Times New Roman" w:hAnsi="Times New Roman"/>
          <w:sz w:val="20"/>
          <w:szCs w:val="20"/>
          <w:lang w:val="en-US"/>
        </w:rPr>
        <w:t>like</w:t>
      </w:r>
      <w:r w:rsidRPr="005964AA">
        <w:rPr>
          <w:rFonts w:ascii="Times New Roman" w:hAnsi="Times New Roman"/>
          <w:sz w:val="20"/>
          <w:szCs w:val="20"/>
        </w:rPr>
        <w:t xml:space="preserve"> </w:t>
      </w:r>
      <w:r>
        <w:rPr>
          <w:rFonts w:ascii="Times New Roman" w:hAnsi="Times New Roman"/>
          <w:sz w:val="20"/>
          <w:szCs w:val="20"/>
        </w:rPr>
        <w:t xml:space="preserve">на глагол </w:t>
      </w:r>
      <w:r>
        <w:rPr>
          <w:rFonts w:ascii="Times New Roman" w:hAnsi="Times New Roman"/>
          <w:sz w:val="20"/>
          <w:szCs w:val="20"/>
          <w:lang w:val="en-US"/>
        </w:rPr>
        <w:t>can</w:t>
      </w:r>
    </w:p>
    <w:p w:rsidR="005964AA" w:rsidRDefault="005964AA" w:rsidP="00CC3872">
      <w:pPr>
        <w:spacing w:line="360" w:lineRule="auto"/>
        <w:jc w:val="both"/>
        <w:rPr>
          <w:rFonts w:ascii="Times New Roman" w:hAnsi="Times New Roman"/>
          <w:sz w:val="20"/>
          <w:szCs w:val="20"/>
          <w:lang w:val="en-US"/>
        </w:rPr>
      </w:pPr>
      <w:r w:rsidRPr="00793925">
        <w:rPr>
          <w:rFonts w:ascii="Times New Roman" w:hAnsi="Times New Roman"/>
          <w:sz w:val="20"/>
          <w:szCs w:val="20"/>
        </w:rPr>
        <w:t xml:space="preserve">           </w:t>
      </w:r>
      <w:r>
        <w:rPr>
          <w:rFonts w:ascii="Times New Roman" w:hAnsi="Times New Roman"/>
          <w:sz w:val="20"/>
          <w:szCs w:val="20"/>
          <w:lang w:val="en-US"/>
        </w:rPr>
        <w:t>I can jump, I can run</w:t>
      </w:r>
    </w:p>
    <w:p w:rsidR="005964AA" w:rsidRDefault="005964AA" w:rsidP="00CC3872">
      <w:pPr>
        <w:spacing w:line="360" w:lineRule="auto"/>
        <w:jc w:val="both"/>
        <w:rPr>
          <w:rFonts w:ascii="Times New Roman" w:hAnsi="Times New Roman"/>
          <w:sz w:val="20"/>
          <w:szCs w:val="20"/>
          <w:lang w:val="en-US"/>
        </w:rPr>
      </w:pPr>
      <w:r>
        <w:rPr>
          <w:rFonts w:ascii="Times New Roman" w:hAnsi="Times New Roman"/>
          <w:sz w:val="20"/>
          <w:szCs w:val="20"/>
          <w:lang w:val="en-US"/>
        </w:rPr>
        <w:t xml:space="preserve">           I can play! It’s </w:t>
      </w:r>
      <w:proofErr w:type="gramStart"/>
      <w:r>
        <w:rPr>
          <w:rFonts w:ascii="Times New Roman" w:hAnsi="Times New Roman"/>
          <w:sz w:val="20"/>
          <w:szCs w:val="20"/>
          <w:lang w:val="en-US"/>
        </w:rPr>
        <w:t>fun !</w:t>
      </w:r>
      <w:proofErr w:type="gramEnd"/>
    </w:p>
    <w:p w:rsidR="00AC020C" w:rsidRDefault="00AC020C" w:rsidP="00CC3872">
      <w:pPr>
        <w:spacing w:line="360" w:lineRule="auto"/>
        <w:jc w:val="both"/>
        <w:rPr>
          <w:rFonts w:ascii="Times New Roman" w:hAnsi="Times New Roman"/>
          <w:sz w:val="20"/>
          <w:szCs w:val="20"/>
        </w:rPr>
      </w:pPr>
      <w:r>
        <w:rPr>
          <w:rFonts w:ascii="Times New Roman" w:hAnsi="Times New Roman"/>
          <w:sz w:val="20"/>
          <w:szCs w:val="20"/>
        </w:rPr>
        <w:t>Для тренировки модального глагола</w:t>
      </w:r>
      <w:proofErr w:type="gramStart"/>
      <w:r>
        <w:rPr>
          <w:rFonts w:ascii="Times New Roman" w:hAnsi="Times New Roman"/>
          <w:sz w:val="20"/>
          <w:szCs w:val="20"/>
          <w:lang w:val="en-US"/>
        </w:rPr>
        <w:t>can</w:t>
      </w:r>
      <w:proofErr w:type="gramEnd"/>
      <w:r w:rsidRPr="00AC020C">
        <w:rPr>
          <w:rFonts w:ascii="Times New Roman" w:hAnsi="Times New Roman"/>
          <w:sz w:val="20"/>
          <w:szCs w:val="20"/>
        </w:rPr>
        <w:t xml:space="preserve"> </w:t>
      </w:r>
      <w:r>
        <w:rPr>
          <w:rFonts w:ascii="Times New Roman" w:hAnsi="Times New Roman"/>
          <w:sz w:val="20"/>
          <w:szCs w:val="20"/>
        </w:rPr>
        <w:t>также можно использовать разнообразные упражнения и игры.</w:t>
      </w:r>
    </w:p>
    <w:p w:rsidR="00AC020C" w:rsidRPr="00D74611" w:rsidRDefault="00AC020C" w:rsidP="00AC020C">
      <w:pPr>
        <w:numPr>
          <w:ilvl w:val="0"/>
          <w:numId w:val="7"/>
        </w:numPr>
        <w:spacing w:line="360" w:lineRule="auto"/>
        <w:jc w:val="both"/>
        <w:rPr>
          <w:rFonts w:ascii="Times New Roman" w:hAnsi="Times New Roman"/>
          <w:b/>
          <w:sz w:val="20"/>
          <w:szCs w:val="20"/>
        </w:rPr>
      </w:pPr>
      <w:r w:rsidRPr="00D74611">
        <w:rPr>
          <w:rFonts w:ascii="Times New Roman" w:hAnsi="Times New Roman"/>
          <w:b/>
          <w:sz w:val="20"/>
          <w:szCs w:val="20"/>
        </w:rPr>
        <w:t>Игра «У кого лучше память»</w:t>
      </w:r>
    </w:p>
    <w:p w:rsidR="00AC020C" w:rsidRDefault="00AC020C" w:rsidP="00CC3872">
      <w:pPr>
        <w:spacing w:line="360" w:lineRule="auto"/>
        <w:jc w:val="both"/>
        <w:rPr>
          <w:rFonts w:ascii="Times New Roman" w:hAnsi="Times New Roman"/>
          <w:sz w:val="20"/>
          <w:szCs w:val="20"/>
          <w:lang w:val="en-US"/>
        </w:rPr>
      </w:pPr>
      <w:r>
        <w:rPr>
          <w:rFonts w:ascii="Times New Roman" w:hAnsi="Times New Roman"/>
          <w:sz w:val="20"/>
          <w:szCs w:val="20"/>
        </w:rPr>
        <w:t>Р</w:t>
      </w:r>
      <w:proofErr w:type="gramStart"/>
      <w:r w:rsidRPr="00AC020C">
        <w:rPr>
          <w:rFonts w:ascii="Times New Roman" w:hAnsi="Times New Roman"/>
          <w:sz w:val="20"/>
          <w:szCs w:val="20"/>
          <w:lang w:val="en-US"/>
        </w:rPr>
        <w:t>1</w:t>
      </w:r>
      <w:proofErr w:type="gramEnd"/>
      <w:r>
        <w:rPr>
          <w:rFonts w:ascii="Times New Roman" w:hAnsi="Times New Roman"/>
          <w:sz w:val="20"/>
          <w:szCs w:val="20"/>
          <w:lang w:val="en-US"/>
        </w:rPr>
        <w:t xml:space="preserve">: I can play </w:t>
      </w:r>
      <w:proofErr w:type="gramStart"/>
      <w:r>
        <w:rPr>
          <w:rFonts w:ascii="Times New Roman" w:hAnsi="Times New Roman"/>
          <w:sz w:val="20"/>
          <w:szCs w:val="20"/>
          <w:lang w:val="en-US"/>
        </w:rPr>
        <w:t>with  a</w:t>
      </w:r>
      <w:proofErr w:type="gramEnd"/>
      <w:r>
        <w:rPr>
          <w:rFonts w:ascii="Times New Roman" w:hAnsi="Times New Roman"/>
          <w:sz w:val="20"/>
          <w:szCs w:val="20"/>
          <w:lang w:val="en-US"/>
        </w:rPr>
        <w:t xml:space="preserve">  cat.     P2: I can play with a cat and a dog.     P3: I can play with </w:t>
      </w:r>
      <w:proofErr w:type="gramStart"/>
      <w:r>
        <w:rPr>
          <w:rFonts w:ascii="Times New Roman" w:hAnsi="Times New Roman"/>
          <w:sz w:val="20"/>
          <w:szCs w:val="20"/>
          <w:lang w:val="en-US"/>
        </w:rPr>
        <w:t>a  cat</w:t>
      </w:r>
      <w:proofErr w:type="gramEnd"/>
      <w:r>
        <w:rPr>
          <w:rFonts w:ascii="Times New Roman" w:hAnsi="Times New Roman"/>
          <w:sz w:val="20"/>
          <w:szCs w:val="20"/>
          <w:lang w:val="en-US"/>
        </w:rPr>
        <w:t>, a dog, and a puppy.</w:t>
      </w:r>
    </w:p>
    <w:p w:rsidR="00AC020C" w:rsidRDefault="00AC020C" w:rsidP="00AC020C">
      <w:pPr>
        <w:numPr>
          <w:ilvl w:val="0"/>
          <w:numId w:val="7"/>
        </w:numPr>
        <w:spacing w:line="360" w:lineRule="auto"/>
        <w:jc w:val="both"/>
        <w:rPr>
          <w:rFonts w:ascii="Times New Roman" w:hAnsi="Times New Roman"/>
          <w:sz w:val="20"/>
          <w:szCs w:val="20"/>
        </w:rPr>
      </w:pPr>
      <w:r w:rsidRPr="00D74611">
        <w:rPr>
          <w:rFonts w:ascii="Times New Roman" w:hAnsi="Times New Roman"/>
          <w:b/>
          <w:sz w:val="20"/>
          <w:szCs w:val="20"/>
        </w:rPr>
        <w:t>Игра «Похвастайся</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r>
        <w:rPr>
          <w:rFonts w:ascii="Times New Roman" w:hAnsi="Times New Roman"/>
          <w:sz w:val="20"/>
          <w:szCs w:val="20"/>
        </w:rPr>
        <w:t>кто может сказать больше предложений о том, что он умеет делать</w:t>
      </w:r>
    </w:p>
    <w:p w:rsidR="00AC020C" w:rsidRDefault="00AC020C" w:rsidP="00AC020C">
      <w:pPr>
        <w:spacing w:line="360" w:lineRule="auto"/>
        <w:ind w:left="720"/>
        <w:jc w:val="both"/>
        <w:rPr>
          <w:rFonts w:ascii="Times New Roman" w:hAnsi="Times New Roman"/>
          <w:sz w:val="20"/>
          <w:szCs w:val="20"/>
          <w:lang w:val="en-US"/>
        </w:rPr>
      </w:pPr>
      <w:r>
        <w:rPr>
          <w:rFonts w:ascii="Times New Roman" w:hAnsi="Times New Roman"/>
          <w:sz w:val="20"/>
          <w:szCs w:val="20"/>
          <w:lang w:val="en-US"/>
        </w:rPr>
        <w:t>P1: I can clap.</w:t>
      </w:r>
    </w:p>
    <w:p w:rsidR="00AC020C" w:rsidRDefault="00AC020C" w:rsidP="00AC020C">
      <w:pPr>
        <w:spacing w:line="360" w:lineRule="auto"/>
        <w:ind w:left="720"/>
        <w:jc w:val="both"/>
        <w:rPr>
          <w:rFonts w:ascii="Times New Roman" w:hAnsi="Times New Roman"/>
          <w:sz w:val="20"/>
          <w:szCs w:val="20"/>
          <w:lang w:val="en-US"/>
        </w:rPr>
      </w:pPr>
      <w:r>
        <w:rPr>
          <w:rFonts w:ascii="Times New Roman" w:hAnsi="Times New Roman"/>
          <w:sz w:val="20"/>
          <w:szCs w:val="20"/>
          <w:lang w:val="en-US"/>
        </w:rPr>
        <w:t>P2</w:t>
      </w:r>
      <w:proofErr w:type="gramStart"/>
      <w:r>
        <w:rPr>
          <w:rFonts w:ascii="Times New Roman" w:hAnsi="Times New Roman"/>
          <w:sz w:val="20"/>
          <w:szCs w:val="20"/>
          <w:lang w:val="en-US"/>
        </w:rPr>
        <w:t>:I</w:t>
      </w:r>
      <w:proofErr w:type="gramEnd"/>
      <w:r>
        <w:rPr>
          <w:rFonts w:ascii="Times New Roman" w:hAnsi="Times New Roman"/>
          <w:sz w:val="20"/>
          <w:szCs w:val="20"/>
          <w:lang w:val="en-US"/>
        </w:rPr>
        <w:t xml:space="preserve"> can hop and play tag.           P3: I can run, jump and play leap-frog.</w:t>
      </w:r>
    </w:p>
    <w:p w:rsidR="00800357" w:rsidRDefault="00800357" w:rsidP="00800357">
      <w:pPr>
        <w:numPr>
          <w:ilvl w:val="0"/>
          <w:numId w:val="7"/>
        </w:numPr>
        <w:spacing w:line="360" w:lineRule="auto"/>
        <w:jc w:val="both"/>
        <w:rPr>
          <w:rFonts w:ascii="Times New Roman" w:hAnsi="Times New Roman"/>
          <w:sz w:val="20"/>
          <w:szCs w:val="20"/>
        </w:rPr>
      </w:pPr>
      <w:r w:rsidRPr="00D74611">
        <w:rPr>
          <w:rFonts w:ascii="Times New Roman" w:hAnsi="Times New Roman"/>
          <w:b/>
          <w:sz w:val="20"/>
          <w:szCs w:val="20"/>
        </w:rPr>
        <w:t>Игра «Комментатор</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r>
        <w:rPr>
          <w:rFonts w:ascii="Times New Roman" w:hAnsi="Times New Roman"/>
          <w:sz w:val="20"/>
          <w:szCs w:val="20"/>
        </w:rPr>
        <w:t>проводится в быстром темпе). Класс делится на 2команды. Выбирается ведущий, у которого в руках серия картинок. Он их держит так, чтобы одна из них была обращена рисунком к классу, а другая – к нем</w:t>
      </w:r>
      <w:proofErr w:type="gramStart"/>
      <w:r>
        <w:rPr>
          <w:rFonts w:ascii="Times New Roman" w:hAnsi="Times New Roman"/>
          <w:sz w:val="20"/>
          <w:szCs w:val="20"/>
        </w:rPr>
        <w:t>у(</w:t>
      </w:r>
      <w:proofErr w:type="gramEnd"/>
      <w:r>
        <w:rPr>
          <w:rFonts w:ascii="Times New Roman" w:hAnsi="Times New Roman"/>
          <w:sz w:val="20"/>
          <w:szCs w:val="20"/>
        </w:rPr>
        <w:t>классу не должно быть видно этого рисунка). Ведущий, обращаясь к  первой команде, говорит:</w:t>
      </w:r>
    </w:p>
    <w:p w:rsidR="00800357" w:rsidRDefault="00800357" w:rsidP="00800357">
      <w:pPr>
        <w:spacing w:line="360" w:lineRule="auto"/>
        <w:jc w:val="both"/>
        <w:rPr>
          <w:rFonts w:ascii="Times New Roman" w:hAnsi="Times New Roman"/>
          <w:sz w:val="20"/>
          <w:szCs w:val="20"/>
          <w:lang w:val="en-US"/>
        </w:rPr>
      </w:pPr>
      <w:r>
        <w:rPr>
          <w:rFonts w:ascii="Times New Roman" w:hAnsi="Times New Roman"/>
          <w:sz w:val="20"/>
          <w:szCs w:val="20"/>
        </w:rPr>
        <w:t>Ведущий</w:t>
      </w:r>
      <w:r w:rsidRPr="00800357">
        <w:rPr>
          <w:rFonts w:ascii="Times New Roman" w:hAnsi="Times New Roman"/>
          <w:sz w:val="20"/>
          <w:szCs w:val="20"/>
          <w:lang w:val="en-US"/>
        </w:rPr>
        <w:t xml:space="preserve">: </w:t>
      </w:r>
      <w:r>
        <w:rPr>
          <w:rFonts w:ascii="Times New Roman" w:hAnsi="Times New Roman"/>
          <w:sz w:val="20"/>
          <w:szCs w:val="20"/>
          <w:lang w:val="en-US"/>
        </w:rPr>
        <w:t>I can see a cow.</w:t>
      </w:r>
    </w:p>
    <w:p w:rsidR="00800357" w:rsidRDefault="00800357" w:rsidP="00800357">
      <w:pPr>
        <w:spacing w:line="360" w:lineRule="auto"/>
        <w:jc w:val="both"/>
        <w:rPr>
          <w:rFonts w:ascii="Times New Roman" w:hAnsi="Times New Roman"/>
          <w:sz w:val="20"/>
          <w:szCs w:val="20"/>
          <w:lang w:val="en-US"/>
        </w:rPr>
      </w:pPr>
      <w:r>
        <w:rPr>
          <w:rFonts w:ascii="Times New Roman" w:hAnsi="Times New Roman"/>
          <w:sz w:val="20"/>
          <w:szCs w:val="20"/>
          <w:lang w:val="en-US"/>
        </w:rPr>
        <w:t>P1: I can’t see a cow, but I can see a horse</w:t>
      </w:r>
      <w:proofErr w:type="gramStart"/>
      <w:r>
        <w:rPr>
          <w:rFonts w:ascii="Times New Roman" w:hAnsi="Times New Roman"/>
          <w:sz w:val="20"/>
          <w:szCs w:val="20"/>
          <w:lang w:val="en-US"/>
        </w:rPr>
        <w:t>..</w:t>
      </w:r>
      <w:proofErr w:type="gramEnd"/>
      <w:r>
        <w:rPr>
          <w:rFonts w:ascii="Times New Roman" w:hAnsi="Times New Roman"/>
          <w:sz w:val="20"/>
          <w:szCs w:val="20"/>
          <w:lang w:val="en-US"/>
        </w:rPr>
        <w:t xml:space="preserve">     P2: </w:t>
      </w:r>
      <w:proofErr w:type="spellStart"/>
      <w:r>
        <w:rPr>
          <w:rFonts w:ascii="Times New Roman" w:hAnsi="Times New Roman"/>
          <w:sz w:val="20"/>
          <w:szCs w:val="20"/>
          <w:lang w:val="en-US"/>
        </w:rPr>
        <w:t>Vova</w:t>
      </w:r>
      <w:proofErr w:type="spellEnd"/>
      <w:r>
        <w:rPr>
          <w:rFonts w:ascii="Times New Roman" w:hAnsi="Times New Roman"/>
          <w:sz w:val="20"/>
          <w:szCs w:val="20"/>
          <w:lang w:val="en-US"/>
        </w:rPr>
        <w:t xml:space="preserve"> can’t see a cow</w:t>
      </w:r>
      <w:proofErr w:type="gramStart"/>
      <w:r>
        <w:rPr>
          <w:rFonts w:ascii="Times New Roman" w:hAnsi="Times New Roman"/>
          <w:sz w:val="20"/>
          <w:szCs w:val="20"/>
          <w:lang w:val="en-US"/>
        </w:rPr>
        <w:t>,  but</w:t>
      </w:r>
      <w:proofErr w:type="gramEnd"/>
      <w:r>
        <w:rPr>
          <w:rFonts w:ascii="Times New Roman" w:hAnsi="Times New Roman"/>
          <w:sz w:val="20"/>
          <w:szCs w:val="20"/>
          <w:lang w:val="en-US"/>
        </w:rPr>
        <w:t xml:space="preserve"> he can  see a horse. Tanya</w:t>
      </w:r>
      <w:r w:rsidR="001D04A1">
        <w:rPr>
          <w:rFonts w:ascii="Times New Roman" w:hAnsi="Times New Roman"/>
          <w:sz w:val="20"/>
          <w:szCs w:val="20"/>
          <w:lang w:val="en-US"/>
        </w:rPr>
        <w:t xml:space="preserve"> can see a cow, but she can’t see a horse.</w:t>
      </w:r>
    </w:p>
    <w:p w:rsidR="00F26AA5" w:rsidRPr="001D04A1" w:rsidRDefault="001D04A1" w:rsidP="001D04A1">
      <w:pPr>
        <w:spacing w:line="360" w:lineRule="auto"/>
        <w:jc w:val="both"/>
        <w:rPr>
          <w:rFonts w:ascii="Times New Roman" w:hAnsi="Times New Roman"/>
          <w:sz w:val="20"/>
          <w:szCs w:val="20"/>
        </w:rPr>
      </w:pPr>
      <w:r>
        <w:rPr>
          <w:rFonts w:ascii="Times New Roman" w:hAnsi="Times New Roman"/>
          <w:sz w:val="20"/>
          <w:szCs w:val="20"/>
        </w:rPr>
        <w:t>Затем ведущий, меняя картинку, обращается к членам второй команды, и игра продолжается. Выигрывает команда, не сделавшая ошибок и говорившая предложения без пауз, в быстром темпе.</w:t>
      </w:r>
      <w:r w:rsidR="006B19B6" w:rsidRPr="001D04A1">
        <w:rPr>
          <w:rFonts w:ascii="Times New Roman" w:hAnsi="Times New Roman"/>
          <w:sz w:val="20"/>
          <w:szCs w:val="20"/>
        </w:rPr>
        <w:t xml:space="preserve">   </w:t>
      </w:r>
      <w:r w:rsidR="00F26AA5" w:rsidRPr="001D04A1">
        <w:rPr>
          <w:rFonts w:ascii="Times New Roman" w:hAnsi="Times New Roman"/>
          <w:sz w:val="20"/>
          <w:szCs w:val="20"/>
        </w:rPr>
        <w:t xml:space="preserve">                                                             </w:t>
      </w:r>
      <w:r>
        <w:rPr>
          <w:rFonts w:ascii="Times New Roman" w:hAnsi="Times New Roman"/>
          <w:sz w:val="20"/>
          <w:szCs w:val="20"/>
        </w:rPr>
        <w:t xml:space="preserve">                    </w:t>
      </w:r>
    </w:p>
    <w:p w:rsidR="00F26AA5" w:rsidRPr="001D04A1" w:rsidRDefault="00F26AA5" w:rsidP="009C5E06">
      <w:pPr>
        <w:spacing w:line="360" w:lineRule="auto"/>
        <w:ind w:firstLine="709"/>
        <w:jc w:val="both"/>
        <w:rPr>
          <w:rFonts w:ascii="Times New Roman" w:hAnsi="Times New Roman"/>
          <w:sz w:val="20"/>
          <w:szCs w:val="20"/>
        </w:rPr>
      </w:pP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b/>
          <w:sz w:val="20"/>
          <w:szCs w:val="20"/>
        </w:rPr>
        <w:lastRenderedPageBreak/>
        <w:t>Игру</w:t>
      </w:r>
      <w:r w:rsidRPr="001D04A1">
        <w:rPr>
          <w:rFonts w:ascii="Times New Roman" w:hAnsi="Times New Roman"/>
          <w:b/>
          <w:sz w:val="20"/>
          <w:szCs w:val="20"/>
        </w:rPr>
        <w:t xml:space="preserve"> «</w:t>
      </w:r>
      <w:r w:rsidRPr="00E00D84">
        <w:rPr>
          <w:rFonts w:ascii="Times New Roman" w:hAnsi="Times New Roman"/>
          <w:b/>
          <w:sz w:val="20"/>
          <w:szCs w:val="20"/>
          <w:lang w:val="en-US"/>
        </w:rPr>
        <w:t>Foley</w:t>
      </w:r>
      <w:r w:rsidRPr="001D04A1">
        <w:rPr>
          <w:rFonts w:ascii="Times New Roman" w:hAnsi="Times New Roman"/>
          <w:b/>
          <w:sz w:val="20"/>
          <w:szCs w:val="20"/>
        </w:rPr>
        <w:t xml:space="preserve"> </w:t>
      </w:r>
      <w:r w:rsidRPr="00E00D84">
        <w:rPr>
          <w:rFonts w:ascii="Times New Roman" w:hAnsi="Times New Roman"/>
          <w:b/>
          <w:sz w:val="20"/>
          <w:szCs w:val="20"/>
          <w:lang w:val="en-US"/>
        </w:rPr>
        <w:t>artist</w:t>
      </w:r>
      <w:r w:rsidRPr="001D04A1">
        <w:rPr>
          <w:rFonts w:ascii="Times New Roman" w:hAnsi="Times New Roman"/>
          <w:b/>
          <w:sz w:val="20"/>
          <w:szCs w:val="20"/>
        </w:rPr>
        <w:t>»</w:t>
      </w:r>
      <w:r w:rsidRPr="001D04A1">
        <w:rPr>
          <w:rFonts w:ascii="Times New Roman" w:hAnsi="Times New Roman"/>
          <w:sz w:val="20"/>
          <w:szCs w:val="20"/>
        </w:rPr>
        <w:t xml:space="preserve"> </w:t>
      </w:r>
      <w:r w:rsidRPr="00E00D84">
        <w:rPr>
          <w:rFonts w:ascii="Times New Roman" w:hAnsi="Times New Roman"/>
          <w:sz w:val="20"/>
          <w:szCs w:val="20"/>
        </w:rPr>
        <w:t>я</w:t>
      </w:r>
      <w:r w:rsidRPr="001D04A1">
        <w:rPr>
          <w:rFonts w:ascii="Times New Roman" w:hAnsi="Times New Roman"/>
          <w:sz w:val="20"/>
          <w:szCs w:val="20"/>
        </w:rPr>
        <w:t xml:space="preserve"> </w:t>
      </w:r>
      <w:r w:rsidRPr="00E00D84">
        <w:rPr>
          <w:rFonts w:ascii="Times New Roman" w:hAnsi="Times New Roman"/>
          <w:sz w:val="20"/>
          <w:szCs w:val="20"/>
        </w:rPr>
        <w:t>применяю</w:t>
      </w:r>
      <w:r w:rsidRPr="001D04A1">
        <w:rPr>
          <w:rFonts w:ascii="Times New Roman" w:hAnsi="Times New Roman"/>
          <w:sz w:val="20"/>
          <w:szCs w:val="20"/>
        </w:rPr>
        <w:t xml:space="preserve"> </w:t>
      </w:r>
      <w:r w:rsidRPr="00E00D84">
        <w:rPr>
          <w:rFonts w:ascii="Times New Roman" w:hAnsi="Times New Roman"/>
          <w:sz w:val="20"/>
          <w:szCs w:val="20"/>
        </w:rPr>
        <w:t>на этапе формирования произносительных навыков и навыков чтения по транскрипциям.</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w:t>
      </w:r>
      <w:r w:rsidRPr="00793925">
        <w:rPr>
          <w:rFonts w:ascii="Times New Roman" w:hAnsi="Times New Roman"/>
          <w:sz w:val="20"/>
          <w:szCs w:val="20"/>
          <w:lang w:val="en-US"/>
        </w:rPr>
        <w:t xml:space="preserve"> :</w:t>
      </w:r>
      <w:proofErr w:type="gramEnd"/>
      <w:r w:rsidRPr="00793925">
        <w:rPr>
          <w:rFonts w:ascii="Times New Roman" w:hAnsi="Times New Roman"/>
          <w:sz w:val="20"/>
          <w:szCs w:val="20"/>
          <w:lang w:val="en-US"/>
        </w:rPr>
        <w:t xml:space="preserve"> </w:t>
      </w:r>
      <w:r w:rsidRPr="00E00D84">
        <w:rPr>
          <w:rFonts w:ascii="Times New Roman" w:hAnsi="Times New Roman"/>
          <w:sz w:val="20"/>
          <w:szCs w:val="20"/>
          <w:lang w:val="en-US"/>
        </w:rPr>
        <w:t>Let</w:t>
      </w:r>
      <w:r w:rsidRPr="00793925">
        <w:rPr>
          <w:rFonts w:ascii="Times New Roman" w:hAnsi="Times New Roman"/>
          <w:sz w:val="20"/>
          <w:szCs w:val="20"/>
          <w:lang w:val="en-US"/>
        </w:rPr>
        <w:t>’</w:t>
      </w:r>
      <w:r w:rsidRPr="00E00D84">
        <w:rPr>
          <w:rFonts w:ascii="Times New Roman" w:hAnsi="Times New Roman"/>
          <w:sz w:val="20"/>
          <w:szCs w:val="20"/>
          <w:lang w:val="en-US"/>
        </w:rPr>
        <w:t>s</w:t>
      </w:r>
      <w:r w:rsidRPr="00793925">
        <w:rPr>
          <w:rFonts w:ascii="Times New Roman" w:hAnsi="Times New Roman"/>
          <w:sz w:val="20"/>
          <w:szCs w:val="20"/>
          <w:lang w:val="en-US"/>
        </w:rPr>
        <w:t xml:space="preserve"> </w:t>
      </w:r>
      <w:r w:rsidRPr="00E00D84">
        <w:rPr>
          <w:rFonts w:ascii="Times New Roman" w:hAnsi="Times New Roman"/>
          <w:sz w:val="20"/>
          <w:szCs w:val="20"/>
          <w:lang w:val="en-US"/>
        </w:rPr>
        <w:t>play</w:t>
      </w:r>
      <w:r w:rsidRPr="00793925">
        <w:rPr>
          <w:rFonts w:ascii="Times New Roman" w:hAnsi="Times New Roman"/>
          <w:sz w:val="20"/>
          <w:szCs w:val="20"/>
          <w:lang w:val="en-US"/>
        </w:rPr>
        <w:t xml:space="preserve"> </w:t>
      </w:r>
      <w:r w:rsidRPr="00E00D84">
        <w:rPr>
          <w:rFonts w:ascii="Times New Roman" w:hAnsi="Times New Roman"/>
          <w:sz w:val="20"/>
          <w:szCs w:val="20"/>
          <w:lang w:val="en-US"/>
        </w:rPr>
        <w:t xml:space="preserve">the game «Foley artist».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Давайте поиграем в игру «</w:t>
      </w:r>
      <w:proofErr w:type="spellStart"/>
      <w:r w:rsidRPr="00E00D84">
        <w:rPr>
          <w:rFonts w:ascii="Times New Roman" w:hAnsi="Times New Roman"/>
          <w:sz w:val="20"/>
          <w:szCs w:val="20"/>
        </w:rPr>
        <w:t>Фоули</w:t>
      </w:r>
      <w:proofErr w:type="spellEnd"/>
      <w:r w:rsidRPr="00E00D84">
        <w:rPr>
          <w:rFonts w:ascii="Times New Roman" w:hAnsi="Times New Roman"/>
          <w:sz w:val="20"/>
          <w:szCs w:val="20"/>
        </w:rPr>
        <w:t xml:space="preserve"> артист». В Диснейленде есть студия «</w:t>
      </w:r>
      <w:r w:rsidRPr="00E00D84">
        <w:rPr>
          <w:rFonts w:ascii="Times New Roman" w:hAnsi="Times New Roman"/>
          <w:sz w:val="20"/>
          <w:szCs w:val="20"/>
          <w:lang w:val="en-US"/>
        </w:rPr>
        <w:t>Foley</w:t>
      </w:r>
      <w:r w:rsidRPr="00E00D84">
        <w:rPr>
          <w:rFonts w:ascii="Times New Roman" w:hAnsi="Times New Roman"/>
          <w:sz w:val="20"/>
          <w:szCs w:val="20"/>
        </w:rPr>
        <w:t xml:space="preserve"> </w:t>
      </w:r>
      <w:r w:rsidRPr="00E00D84">
        <w:rPr>
          <w:rFonts w:ascii="Times New Roman" w:hAnsi="Times New Roman"/>
          <w:sz w:val="20"/>
          <w:szCs w:val="20"/>
          <w:lang w:val="en-US"/>
        </w:rPr>
        <w:t>artist</w:t>
      </w:r>
      <w:r w:rsidRPr="00E00D84">
        <w:rPr>
          <w:rFonts w:ascii="Times New Roman" w:hAnsi="Times New Roman"/>
          <w:sz w:val="20"/>
          <w:szCs w:val="20"/>
        </w:rPr>
        <w:t xml:space="preserve">», на которой озвучивают мультфильмы. Представьте себе, что вы артисты студии. Как бы вы озвучили голоса этих персонажей и звуки окружающего мира? </w:t>
      </w:r>
    </w:p>
    <w:p w:rsidR="006236A7" w:rsidRPr="00E00D84" w:rsidRDefault="006236A7" w:rsidP="006236A7">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lang w:val="en-US"/>
        </w:rPr>
        <w:t>Ch</w:t>
      </w:r>
      <w:r w:rsidRPr="00E00D84">
        <w:rPr>
          <w:rFonts w:ascii="Times New Roman" w:hAnsi="Times New Roman"/>
          <w:sz w:val="20"/>
          <w:szCs w:val="20"/>
        </w:rPr>
        <w:t xml:space="preserve"> :</w:t>
      </w:r>
      <w:proofErr w:type="gramEnd"/>
      <w:r w:rsidRPr="00E00D84">
        <w:rPr>
          <w:rFonts w:ascii="Times New Roman" w:hAnsi="Times New Roman"/>
          <w:sz w:val="20"/>
          <w:szCs w:val="20"/>
        </w:rPr>
        <w:t xml:space="preserve"> (читают по транскрипции). </w:t>
      </w:r>
    </w:p>
    <w:p w:rsidR="006236A7" w:rsidRPr="00E00D84" w:rsidRDefault="006236A7" w:rsidP="009C5E06">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lang w:val="en-US"/>
        </w:rPr>
        <w:t>T</w:t>
      </w:r>
      <w:r w:rsidRPr="00E00D84">
        <w:rPr>
          <w:rFonts w:ascii="Times New Roman" w:hAnsi="Times New Roman"/>
          <w:sz w:val="20"/>
          <w:szCs w:val="20"/>
        </w:rPr>
        <w:t xml:space="preserve"> :</w:t>
      </w:r>
      <w:proofErr w:type="gramEnd"/>
      <w:r w:rsidRPr="00E00D84">
        <w:rPr>
          <w:rFonts w:ascii="Times New Roman" w:hAnsi="Times New Roman"/>
          <w:sz w:val="20"/>
          <w:szCs w:val="20"/>
        </w:rPr>
        <w:t xml:space="preserve"> </w:t>
      </w:r>
      <w:r w:rsidRPr="00E00D84">
        <w:rPr>
          <w:rFonts w:ascii="Times New Roman" w:hAnsi="Times New Roman"/>
          <w:sz w:val="20"/>
          <w:szCs w:val="20"/>
          <w:lang w:val="en-US"/>
        </w:rPr>
        <w:t>And</w:t>
      </w:r>
      <w:r w:rsidRPr="00E00D84">
        <w:rPr>
          <w:rFonts w:ascii="Times New Roman" w:hAnsi="Times New Roman"/>
          <w:sz w:val="20"/>
          <w:szCs w:val="20"/>
        </w:rPr>
        <w:t xml:space="preserve"> </w:t>
      </w:r>
      <w:r w:rsidRPr="00E00D84">
        <w:rPr>
          <w:rFonts w:ascii="Times New Roman" w:hAnsi="Times New Roman"/>
          <w:sz w:val="20"/>
          <w:szCs w:val="20"/>
          <w:lang w:val="en-US"/>
        </w:rPr>
        <w:t>now</w:t>
      </w:r>
      <w:r w:rsidRPr="00E00D84">
        <w:rPr>
          <w:rFonts w:ascii="Times New Roman" w:hAnsi="Times New Roman"/>
          <w:sz w:val="20"/>
          <w:szCs w:val="20"/>
        </w:rPr>
        <w:t xml:space="preserve"> </w:t>
      </w:r>
      <w:r w:rsidRPr="00E00D84">
        <w:rPr>
          <w:rFonts w:ascii="Times New Roman" w:hAnsi="Times New Roman"/>
          <w:sz w:val="20"/>
          <w:szCs w:val="20"/>
          <w:lang w:val="en-US"/>
        </w:rPr>
        <w:t>listen</w:t>
      </w:r>
      <w:r w:rsidRPr="00E00D84">
        <w:rPr>
          <w:rFonts w:ascii="Times New Roman" w:hAnsi="Times New Roman"/>
          <w:sz w:val="20"/>
          <w:szCs w:val="20"/>
        </w:rPr>
        <w:t>. А теперь послушайте, как артисты студии «</w:t>
      </w:r>
      <w:r w:rsidRPr="00E00D84">
        <w:rPr>
          <w:rFonts w:ascii="Times New Roman" w:hAnsi="Times New Roman"/>
          <w:sz w:val="20"/>
          <w:szCs w:val="20"/>
          <w:lang w:val="en-US"/>
        </w:rPr>
        <w:t>Foley</w:t>
      </w:r>
      <w:r w:rsidRPr="00E00D84">
        <w:rPr>
          <w:rFonts w:ascii="Times New Roman" w:hAnsi="Times New Roman"/>
          <w:sz w:val="20"/>
          <w:szCs w:val="20"/>
        </w:rPr>
        <w:t xml:space="preserve"> </w:t>
      </w:r>
      <w:r w:rsidRPr="00E00D84">
        <w:rPr>
          <w:rFonts w:ascii="Times New Roman" w:hAnsi="Times New Roman"/>
          <w:sz w:val="20"/>
          <w:szCs w:val="20"/>
          <w:lang w:val="en-US"/>
        </w:rPr>
        <w:t>artist</w:t>
      </w:r>
      <w:r w:rsidRPr="00E00D84">
        <w:rPr>
          <w:rFonts w:ascii="Times New Roman" w:hAnsi="Times New Roman"/>
          <w:sz w:val="20"/>
          <w:szCs w:val="20"/>
        </w:rPr>
        <w:t xml:space="preserve">» передают эти звуки, которые издают животные, изображённые на картинках. Найдите тех, кто издаёт эти </w:t>
      </w:r>
      <w:proofErr w:type="gramStart"/>
      <w:r w:rsidRPr="00E00D84">
        <w:rPr>
          <w:rFonts w:ascii="Times New Roman" w:hAnsi="Times New Roman"/>
          <w:sz w:val="20"/>
          <w:szCs w:val="20"/>
        </w:rPr>
        <w:t>звуки</w:t>
      </w:r>
      <w:proofErr w:type="gramEnd"/>
      <w:r w:rsidRPr="00E00D84">
        <w:rPr>
          <w:rFonts w:ascii="Times New Roman" w:hAnsi="Times New Roman"/>
          <w:sz w:val="20"/>
          <w:szCs w:val="20"/>
        </w:rPr>
        <w:t xml:space="preserve"> и соедините линией картинку и звукоподражание. </w:t>
      </w:r>
    </w:p>
    <w:p w:rsidR="006236A7" w:rsidRPr="00E00D84" w:rsidRDefault="006236A7" w:rsidP="006236A7">
      <w:pPr>
        <w:spacing w:line="360" w:lineRule="auto"/>
        <w:ind w:firstLine="709"/>
        <w:jc w:val="both"/>
        <w:rPr>
          <w:rFonts w:ascii="Times New Roman" w:hAnsi="Times New Roman"/>
          <w:b/>
          <w:sz w:val="20"/>
          <w:szCs w:val="20"/>
          <w:lang w:val="en-US"/>
        </w:rPr>
      </w:pPr>
      <w:proofErr w:type="gramStart"/>
      <w:r w:rsidRPr="00E00D84">
        <w:rPr>
          <w:rFonts w:ascii="Times New Roman" w:hAnsi="Times New Roman"/>
          <w:b/>
          <w:sz w:val="20"/>
          <w:szCs w:val="20"/>
          <w:lang w:val="en-US"/>
        </w:rPr>
        <w:t>T :</w:t>
      </w:r>
      <w:proofErr w:type="gramEnd"/>
      <w:r w:rsidRPr="00E00D84">
        <w:rPr>
          <w:rFonts w:ascii="Times New Roman" w:hAnsi="Times New Roman"/>
          <w:b/>
          <w:sz w:val="20"/>
          <w:szCs w:val="20"/>
          <w:lang w:val="en-US"/>
        </w:rPr>
        <w:t xml:space="preserve"> Now let’s play «Screen test»</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А теперь поиграем в игру «Кинопроба»</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lang w:val="en-US"/>
        </w:rPr>
        <w:t xml:space="preserve">Let’s </w:t>
      </w:r>
      <w:r w:rsidRPr="00E00D84">
        <w:rPr>
          <w:rFonts w:ascii="Times New Roman" w:hAnsi="Times New Roman"/>
          <w:sz w:val="20"/>
          <w:szCs w:val="20"/>
        </w:rPr>
        <w:t>с</w:t>
      </w:r>
      <w:proofErr w:type="spellStart"/>
      <w:r w:rsidRPr="00E00D84">
        <w:rPr>
          <w:rFonts w:ascii="Times New Roman" w:hAnsi="Times New Roman"/>
          <w:sz w:val="20"/>
          <w:szCs w:val="20"/>
          <w:lang w:val="en-US"/>
        </w:rPr>
        <w:t>ount</w:t>
      </w:r>
      <w:proofErr w:type="spellEnd"/>
      <w:r w:rsidRPr="00E00D84">
        <w:rPr>
          <w:rFonts w:ascii="Times New Roman" w:hAnsi="Times New Roman"/>
          <w:sz w:val="20"/>
          <w:szCs w:val="20"/>
          <w:lang w:val="en-US"/>
        </w:rPr>
        <w:t xml:space="preserve"> and divide into two teams.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236A7" w:rsidRPr="00E00D84">
        <w:tc>
          <w:tcPr>
            <w:tcW w:w="4927"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One, two, three</w:t>
            </w:r>
          </w:p>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You and me,</w:t>
            </w:r>
          </w:p>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Nick and Mike,</w:t>
            </w:r>
          </w:p>
        </w:tc>
        <w:tc>
          <w:tcPr>
            <w:tcW w:w="4927"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Helen and Ann,</w:t>
            </w:r>
          </w:p>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You and me,</w:t>
            </w:r>
          </w:p>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One, two, three!</w:t>
            </w:r>
          </w:p>
        </w:tc>
      </w:tr>
    </w:tbl>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 Дети делятся на две команды с помощью считалки. 1 – я команда будет подражать звукам животных и предметов на русском языке, а другая команда будет переводить их на английский язык.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6236A7" w:rsidRPr="00F36312">
        <w:tc>
          <w:tcPr>
            <w:tcW w:w="4927" w:type="dxa"/>
          </w:tcPr>
          <w:p w:rsidR="006236A7" w:rsidRPr="00E00D84" w:rsidRDefault="006236A7" w:rsidP="006236A7">
            <w:pPr>
              <w:spacing w:line="360" w:lineRule="auto"/>
              <w:jc w:val="center"/>
              <w:rPr>
                <w:rFonts w:ascii="Times New Roman" w:hAnsi="Times New Roman"/>
                <w:b/>
                <w:sz w:val="20"/>
                <w:szCs w:val="20"/>
              </w:rPr>
            </w:pPr>
            <w:r w:rsidRPr="00E00D84">
              <w:rPr>
                <w:rFonts w:ascii="Times New Roman" w:hAnsi="Times New Roman"/>
                <w:b/>
                <w:sz w:val="20"/>
                <w:szCs w:val="20"/>
              </w:rPr>
              <w:t>1 – я команда</w:t>
            </w:r>
          </w:p>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 xml:space="preserve">Pupil </w:t>
            </w:r>
            <w:proofErr w:type="gramStart"/>
            <w:r w:rsidRPr="00E00D84">
              <w:rPr>
                <w:rFonts w:ascii="Times New Roman" w:hAnsi="Times New Roman"/>
                <w:b/>
                <w:sz w:val="20"/>
                <w:szCs w:val="20"/>
                <w:lang w:val="en-US"/>
              </w:rPr>
              <w:t>1 :</w:t>
            </w:r>
            <w:proofErr w:type="gramEnd"/>
            <w:r w:rsidRPr="00E00D84">
              <w:rPr>
                <w:rFonts w:ascii="Times New Roman" w:hAnsi="Times New Roman"/>
                <w:b/>
                <w:sz w:val="20"/>
                <w:szCs w:val="20"/>
                <w:lang w:val="en-US"/>
              </w:rPr>
              <w:t xml:space="preserve"> C – C – C !</w:t>
            </w:r>
          </w:p>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 xml:space="preserve">Pupil </w:t>
            </w:r>
            <w:proofErr w:type="gramStart"/>
            <w:r w:rsidRPr="00E00D84">
              <w:rPr>
                <w:rFonts w:ascii="Times New Roman" w:hAnsi="Times New Roman"/>
                <w:b/>
                <w:sz w:val="20"/>
                <w:szCs w:val="20"/>
                <w:lang w:val="en-US"/>
              </w:rPr>
              <w:t>2 :</w:t>
            </w:r>
            <w:proofErr w:type="gramEnd"/>
            <w:r w:rsidRPr="00E00D84">
              <w:rPr>
                <w:rFonts w:ascii="Times New Roman" w:hAnsi="Times New Roman"/>
                <w:b/>
                <w:sz w:val="20"/>
                <w:szCs w:val="20"/>
                <w:lang w:val="en-US"/>
              </w:rPr>
              <w:t xml:space="preserve"> M</w:t>
            </w:r>
            <w:r w:rsidRPr="00E00D84">
              <w:rPr>
                <w:rFonts w:ascii="Times New Roman" w:hAnsi="Times New Roman"/>
                <w:b/>
                <w:sz w:val="20"/>
                <w:szCs w:val="20"/>
              </w:rPr>
              <w:t>я</w:t>
            </w:r>
            <w:r w:rsidRPr="00E00D84">
              <w:rPr>
                <w:rFonts w:ascii="Times New Roman" w:hAnsi="Times New Roman"/>
                <w:b/>
                <w:sz w:val="20"/>
                <w:szCs w:val="20"/>
                <w:lang w:val="en-US"/>
              </w:rPr>
              <w:t>y ! M</w:t>
            </w:r>
            <w:r w:rsidRPr="00E00D84">
              <w:rPr>
                <w:rFonts w:ascii="Times New Roman" w:hAnsi="Times New Roman"/>
                <w:b/>
                <w:sz w:val="20"/>
                <w:szCs w:val="20"/>
              </w:rPr>
              <w:t>я</w:t>
            </w:r>
            <w:r w:rsidRPr="00E00D84">
              <w:rPr>
                <w:rFonts w:ascii="Times New Roman" w:hAnsi="Times New Roman"/>
                <w:b/>
                <w:sz w:val="20"/>
                <w:szCs w:val="20"/>
                <w:lang w:val="en-US"/>
              </w:rPr>
              <w:t>y!</w:t>
            </w:r>
          </w:p>
        </w:tc>
        <w:tc>
          <w:tcPr>
            <w:tcW w:w="4927"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 xml:space="preserve">2 – </w:t>
            </w:r>
            <w:r w:rsidRPr="00E00D84">
              <w:rPr>
                <w:rFonts w:ascii="Times New Roman" w:hAnsi="Times New Roman"/>
                <w:b/>
                <w:sz w:val="20"/>
                <w:szCs w:val="20"/>
              </w:rPr>
              <w:t>я</w:t>
            </w:r>
            <w:r w:rsidRPr="00E00D84">
              <w:rPr>
                <w:rFonts w:ascii="Times New Roman" w:hAnsi="Times New Roman"/>
                <w:b/>
                <w:sz w:val="20"/>
                <w:szCs w:val="20"/>
                <w:lang w:val="en-US"/>
              </w:rPr>
              <w:t xml:space="preserve"> </w:t>
            </w:r>
            <w:r w:rsidRPr="00E00D84">
              <w:rPr>
                <w:rFonts w:ascii="Times New Roman" w:hAnsi="Times New Roman"/>
                <w:b/>
                <w:sz w:val="20"/>
                <w:szCs w:val="20"/>
              </w:rPr>
              <w:t>команда</w:t>
            </w:r>
          </w:p>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 xml:space="preserve">Pupil </w:t>
            </w:r>
            <w:proofErr w:type="gramStart"/>
            <w:r w:rsidRPr="00E00D84">
              <w:rPr>
                <w:rFonts w:ascii="Times New Roman" w:hAnsi="Times New Roman"/>
                <w:b/>
                <w:sz w:val="20"/>
                <w:szCs w:val="20"/>
                <w:lang w:val="en-US"/>
              </w:rPr>
              <w:t>1 :</w:t>
            </w:r>
            <w:proofErr w:type="gramEnd"/>
            <w:r w:rsidRPr="00E00D84">
              <w:rPr>
                <w:rFonts w:ascii="Times New Roman" w:hAnsi="Times New Roman"/>
                <w:b/>
                <w:sz w:val="20"/>
                <w:szCs w:val="20"/>
                <w:lang w:val="en-US"/>
              </w:rPr>
              <w:t xml:space="preserve"> S – S – S !</w:t>
            </w:r>
          </w:p>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 xml:space="preserve">Pupil </w:t>
            </w:r>
            <w:proofErr w:type="gramStart"/>
            <w:r w:rsidRPr="00E00D84">
              <w:rPr>
                <w:rFonts w:ascii="Times New Roman" w:hAnsi="Times New Roman"/>
                <w:b/>
                <w:sz w:val="20"/>
                <w:szCs w:val="20"/>
                <w:lang w:val="en-US"/>
              </w:rPr>
              <w:t>2 :</w:t>
            </w:r>
            <w:proofErr w:type="gramEnd"/>
            <w:r w:rsidRPr="00E00D84">
              <w:rPr>
                <w:rFonts w:ascii="Times New Roman" w:hAnsi="Times New Roman"/>
                <w:b/>
                <w:sz w:val="20"/>
                <w:szCs w:val="20"/>
                <w:lang w:val="en-US"/>
              </w:rPr>
              <w:t xml:space="preserve"> Mew – Mew !</w:t>
            </w:r>
          </w:p>
        </w:tc>
      </w:tr>
    </w:tbl>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За каждое правильное звукоподражание команда получит очко. Победит та команда, которая наберёт наибольшее количество очков.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Как известно, обучение грамматическим явлениям ведётся только через ситуации общения. Игровая форма общения сделает обучение грамматике увлекательным занятием. Например, при формировании навыка употребления глагола </w:t>
      </w:r>
      <w:r w:rsidRPr="00E00D84">
        <w:rPr>
          <w:rFonts w:ascii="Times New Roman" w:hAnsi="Times New Roman"/>
          <w:sz w:val="20"/>
          <w:szCs w:val="20"/>
          <w:lang w:val="en-US"/>
        </w:rPr>
        <w:t>like</w:t>
      </w:r>
      <w:r w:rsidRPr="00E00D84">
        <w:rPr>
          <w:rFonts w:ascii="Times New Roman" w:hAnsi="Times New Roman"/>
          <w:sz w:val="20"/>
          <w:szCs w:val="20"/>
        </w:rPr>
        <w:t xml:space="preserve"> в 3 – м лице ед. ч. я провожу игру «</w:t>
      </w:r>
      <w:r w:rsidRPr="00E00D84">
        <w:rPr>
          <w:rFonts w:ascii="Times New Roman" w:hAnsi="Times New Roman"/>
          <w:sz w:val="20"/>
          <w:szCs w:val="20"/>
          <w:lang w:val="en-US"/>
        </w:rPr>
        <w:t>Guessing</w:t>
      </w:r>
      <w:r w:rsidRPr="00E00D84">
        <w:rPr>
          <w:rFonts w:ascii="Times New Roman" w:hAnsi="Times New Roman"/>
          <w:sz w:val="20"/>
          <w:szCs w:val="20"/>
        </w:rPr>
        <w:t xml:space="preserve"> </w:t>
      </w:r>
      <w:r w:rsidRPr="00E00D84">
        <w:rPr>
          <w:rFonts w:ascii="Times New Roman" w:hAnsi="Times New Roman"/>
          <w:sz w:val="20"/>
          <w:szCs w:val="20"/>
          <w:lang w:val="en-US"/>
        </w:rPr>
        <w:t>game</w:t>
      </w:r>
      <w:r w:rsidRPr="00E00D84">
        <w:rPr>
          <w:rFonts w:ascii="Times New Roman" w:hAnsi="Times New Roman"/>
          <w:sz w:val="20"/>
          <w:szCs w:val="20"/>
        </w:rPr>
        <w:t xml:space="preserve">». </w:t>
      </w:r>
    </w:p>
    <w:p w:rsidR="006236A7" w:rsidRPr="00E00D84" w:rsidRDefault="006236A7" w:rsidP="006236A7">
      <w:pPr>
        <w:spacing w:line="360" w:lineRule="auto"/>
        <w:ind w:firstLine="709"/>
        <w:jc w:val="both"/>
        <w:rPr>
          <w:rFonts w:ascii="Times New Roman" w:hAnsi="Times New Roman"/>
          <w:sz w:val="20"/>
          <w:szCs w:val="20"/>
        </w:rPr>
      </w:pPr>
      <w:proofErr w:type="gramStart"/>
      <w:r w:rsidRPr="00E00D84">
        <w:rPr>
          <w:rFonts w:ascii="Times New Roman" w:hAnsi="Times New Roman"/>
          <w:b/>
          <w:sz w:val="20"/>
          <w:szCs w:val="20"/>
          <w:lang w:val="en-US"/>
        </w:rPr>
        <w:t>T :</w:t>
      </w:r>
      <w:proofErr w:type="gramEnd"/>
      <w:r w:rsidRPr="00E00D84">
        <w:rPr>
          <w:rFonts w:ascii="Times New Roman" w:hAnsi="Times New Roman"/>
          <w:b/>
          <w:sz w:val="20"/>
          <w:szCs w:val="20"/>
          <w:lang w:val="en-US"/>
        </w:rPr>
        <w:t xml:space="preserve"> Let’s play «Guessing game».</w:t>
      </w:r>
      <w:r w:rsidRPr="00E00D84">
        <w:rPr>
          <w:rFonts w:ascii="Times New Roman" w:hAnsi="Times New Roman"/>
          <w:sz w:val="20"/>
          <w:szCs w:val="20"/>
          <w:lang w:val="en-US"/>
        </w:rPr>
        <w:t xml:space="preserve"> </w:t>
      </w:r>
      <w:r w:rsidRPr="00E00D84">
        <w:rPr>
          <w:rFonts w:ascii="Times New Roman" w:hAnsi="Times New Roman"/>
          <w:sz w:val="20"/>
          <w:szCs w:val="20"/>
        </w:rPr>
        <w:t>Давайте поиграем в игру «Угадай - ка». Смысл игры заключается в следующем. Двое из вас (ведущий и помощник) договариваются о том, какое любимое занятие один из них будет изображать. А весь класс будет угадывать, какое именно занятие он (она) любит. Например, вы пытаетесь отгадать и говорите</w:t>
      </w:r>
      <w:proofErr w:type="gramStart"/>
      <w:r w:rsidRPr="00E00D84">
        <w:rPr>
          <w:rFonts w:ascii="Times New Roman" w:hAnsi="Times New Roman"/>
          <w:sz w:val="20"/>
          <w:szCs w:val="20"/>
        </w:rPr>
        <w:t xml:space="preserve"> :</w:t>
      </w:r>
      <w:proofErr w:type="gramEnd"/>
      <w:r w:rsidRPr="00E00D84">
        <w:rPr>
          <w:rFonts w:ascii="Times New Roman" w:hAnsi="Times New Roman"/>
          <w:sz w:val="20"/>
          <w:szCs w:val="20"/>
        </w:rPr>
        <w:t xml:space="preserve">     </w:t>
      </w:r>
    </w:p>
    <w:p w:rsidR="006236A7" w:rsidRPr="00E00D84" w:rsidRDefault="006236A7" w:rsidP="009C5E06">
      <w:pPr>
        <w:spacing w:line="360" w:lineRule="auto"/>
        <w:ind w:firstLine="709"/>
        <w:jc w:val="both"/>
        <w:rPr>
          <w:rFonts w:ascii="Times New Roman" w:hAnsi="Times New Roman"/>
          <w:sz w:val="20"/>
          <w:szCs w:val="20"/>
        </w:rPr>
      </w:pPr>
      <w:r w:rsidRPr="00E00D84">
        <w:rPr>
          <w:rFonts w:ascii="Times New Roman" w:hAnsi="Times New Roman"/>
          <w:sz w:val="20"/>
          <w:szCs w:val="20"/>
          <w:lang w:val="en-US"/>
        </w:rPr>
        <w:lastRenderedPageBreak/>
        <w:t>P</w:t>
      </w:r>
      <w:r w:rsidRPr="00E00D84">
        <w:rPr>
          <w:rFonts w:ascii="Times New Roman" w:hAnsi="Times New Roman"/>
          <w:sz w:val="20"/>
          <w:szCs w:val="20"/>
        </w:rPr>
        <w:t xml:space="preserve"> 1: </w:t>
      </w:r>
      <w:r w:rsidRPr="00E00D84">
        <w:rPr>
          <w:rFonts w:ascii="Times New Roman" w:hAnsi="Times New Roman"/>
          <w:sz w:val="20"/>
          <w:szCs w:val="20"/>
          <w:lang w:val="en-US"/>
        </w:rPr>
        <w:t>Anya</w:t>
      </w:r>
      <w:r w:rsidRPr="00E00D84">
        <w:rPr>
          <w:rFonts w:ascii="Times New Roman" w:hAnsi="Times New Roman"/>
          <w:sz w:val="20"/>
          <w:szCs w:val="20"/>
        </w:rPr>
        <w:t xml:space="preserve"> </w:t>
      </w:r>
      <w:r w:rsidRPr="00E00D84">
        <w:rPr>
          <w:rFonts w:ascii="Times New Roman" w:hAnsi="Times New Roman"/>
          <w:sz w:val="20"/>
          <w:szCs w:val="20"/>
          <w:lang w:val="en-US"/>
        </w:rPr>
        <w:t>likes</w:t>
      </w:r>
      <w:r w:rsidRPr="00E00D84">
        <w:rPr>
          <w:rFonts w:ascii="Times New Roman" w:hAnsi="Times New Roman"/>
          <w:sz w:val="20"/>
          <w:szCs w:val="20"/>
        </w:rPr>
        <w:t xml:space="preserve"> </w:t>
      </w:r>
      <w:r w:rsidRPr="00E00D84">
        <w:rPr>
          <w:rFonts w:ascii="Times New Roman" w:hAnsi="Times New Roman"/>
          <w:sz w:val="20"/>
          <w:szCs w:val="20"/>
          <w:lang w:val="en-US"/>
        </w:rPr>
        <w:t>singing</w:t>
      </w:r>
      <w:r w:rsidRPr="00E00D84">
        <w:rPr>
          <w:rFonts w:ascii="Times New Roman" w:hAnsi="Times New Roman"/>
          <w:sz w:val="20"/>
          <w:szCs w:val="20"/>
        </w:rPr>
        <w:t xml:space="preserve">. Если ребята угадывают правильно, помощник должен сказать:  </w:t>
      </w:r>
      <w:r w:rsidRPr="00E00D84">
        <w:rPr>
          <w:rFonts w:ascii="Times New Roman" w:hAnsi="Times New Roman"/>
          <w:sz w:val="20"/>
          <w:szCs w:val="20"/>
          <w:lang w:val="en-US"/>
        </w:rPr>
        <w:t>You</w:t>
      </w:r>
      <w:r w:rsidRPr="00E00D84">
        <w:rPr>
          <w:rFonts w:ascii="Times New Roman" w:hAnsi="Times New Roman"/>
          <w:sz w:val="20"/>
          <w:szCs w:val="20"/>
        </w:rPr>
        <w:t xml:space="preserve"> </w:t>
      </w:r>
      <w:r w:rsidRPr="00E00D84">
        <w:rPr>
          <w:rFonts w:ascii="Times New Roman" w:hAnsi="Times New Roman"/>
          <w:sz w:val="20"/>
          <w:szCs w:val="20"/>
          <w:lang w:val="en-US"/>
        </w:rPr>
        <w:t>are</w:t>
      </w:r>
      <w:r w:rsidRPr="00E00D84">
        <w:rPr>
          <w:rFonts w:ascii="Times New Roman" w:hAnsi="Times New Roman"/>
          <w:sz w:val="20"/>
          <w:szCs w:val="20"/>
        </w:rPr>
        <w:t xml:space="preserve"> </w:t>
      </w:r>
      <w:r w:rsidRPr="00E00D84">
        <w:rPr>
          <w:rFonts w:ascii="Times New Roman" w:hAnsi="Times New Roman"/>
          <w:sz w:val="20"/>
          <w:szCs w:val="20"/>
          <w:lang w:val="en-US"/>
        </w:rPr>
        <w:t>right</w:t>
      </w:r>
      <w:r w:rsidRPr="00E00D84">
        <w:rPr>
          <w:rFonts w:ascii="Times New Roman" w:hAnsi="Times New Roman"/>
          <w:sz w:val="20"/>
          <w:szCs w:val="20"/>
        </w:rPr>
        <w:t xml:space="preserve">. </w:t>
      </w:r>
      <w:r w:rsidRPr="00E00D84">
        <w:rPr>
          <w:rFonts w:ascii="Times New Roman" w:hAnsi="Times New Roman"/>
          <w:sz w:val="20"/>
          <w:szCs w:val="20"/>
          <w:lang w:val="en-US"/>
        </w:rPr>
        <w:t xml:space="preserve">Anya likes singing. </w:t>
      </w:r>
      <w:r w:rsidRPr="00E00D84">
        <w:rPr>
          <w:rFonts w:ascii="Times New Roman" w:hAnsi="Times New Roman"/>
          <w:sz w:val="20"/>
          <w:szCs w:val="20"/>
        </w:rPr>
        <w:t>Если</w:t>
      </w:r>
      <w:r w:rsidRPr="00E00D84">
        <w:rPr>
          <w:rFonts w:ascii="Times New Roman" w:hAnsi="Times New Roman"/>
          <w:sz w:val="20"/>
          <w:szCs w:val="20"/>
          <w:lang w:val="en-US"/>
        </w:rPr>
        <w:t xml:space="preserve"> </w:t>
      </w:r>
      <w:r w:rsidRPr="00E00D84">
        <w:rPr>
          <w:rFonts w:ascii="Times New Roman" w:hAnsi="Times New Roman"/>
          <w:sz w:val="20"/>
          <w:szCs w:val="20"/>
        </w:rPr>
        <w:t>не</w:t>
      </w:r>
      <w:r w:rsidRPr="00E00D84">
        <w:rPr>
          <w:rFonts w:ascii="Times New Roman" w:hAnsi="Times New Roman"/>
          <w:sz w:val="20"/>
          <w:szCs w:val="20"/>
          <w:lang w:val="en-US"/>
        </w:rPr>
        <w:t xml:space="preserve"> </w:t>
      </w:r>
      <w:r w:rsidRPr="00E00D84">
        <w:rPr>
          <w:rFonts w:ascii="Times New Roman" w:hAnsi="Times New Roman"/>
          <w:sz w:val="20"/>
          <w:szCs w:val="20"/>
        </w:rPr>
        <w:t>догадались</w:t>
      </w:r>
      <w:r w:rsidRPr="00E00D84">
        <w:rPr>
          <w:rFonts w:ascii="Times New Roman" w:hAnsi="Times New Roman"/>
          <w:sz w:val="20"/>
          <w:szCs w:val="20"/>
          <w:lang w:val="en-US"/>
        </w:rPr>
        <w:t xml:space="preserve">, </w:t>
      </w:r>
      <w:r w:rsidRPr="00E00D84">
        <w:rPr>
          <w:rFonts w:ascii="Times New Roman" w:hAnsi="Times New Roman"/>
          <w:sz w:val="20"/>
          <w:szCs w:val="20"/>
        </w:rPr>
        <w:t>помощник</w:t>
      </w:r>
      <w:r w:rsidRPr="00E00D84">
        <w:rPr>
          <w:rFonts w:ascii="Times New Roman" w:hAnsi="Times New Roman"/>
          <w:sz w:val="20"/>
          <w:szCs w:val="20"/>
          <w:lang w:val="en-US"/>
        </w:rPr>
        <w:t xml:space="preserve"> </w:t>
      </w:r>
      <w:r w:rsidRPr="00E00D84">
        <w:rPr>
          <w:rFonts w:ascii="Times New Roman" w:hAnsi="Times New Roman"/>
          <w:sz w:val="20"/>
          <w:szCs w:val="20"/>
        </w:rPr>
        <w:t>говорит</w:t>
      </w:r>
      <w:r w:rsidRPr="00E00D84">
        <w:rPr>
          <w:rFonts w:ascii="Times New Roman" w:hAnsi="Times New Roman"/>
          <w:sz w:val="20"/>
          <w:szCs w:val="20"/>
          <w:lang w:val="en-US"/>
        </w:rPr>
        <w:t xml:space="preserve">:  No, you are not right. Try again. </w:t>
      </w:r>
      <w:r w:rsidRPr="00E00D84">
        <w:rPr>
          <w:rFonts w:ascii="Times New Roman" w:hAnsi="Times New Roman"/>
          <w:sz w:val="20"/>
          <w:szCs w:val="20"/>
        </w:rPr>
        <w:t xml:space="preserve">В этой игре отрабатываются выражения согласия и несогласия.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С целью формирования грамматических навыков (структура вопросительных предложений с глаголом </w:t>
      </w:r>
      <w:r w:rsidRPr="00E00D84">
        <w:rPr>
          <w:rFonts w:ascii="Times New Roman" w:hAnsi="Times New Roman"/>
          <w:sz w:val="20"/>
          <w:szCs w:val="20"/>
          <w:lang w:val="en-US"/>
        </w:rPr>
        <w:t>to</w:t>
      </w:r>
      <w:r w:rsidRPr="00E00D84">
        <w:rPr>
          <w:rFonts w:ascii="Times New Roman" w:hAnsi="Times New Roman"/>
          <w:sz w:val="20"/>
          <w:szCs w:val="20"/>
        </w:rPr>
        <w:t xml:space="preserve"> </w:t>
      </w:r>
      <w:r w:rsidRPr="00E00D84">
        <w:rPr>
          <w:rFonts w:ascii="Times New Roman" w:hAnsi="Times New Roman"/>
          <w:sz w:val="20"/>
          <w:szCs w:val="20"/>
          <w:lang w:val="en-US"/>
        </w:rPr>
        <w:t>be</w:t>
      </w:r>
      <w:r w:rsidRPr="00E00D84">
        <w:rPr>
          <w:rFonts w:ascii="Times New Roman" w:hAnsi="Times New Roman"/>
          <w:sz w:val="20"/>
          <w:szCs w:val="20"/>
        </w:rPr>
        <w:t>), я предлагаю ребятам игру «</w:t>
      </w:r>
      <w:r w:rsidRPr="00E00D84">
        <w:rPr>
          <w:rFonts w:ascii="Times New Roman" w:hAnsi="Times New Roman"/>
          <w:sz w:val="20"/>
          <w:szCs w:val="20"/>
          <w:lang w:val="en-US"/>
        </w:rPr>
        <w:t>Quick</w:t>
      </w:r>
      <w:r w:rsidRPr="00E00D84">
        <w:rPr>
          <w:rFonts w:ascii="Times New Roman" w:hAnsi="Times New Roman"/>
          <w:sz w:val="20"/>
          <w:szCs w:val="20"/>
        </w:rPr>
        <w:t xml:space="preserve"> </w:t>
      </w:r>
      <w:r w:rsidRPr="00E00D84">
        <w:rPr>
          <w:rFonts w:ascii="Times New Roman" w:hAnsi="Times New Roman"/>
          <w:sz w:val="20"/>
          <w:szCs w:val="20"/>
          <w:lang w:val="en-US"/>
        </w:rPr>
        <w:t>bingo</w:t>
      </w:r>
      <w:r w:rsidRPr="00E00D84">
        <w:rPr>
          <w:rFonts w:ascii="Times New Roman" w:hAnsi="Times New Roman"/>
          <w:sz w:val="20"/>
          <w:szCs w:val="20"/>
        </w:rPr>
        <w:t xml:space="preserve">» , которую они очень любят. </w:t>
      </w:r>
    </w:p>
    <w:p w:rsidR="006236A7" w:rsidRPr="00E00D84" w:rsidRDefault="006236A7" w:rsidP="006236A7">
      <w:pPr>
        <w:spacing w:line="360" w:lineRule="auto"/>
        <w:ind w:firstLine="709"/>
        <w:jc w:val="both"/>
        <w:rPr>
          <w:rFonts w:ascii="Times New Roman" w:hAnsi="Times New Roman"/>
          <w:sz w:val="20"/>
          <w:szCs w:val="20"/>
        </w:rPr>
      </w:pPr>
      <w:proofErr w:type="gramStart"/>
      <w:r w:rsidRPr="00E00D84">
        <w:rPr>
          <w:rFonts w:ascii="Times New Roman" w:hAnsi="Times New Roman"/>
          <w:b/>
          <w:sz w:val="20"/>
          <w:szCs w:val="20"/>
          <w:lang w:val="en-US"/>
        </w:rPr>
        <w:t>T :</w:t>
      </w:r>
      <w:proofErr w:type="gramEnd"/>
      <w:r w:rsidRPr="00E00D84">
        <w:rPr>
          <w:rFonts w:ascii="Times New Roman" w:hAnsi="Times New Roman"/>
          <w:b/>
          <w:sz w:val="20"/>
          <w:szCs w:val="20"/>
          <w:lang w:val="en-US"/>
        </w:rPr>
        <w:t xml:space="preserve"> Let’s play «Quick bingo».</w:t>
      </w:r>
      <w:r w:rsidRPr="00E00D84">
        <w:rPr>
          <w:rFonts w:ascii="Times New Roman" w:hAnsi="Times New Roman"/>
          <w:sz w:val="20"/>
          <w:szCs w:val="20"/>
          <w:lang w:val="en-US"/>
        </w:rPr>
        <w:t xml:space="preserve"> You are going to play in pairs. </w:t>
      </w:r>
      <w:r w:rsidRPr="00E00D84">
        <w:rPr>
          <w:rFonts w:ascii="Times New Roman" w:hAnsi="Times New Roman"/>
          <w:sz w:val="20"/>
          <w:szCs w:val="20"/>
        </w:rPr>
        <w:t xml:space="preserve">Каждый из учащихся загадывает предмет,  в который превратился </w:t>
      </w:r>
      <w:proofErr w:type="spellStart"/>
      <w:r w:rsidRPr="00E00D84">
        <w:rPr>
          <w:rFonts w:ascii="Times New Roman" w:hAnsi="Times New Roman"/>
          <w:sz w:val="20"/>
          <w:szCs w:val="20"/>
        </w:rPr>
        <w:t>Иззи</w:t>
      </w:r>
      <w:proofErr w:type="spellEnd"/>
      <w:r w:rsidRPr="00E00D84">
        <w:rPr>
          <w:rFonts w:ascii="Times New Roman" w:hAnsi="Times New Roman"/>
          <w:sz w:val="20"/>
          <w:szCs w:val="20"/>
        </w:rPr>
        <w:t xml:space="preserve">, и записывает его название в тетради. Затем один из пары задаёт вопросы, стараясь догадаться, во что превратился </w:t>
      </w:r>
      <w:proofErr w:type="spellStart"/>
      <w:r w:rsidRPr="00E00D84">
        <w:rPr>
          <w:rFonts w:ascii="Times New Roman" w:hAnsi="Times New Roman"/>
          <w:sz w:val="20"/>
          <w:szCs w:val="20"/>
        </w:rPr>
        <w:t>Иззи</w:t>
      </w:r>
      <w:proofErr w:type="spellEnd"/>
      <w:r w:rsidRPr="00E00D84">
        <w:rPr>
          <w:rFonts w:ascii="Times New Roman" w:hAnsi="Times New Roman"/>
          <w:sz w:val="20"/>
          <w:szCs w:val="20"/>
        </w:rPr>
        <w:t>, другой отвечает на эти вопросы.</w:t>
      </w:r>
    </w:p>
    <w:p w:rsidR="006236A7" w:rsidRPr="00E00D84" w:rsidRDefault="006236A7" w:rsidP="006236A7">
      <w:pPr>
        <w:spacing w:line="360" w:lineRule="auto"/>
        <w:ind w:firstLine="709"/>
        <w:rPr>
          <w:rFonts w:ascii="Times New Roman" w:hAnsi="Times New Roman"/>
          <w:sz w:val="20"/>
          <w:szCs w:val="20"/>
          <w:lang w:val="en-US"/>
        </w:rPr>
      </w:pPr>
      <w:r w:rsidRPr="00E00D84">
        <w:rPr>
          <w:rFonts w:ascii="Times New Roman" w:hAnsi="Times New Roman"/>
          <w:sz w:val="20"/>
          <w:szCs w:val="20"/>
          <w:lang w:val="en-US"/>
        </w:rPr>
        <w:t xml:space="preserve">P </w:t>
      </w:r>
      <w:proofErr w:type="gramStart"/>
      <w:r w:rsidRPr="00E00D84">
        <w:rPr>
          <w:rFonts w:ascii="Times New Roman" w:hAnsi="Times New Roman"/>
          <w:sz w:val="20"/>
          <w:szCs w:val="20"/>
          <w:lang w:val="en-US"/>
        </w:rPr>
        <w:t>1 :</w:t>
      </w:r>
      <w:proofErr w:type="gramEnd"/>
      <w:r w:rsidRPr="00E00D84">
        <w:rPr>
          <w:rFonts w:ascii="Times New Roman" w:hAnsi="Times New Roman"/>
          <w:sz w:val="20"/>
          <w:szCs w:val="20"/>
          <w:lang w:val="en-US"/>
        </w:rPr>
        <w:t xml:space="preserve"> Is Izzy a computer?</w:t>
      </w:r>
    </w:p>
    <w:p w:rsidR="006236A7" w:rsidRPr="00E00D84" w:rsidRDefault="006236A7" w:rsidP="006236A7">
      <w:pPr>
        <w:spacing w:line="360" w:lineRule="auto"/>
        <w:ind w:firstLine="709"/>
        <w:rPr>
          <w:rFonts w:ascii="Times New Roman" w:hAnsi="Times New Roman"/>
          <w:sz w:val="20"/>
          <w:szCs w:val="20"/>
          <w:lang w:val="en-US"/>
        </w:rPr>
      </w:pPr>
      <w:r w:rsidRPr="00E00D84">
        <w:rPr>
          <w:rFonts w:ascii="Times New Roman" w:hAnsi="Times New Roman"/>
          <w:sz w:val="20"/>
          <w:szCs w:val="20"/>
          <w:lang w:val="en-US"/>
        </w:rPr>
        <w:t xml:space="preserve">P </w:t>
      </w:r>
      <w:proofErr w:type="gramStart"/>
      <w:r w:rsidRPr="00E00D84">
        <w:rPr>
          <w:rFonts w:ascii="Times New Roman" w:hAnsi="Times New Roman"/>
          <w:sz w:val="20"/>
          <w:szCs w:val="20"/>
          <w:lang w:val="en-US"/>
        </w:rPr>
        <w:t>2 :</w:t>
      </w:r>
      <w:proofErr w:type="gramEnd"/>
      <w:r w:rsidRPr="00E00D84">
        <w:rPr>
          <w:rFonts w:ascii="Times New Roman" w:hAnsi="Times New Roman"/>
          <w:sz w:val="20"/>
          <w:szCs w:val="20"/>
          <w:lang w:val="en-US"/>
        </w:rPr>
        <w:t xml:space="preserve"> No, he is not.</w:t>
      </w:r>
    </w:p>
    <w:p w:rsidR="006236A7" w:rsidRPr="00E00D84" w:rsidRDefault="006236A7" w:rsidP="006236A7">
      <w:pPr>
        <w:spacing w:line="360" w:lineRule="auto"/>
        <w:ind w:firstLine="709"/>
        <w:rPr>
          <w:rFonts w:ascii="Times New Roman" w:hAnsi="Times New Roman"/>
          <w:sz w:val="20"/>
          <w:szCs w:val="20"/>
          <w:lang w:val="en-US"/>
        </w:rPr>
      </w:pPr>
      <w:r w:rsidRPr="00E00D84">
        <w:rPr>
          <w:rFonts w:ascii="Times New Roman" w:hAnsi="Times New Roman"/>
          <w:sz w:val="20"/>
          <w:szCs w:val="20"/>
          <w:lang w:val="en-US"/>
        </w:rPr>
        <w:t xml:space="preserve">P </w:t>
      </w:r>
      <w:proofErr w:type="gramStart"/>
      <w:r w:rsidRPr="00E00D84">
        <w:rPr>
          <w:rFonts w:ascii="Times New Roman" w:hAnsi="Times New Roman"/>
          <w:sz w:val="20"/>
          <w:szCs w:val="20"/>
          <w:lang w:val="en-US"/>
        </w:rPr>
        <w:t>1 :</w:t>
      </w:r>
      <w:proofErr w:type="gramEnd"/>
      <w:r w:rsidRPr="00E00D84">
        <w:rPr>
          <w:rFonts w:ascii="Times New Roman" w:hAnsi="Times New Roman"/>
          <w:sz w:val="20"/>
          <w:szCs w:val="20"/>
          <w:lang w:val="en-US"/>
        </w:rPr>
        <w:t xml:space="preserve"> Is Izzy a mouse?</w:t>
      </w:r>
    </w:p>
    <w:p w:rsidR="006236A7" w:rsidRPr="00E00D84" w:rsidRDefault="006236A7" w:rsidP="006236A7">
      <w:pPr>
        <w:spacing w:line="360" w:lineRule="auto"/>
        <w:ind w:firstLine="709"/>
        <w:rPr>
          <w:rFonts w:ascii="Times New Roman" w:hAnsi="Times New Roman"/>
          <w:sz w:val="20"/>
          <w:szCs w:val="20"/>
          <w:lang w:val="en-US"/>
        </w:rPr>
      </w:pPr>
      <w:r w:rsidRPr="00E00D84">
        <w:rPr>
          <w:rFonts w:ascii="Times New Roman" w:hAnsi="Times New Roman"/>
          <w:sz w:val="20"/>
          <w:szCs w:val="20"/>
          <w:lang w:val="en-US"/>
        </w:rPr>
        <w:t xml:space="preserve">P </w:t>
      </w:r>
      <w:proofErr w:type="gramStart"/>
      <w:r w:rsidRPr="00E00D84">
        <w:rPr>
          <w:rFonts w:ascii="Times New Roman" w:hAnsi="Times New Roman"/>
          <w:sz w:val="20"/>
          <w:szCs w:val="20"/>
          <w:lang w:val="en-US"/>
        </w:rPr>
        <w:t>2 :</w:t>
      </w:r>
      <w:proofErr w:type="gramEnd"/>
      <w:r w:rsidRPr="00E00D84">
        <w:rPr>
          <w:rFonts w:ascii="Times New Roman" w:hAnsi="Times New Roman"/>
          <w:sz w:val="20"/>
          <w:szCs w:val="20"/>
          <w:lang w:val="en-US"/>
        </w:rPr>
        <w:t xml:space="preserve"> Yes, he is и т. </w:t>
      </w:r>
      <w:r w:rsidRPr="00E00D84">
        <w:rPr>
          <w:rFonts w:ascii="Times New Roman" w:hAnsi="Times New Roman"/>
          <w:sz w:val="20"/>
          <w:szCs w:val="20"/>
        </w:rPr>
        <w:t>д</w:t>
      </w:r>
      <w:r w:rsidRPr="00E00D84">
        <w:rPr>
          <w:rFonts w:ascii="Times New Roman" w:hAnsi="Times New Roman"/>
          <w:sz w:val="20"/>
          <w:szCs w:val="20"/>
          <w:lang w:val="en-US"/>
        </w:rPr>
        <w:t>.</w:t>
      </w:r>
    </w:p>
    <w:p w:rsidR="006236A7" w:rsidRPr="00E00D84" w:rsidRDefault="006236A7" w:rsidP="007C71CB">
      <w:pPr>
        <w:spacing w:line="360" w:lineRule="auto"/>
        <w:ind w:firstLine="709"/>
        <w:jc w:val="both"/>
        <w:rPr>
          <w:rFonts w:ascii="Times New Roman" w:hAnsi="Times New Roman"/>
          <w:sz w:val="20"/>
          <w:szCs w:val="20"/>
        </w:rPr>
      </w:pPr>
      <w:r w:rsidRPr="00E00D84">
        <w:rPr>
          <w:rFonts w:ascii="Times New Roman" w:hAnsi="Times New Roman"/>
          <w:sz w:val="20"/>
          <w:szCs w:val="20"/>
          <w:lang w:val="en-US"/>
        </w:rPr>
        <w:t xml:space="preserve"> </w:t>
      </w:r>
      <w:r w:rsidRPr="00E00D84">
        <w:rPr>
          <w:rFonts w:ascii="Times New Roman" w:hAnsi="Times New Roman"/>
          <w:sz w:val="20"/>
          <w:szCs w:val="20"/>
        </w:rPr>
        <w:t xml:space="preserve">В игре отрабатываются лексические навыки, навыки интонационного оформления общего вопроса. Подобные игры хорошо развивают коммуникативную компетенцию.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  Дети с большим желанием принимают участие в играх – соревнованиях. Изучая английский алфавит, целесообразно развивать умение работать со словарём (умение быстро находить слова в словаре). С этой целью я предлагаю детям игру – соревнование </w:t>
      </w:r>
      <w:r w:rsidRPr="00E00D84">
        <w:rPr>
          <w:rFonts w:ascii="Times New Roman" w:hAnsi="Times New Roman"/>
          <w:b/>
          <w:sz w:val="20"/>
          <w:szCs w:val="20"/>
        </w:rPr>
        <w:t>«</w:t>
      </w:r>
      <w:r w:rsidRPr="00E00D84">
        <w:rPr>
          <w:rFonts w:ascii="Times New Roman" w:hAnsi="Times New Roman"/>
          <w:b/>
          <w:sz w:val="20"/>
          <w:szCs w:val="20"/>
          <w:lang w:val="en-US"/>
        </w:rPr>
        <w:t>Who</w:t>
      </w:r>
      <w:r w:rsidRPr="00E00D84">
        <w:rPr>
          <w:rFonts w:ascii="Times New Roman" w:hAnsi="Times New Roman"/>
          <w:b/>
          <w:sz w:val="20"/>
          <w:szCs w:val="20"/>
        </w:rPr>
        <w:t xml:space="preserve"> </w:t>
      </w:r>
      <w:r w:rsidRPr="00E00D84">
        <w:rPr>
          <w:rFonts w:ascii="Times New Roman" w:hAnsi="Times New Roman"/>
          <w:b/>
          <w:sz w:val="20"/>
          <w:szCs w:val="20"/>
          <w:lang w:val="en-US"/>
        </w:rPr>
        <w:t>is</w:t>
      </w:r>
      <w:r w:rsidRPr="00E00D84">
        <w:rPr>
          <w:rFonts w:ascii="Times New Roman" w:hAnsi="Times New Roman"/>
          <w:b/>
          <w:sz w:val="20"/>
          <w:szCs w:val="20"/>
        </w:rPr>
        <w:t xml:space="preserve"> </w:t>
      </w:r>
      <w:r w:rsidRPr="00E00D84">
        <w:rPr>
          <w:rFonts w:ascii="Times New Roman" w:hAnsi="Times New Roman"/>
          <w:b/>
          <w:sz w:val="20"/>
          <w:szCs w:val="20"/>
          <w:lang w:val="en-US"/>
        </w:rPr>
        <w:t>the</w:t>
      </w:r>
      <w:r w:rsidRPr="00E00D84">
        <w:rPr>
          <w:rFonts w:ascii="Times New Roman" w:hAnsi="Times New Roman"/>
          <w:b/>
          <w:sz w:val="20"/>
          <w:szCs w:val="20"/>
        </w:rPr>
        <w:t xml:space="preserve"> </w:t>
      </w:r>
      <w:r w:rsidRPr="00E00D84">
        <w:rPr>
          <w:rFonts w:ascii="Times New Roman" w:hAnsi="Times New Roman"/>
          <w:b/>
          <w:sz w:val="20"/>
          <w:szCs w:val="20"/>
          <w:lang w:val="en-US"/>
        </w:rPr>
        <w:t>first</w:t>
      </w:r>
      <w:r w:rsidRPr="00E00D84">
        <w:rPr>
          <w:rFonts w:ascii="Times New Roman" w:hAnsi="Times New Roman"/>
          <w:b/>
          <w:sz w:val="20"/>
          <w:szCs w:val="20"/>
        </w:rPr>
        <w:t>?»</w:t>
      </w:r>
      <w:r w:rsidRPr="00E00D84">
        <w:rPr>
          <w:rFonts w:ascii="Times New Roman" w:hAnsi="Times New Roman"/>
          <w:sz w:val="20"/>
          <w:szCs w:val="20"/>
        </w:rPr>
        <w:t xml:space="preserve"> («Кто первый?»). Первым в этой игре будет тот, кто быстрее других найдёт нужное слово в словаре и правильно прочитает его по транскрипции. Например, записываете слово </w:t>
      </w:r>
      <w:r w:rsidRPr="00E00D84">
        <w:rPr>
          <w:rFonts w:ascii="Times New Roman" w:hAnsi="Times New Roman"/>
          <w:sz w:val="20"/>
          <w:szCs w:val="20"/>
          <w:lang w:val="en-US"/>
        </w:rPr>
        <w:t>SORRY</w:t>
      </w:r>
      <w:r w:rsidRPr="00E00D84">
        <w:rPr>
          <w:rFonts w:ascii="Times New Roman" w:hAnsi="Times New Roman"/>
          <w:sz w:val="20"/>
          <w:szCs w:val="20"/>
        </w:rPr>
        <w:t xml:space="preserve"> на доске, но вслух не произносите. </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Let’s find this word in the vocabulary.</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Давайте найдём слово в словаре. </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Open the vocabulary in your textbooks.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Откройте словарики в своих учебниках.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Найдите слова, которые начинаются на букву </w:t>
      </w:r>
      <w:r w:rsidRPr="00E00D84">
        <w:rPr>
          <w:rFonts w:ascii="Times New Roman" w:hAnsi="Times New Roman"/>
          <w:sz w:val="20"/>
          <w:szCs w:val="20"/>
          <w:lang w:val="en-US"/>
        </w:rPr>
        <w:t>S</w:t>
      </w:r>
      <w:r w:rsidRPr="00E00D84">
        <w:rPr>
          <w:rFonts w:ascii="Times New Roman" w:hAnsi="Times New Roman"/>
          <w:sz w:val="20"/>
          <w:szCs w:val="20"/>
        </w:rPr>
        <w:t xml:space="preserve">. Теперь ищем в этом разделе слова, в которых после буквы </w:t>
      </w:r>
      <w:r w:rsidRPr="00E00D84">
        <w:rPr>
          <w:rFonts w:ascii="Times New Roman" w:hAnsi="Times New Roman"/>
          <w:sz w:val="20"/>
          <w:szCs w:val="20"/>
          <w:lang w:val="en-US"/>
        </w:rPr>
        <w:t>S</w:t>
      </w:r>
      <w:r w:rsidRPr="00E00D84">
        <w:rPr>
          <w:rFonts w:ascii="Times New Roman" w:hAnsi="Times New Roman"/>
          <w:sz w:val="20"/>
          <w:szCs w:val="20"/>
        </w:rPr>
        <w:t xml:space="preserve"> следует буква </w:t>
      </w:r>
      <w:r w:rsidRPr="00E00D84">
        <w:rPr>
          <w:rFonts w:ascii="Times New Roman" w:hAnsi="Times New Roman"/>
          <w:sz w:val="20"/>
          <w:szCs w:val="20"/>
          <w:lang w:val="en-US"/>
        </w:rPr>
        <w:t>O</w:t>
      </w:r>
      <w:r w:rsidRPr="00E00D84">
        <w:rPr>
          <w:rFonts w:ascii="Times New Roman" w:hAnsi="Times New Roman"/>
          <w:sz w:val="20"/>
          <w:szCs w:val="20"/>
        </w:rPr>
        <w:t xml:space="preserve">, и среди них наше слово. Как оно произноситься? </w:t>
      </w:r>
      <w:r w:rsidRPr="00E00D84">
        <w:rPr>
          <w:rFonts w:ascii="Times New Roman" w:hAnsi="Times New Roman"/>
          <w:sz w:val="20"/>
          <w:szCs w:val="20"/>
          <w:lang w:val="en-US"/>
        </w:rPr>
        <w:t>What</w:t>
      </w:r>
      <w:r w:rsidRPr="00E00D84">
        <w:rPr>
          <w:rFonts w:ascii="Times New Roman" w:hAnsi="Times New Roman"/>
          <w:sz w:val="20"/>
          <w:szCs w:val="20"/>
        </w:rPr>
        <w:t xml:space="preserve"> </w:t>
      </w:r>
      <w:r w:rsidRPr="00E00D84">
        <w:rPr>
          <w:rFonts w:ascii="Times New Roman" w:hAnsi="Times New Roman"/>
          <w:sz w:val="20"/>
          <w:szCs w:val="20"/>
          <w:lang w:val="en-US"/>
        </w:rPr>
        <w:t>does</w:t>
      </w:r>
      <w:r w:rsidRPr="00E00D84">
        <w:rPr>
          <w:rFonts w:ascii="Times New Roman" w:hAnsi="Times New Roman"/>
          <w:sz w:val="20"/>
          <w:szCs w:val="20"/>
        </w:rPr>
        <w:t xml:space="preserve"> </w:t>
      </w:r>
      <w:r w:rsidRPr="00E00D84">
        <w:rPr>
          <w:rFonts w:ascii="Times New Roman" w:hAnsi="Times New Roman"/>
          <w:sz w:val="20"/>
          <w:szCs w:val="20"/>
          <w:lang w:val="en-US"/>
        </w:rPr>
        <w:t>it</w:t>
      </w:r>
      <w:r w:rsidRPr="00E00D84">
        <w:rPr>
          <w:rFonts w:ascii="Times New Roman" w:hAnsi="Times New Roman"/>
          <w:sz w:val="20"/>
          <w:szCs w:val="20"/>
        </w:rPr>
        <w:t xml:space="preserve"> </w:t>
      </w:r>
      <w:r w:rsidRPr="00E00D84">
        <w:rPr>
          <w:rFonts w:ascii="Times New Roman" w:hAnsi="Times New Roman"/>
          <w:sz w:val="20"/>
          <w:szCs w:val="20"/>
          <w:lang w:val="en-US"/>
        </w:rPr>
        <w:t>mean</w:t>
      </w:r>
      <w:r w:rsidRPr="00E00D84">
        <w:rPr>
          <w:rFonts w:ascii="Times New Roman" w:hAnsi="Times New Roman"/>
          <w:sz w:val="20"/>
          <w:szCs w:val="20"/>
        </w:rPr>
        <w:t xml:space="preserve">? Что оно означает? </w:t>
      </w:r>
    </w:p>
    <w:p w:rsidR="006236A7" w:rsidRPr="00E00D84" w:rsidRDefault="006236A7" w:rsidP="006236A7">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lang w:val="en-US"/>
        </w:rPr>
        <w:t>Ch</w:t>
      </w:r>
      <w:r w:rsidRPr="00E00D84">
        <w:rPr>
          <w:rFonts w:ascii="Times New Roman" w:hAnsi="Times New Roman"/>
          <w:sz w:val="20"/>
          <w:szCs w:val="20"/>
        </w:rPr>
        <w:t xml:space="preserve"> :</w:t>
      </w:r>
      <w:proofErr w:type="gramEnd"/>
      <w:r w:rsidRPr="00E00D84">
        <w:rPr>
          <w:rFonts w:ascii="Times New Roman" w:hAnsi="Times New Roman"/>
          <w:sz w:val="20"/>
          <w:szCs w:val="20"/>
        </w:rPr>
        <w:t xml:space="preserve"> (читают по транскрипции произношение, затем читают перевод).</w:t>
      </w:r>
    </w:p>
    <w:p w:rsidR="006236A7" w:rsidRPr="00E00D84" w:rsidRDefault="006236A7" w:rsidP="006236A7">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Well done! The next word is … </w:t>
      </w:r>
      <w:r w:rsidRPr="00E00D84">
        <w:rPr>
          <w:rFonts w:ascii="Times New Roman" w:hAnsi="Times New Roman"/>
          <w:sz w:val="20"/>
          <w:szCs w:val="20"/>
        </w:rPr>
        <w:t xml:space="preserve">Следующее слово …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Записываем слово </w:t>
      </w:r>
      <w:r w:rsidRPr="00E00D84">
        <w:rPr>
          <w:rFonts w:ascii="Times New Roman" w:hAnsi="Times New Roman"/>
          <w:sz w:val="20"/>
          <w:szCs w:val="20"/>
          <w:lang w:val="en-US"/>
        </w:rPr>
        <w:t>SPELL</w:t>
      </w:r>
      <w:r w:rsidRPr="00E00D84">
        <w:rPr>
          <w:rFonts w:ascii="Times New Roman" w:hAnsi="Times New Roman"/>
          <w:sz w:val="20"/>
          <w:szCs w:val="20"/>
        </w:rPr>
        <w:t xml:space="preserve"> / </w:t>
      </w:r>
      <w:r w:rsidRPr="00E00D84">
        <w:rPr>
          <w:rFonts w:ascii="Times New Roman" w:hAnsi="Times New Roman"/>
          <w:sz w:val="20"/>
          <w:szCs w:val="20"/>
          <w:lang w:val="en-US"/>
        </w:rPr>
        <w:t>PLEASE</w:t>
      </w:r>
      <w:r w:rsidRPr="00E00D84">
        <w:rPr>
          <w:rFonts w:ascii="Times New Roman" w:hAnsi="Times New Roman"/>
          <w:sz w:val="20"/>
          <w:szCs w:val="20"/>
        </w:rPr>
        <w:t xml:space="preserve"> на доске, но вслух не произносим.</w:t>
      </w:r>
    </w:p>
    <w:p w:rsidR="006236A7" w:rsidRPr="00E00D84" w:rsidRDefault="006236A7" w:rsidP="006236A7">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lang w:val="en-US"/>
        </w:rPr>
        <w:t>Ch</w:t>
      </w:r>
      <w:r w:rsidRPr="00E00D84">
        <w:rPr>
          <w:rFonts w:ascii="Times New Roman" w:hAnsi="Times New Roman"/>
          <w:sz w:val="20"/>
          <w:szCs w:val="20"/>
        </w:rPr>
        <w:t xml:space="preserve"> :</w:t>
      </w:r>
      <w:proofErr w:type="gramEnd"/>
      <w:r w:rsidRPr="00E00D84">
        <w:rPr>
          <w:rFonts w:ascii="Times New Roman" w:hAnsi="Times New Roman"/>
          <w:sz w:val="20"/>
          <w:szCs w:val="20"/>
        </w:rPr>
        <w:t xml:space="preserve"> (ищут в словаре, читают).</w:t>
      </w:r>
    </w:p>
    <w:p w:rsidR="00260AC6" w:rsidRPr="00E00D84" w:rsidRDefault="006236A7" w:rsidP="00260AC6">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lang w:val="en-US"/>
        </w:rPr>
        <w:t>T</w:t>
      </w:r>
      <w:r w:rsidRPr="00E00D84">
        <w:rPr>
          <w:rFonts w:ascii="Times New Roman" w:hAnsi="Times New Roman"/>
          <w:sz w:val="20"/>
          <w:szCs w:val="20"/>
        </w:rPr>
        <w:t xml:space="preserve"> :</w:t>
      </w:r>
      <w:proofErr w:type="gramEnd"/>
      <w:r w:rsidRPr="00E00D84">
        <w:rPr>
          <w:rFonts w:ascii="Times New Roman" w:hAnsi="Times New Roman"/>
          <w:sz w:val="20"/>
          <w:szCs w:val="20"/>
        </w:rPr>
        <w:t xml:space="preserve"> </w:t>
      </w:r>
      <w:r w:rsidRPr="00E00D84">
        <w:rPr>
          <w:rFonts w:ascii="Times New Roman" w:hAnsi="Times New Roman"/>
          <w:sz w:val="20"/>
          <w:szCs w:val="20"/>
          <w:lang w:val="en-US"/>
        </w:rPr>
        <w:t>Great</w:t>
      </w:r>
      <w:r w:rsidRPr="00E00D84">
        <w:rPr>
          <w:rFonts w:ascii="Times New Roman" w:hAnsi="Times New Roman"/>
          <w:sz w:val="20"/>
          <w:szCs w:val="20"/>
        </w:rPr>
        <w:t xml:space="preserve">!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lastRenderedPageBreak/>
        <w:t xml:space="preserve">Хочу подчеркнуть, что через соревновательные и совместные игры хорошо развивается социальная компетенция. Дети соревнуются, иногда вступают в конфликты, учатся находить подходы к другим, т. е. учатся строить своё речевое и неречевое поведение адекватное ситуации общения.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Игры не только позволяют в естественной для ребёнка форме совершенствовать речевые и языковые навыки, но и способствуют развитию интереса к изучению английского языка. </w:t>
      </w:r>
    </w:p>
    <w:p w:rsidR="00260AC6" w:rsidRDefault="006236A7" w:rsidP="00F26AA5">
      <w:pPr>
        <w:spacing w:line="360" w:lineRule="auto"/>
        <w:ind w:firstLine="709"/>
        <w:jc w:val="both"/>
        <w:rPr>
          <w:rFonts w:ascii="Times New Roman" w:hAnsi="Times New Roman"/>
          <w:sz w:val="20"/>
          <w:szCs w:val="20"/>
        </w:rPr>
      </w:pPr>
      <w:r w:rsidRPr="00E00D84">
        <w:rPr>
          <w:rFonts w:ascii="Times New Roman" w:hAnsi="Times New Roman"/>
          <w:sz w:val="20"/>
          <w:szCs w:val="20"/>
        </w:rPr>
        <w:t>Знакомство с популярными играми детей англоязычных стран «</w:t>
      </w:r>
      <w:r w:rsidRPr="00E00D84">
        <w:rPr>
          <w:rFonts w:ascii="Times New Roman" w:hAnsi="Times New Roman"/>
          <w:sz w:val="20"/>
          <w:szCs w:val="20"/>
          <w:lang w:val="en-US"/>
        </w:rPr>
        <w:t>Happy</w:t>
      </w:r>
      <w:r w:rsidRPr="00E00D84">
        <w:rPr>
          <w:rFonts w:ascii="Times New Roman" w:hAnsi="Times New Roman"/>
          <w:sz w:val="20"/>
          <w:szCs w:val="20"/>
        </w:rPr>
        <w:t xml:space="preserve"> </w:t>
      </w:r>
      <w:r w:rsidRPr="00E00D84">
        <w:rPr>
          <w:rFonts w:ascii="Times New Roman" w:hAnsi="Times New Roman"/>
          <w:sz w:val="20"/>
          <w:szCs w:val="20"/>
          <w:lang w:val="en-US"/>
        </w:rPr>
        <w:t>families</w:t>
      </w:r>
      <w:r w:rsidRPr="00E00D84">
        <w:rPr>
          <w:rFonts w:ascii="Times New Roman" w:hAnsi="Times New Roman"/>
          <w:sz w:val="20"/>
          <w:szCs w:val="20"/>
        </w:rPr>
        <w:t>» и «</w:t>
      </w:r>
      <w:r w:rsidRPr="00E00D84">
        <w:rPr>
          <w:rFonts w:ascii="Times New Roman" w:hAnsi="Times New Roman"/>
          <w:sz w:val="20"/>
          <w:szCs w:val="20"/>
          <w:lang w:val="en-US"/>
        </w:rPr>
        <w:t>Quick</w:t>
      </w:r>
      <w:r w:rsidRPr="00E00D84">
        <w:rPr>
          <w:rFonts w:ascii="Times New Roman" w:hAnsi="Times New Roman"/>
          <w:sz w:val="20"/>
          <w:szCs w:val="20"/>
        </w:rPr>
        <w:t xml:space="preserve"> </w:t>
      </w:r>
      <w:r w:rsidRPr="00E00D84">
        <w:rPr>
          <w:rFonts w:ascii="Times New Roman" w:hAnsi="Times New Roman"/>
          <w:sz w:val="20"/>
          <w:szCs w:val="20"/>
          <w:lang w:val="en-US"/>
        </w:rPr>
        <w:t>bingo</w:t>
      </w:r>
      <w:r w:rsidRPr="00E00D84">
        <w:rPr>
          <w:rFonts w:ascii="Times New Roman" w:hAnsi="Times New Roman"/>
          <w:sz w:val="20"/>
          <w:szCs w:val="20"/>
        </w:rPr>
        <w:t xml:space="preserve">» позволяет </w:t>
      </w:r>
      <w:r w:rsidRPr="00E00D84">
        <w:rPr>
          <w:rFonts w:ascii="Times New Roman" w:hAnsi="Times New Roman"/>
          <w:b/>
          <w:sz w:val="20"/>
          <w:szCs w:val="20"/>
        </w:rPr>
        <w:t xml:space="preserve">воспитывать </w:t>
      </w:r>
      <w:r w:rsidRPr="00E00D84">
        <w:rPr>
          <w:rFonts w:ascii="Times New Roman" w:hAnsi="Times New Roman"/>
          <w:sz w:val="20"/>
          <w:szCs w:val="20"/>
        </w:rPr>
        <w:t xml:space="preserve">положительное отношение к изучению культуры другой страны, а также развивать речевые умения (диалогическую речь). Это ещё раз подчёркивает </w:t>
      </w:r>
      <w:r w:rsidRPr="00E00D84">
        <w:rPr>
          <w:rFonts w:ascii="Times New Roman" w:hAnsi="Times New Roman"/>
          <w:b/>
          <w:sz w:val="20"/>
          <w:szCs w:val="20"/>
        </w:rPr>
        <w:t>универсальность</w:t>
      </w:r>
      <w:r w:rsidRPr="00E00D84">
        <w:rPr>
          <w:rFonts w:ascii="Times New Roman" w:hAnsi="Times New Roman"/>
          <w:sz w:val="20"/>
          <w:szCs w:val="20"/>
        </w:rPr>
        <w:t xml:space="preserve"> игры, которую можно использовать на любом этапе урока, решая различные методические задачи.  </w:t>
      </w:r>
    </w:p>
    <w:p w:rsidR="006236A7" w:rsidRPr="00E00D84" w:rsidRDefault="00260AC6" w:rsidP="00F26AA5">
      <w:pPr>
        <w:spacing w:line="360" w:lineRule="auto"/>
        <w:ind w:firstLine="709"/>
        <w:jc w:val="both"/>
        <w:rPr>
          <w:rFonts w:ascii="Times New Roman" w:hAnsi="Times New Roman"/>
          <w:sz w:val="20"/>
          <w:szCs w:val="20"/>
        </w:rPr>
      </w:pPr>
      <w:r w:rsidRPr="00260AC6">
        <w:rPr>
          <w:rFonts w:ascii="Times New Roman" w:hAnsi="Times New Roman"/>
          <w:b/>
          <w:sz w:val="20"/>
          <w:szCs w:val="20"/>
        </w:rPr>
        <w:t>Настольная игра «Бинго</w:t>
      </w:r>
      <w:r>
        <w:rPr>
          <w:rFonts w:ascii="Times New Roman" w:hAnsi="Times New Roman"/>
          <w:sz w:val="20"/>
          <w:szCs w:val="20"/>
        </w:rPr>
        <w:t>» - очень популярная в Великобритании, она используется для обучения детей младшего школьного возраста. Дух соперничества, желание выиграть, бурные эмоции делают игру увлекательной и полезной. Эта игра проводится с помощью тематических карточек. Цель -  закрепление лексики по теме</w:t>
      </w:r>
      <w:r w:rsidR="006236A7" w:rsidRPr="00E00D84">
        <w:rPr>
          <w:rFonts w:ascii="Times New Roman" w:hAnsi="Times New Roman"/>
          <w:sz w:val="20"/>
          <w:szCs w:val="20"/>
        </w:rPr>
        <w:t xml:space="preserve">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К играм, стимулирующим интерес к изучению иноязычной культуры можно также отнести игры – путешествия, конкурсы и викторины по истории страны изучаемого языка, её традициям. Английские рифмовки, песни, национальные игры служат прекрасным материалом для познания другого народа. </w:t>
      </w:r>
    </w:p>
    <w:p w:rsidR="006236A7" w:rsidRPr="00E00D84" w:rsidRDefault="006236A7" w:rsidP="006236A7">
      <w:pPr>
        <w:spacing w:line="360" w:lineRule="auto"/>
        <w:jc w:val="both"/>
        <w:rPr>
          <w:rFonts w:ascii="Times New Roman" w:hAnsi="Times New Roman"/>
          <w:sz w:val="20"/>
          <w:szCs w:val="20"/>
        </w:rPr>
      </w:pPr>
      <w:r w:rsidRPr="00E00D84">
        <w:rPr>
          <w:rFonts w:ascii="Times New Roman" w:hAnsi="Times New Roman"/>
          <w:b/>
          <w:sz w:val="20"/>
          <w:szCs w:val="20"/>
          <w:u w:val="single"/>
        </w:rPr>
        <w:t xml:space="preserve"> Недели английского языка</w:t>
      </w:r>
      <w:r w:rsidRPr="00E00D84">
        <w:rPr>
          <w:rFonts w:ascii="Times New Roman" w:hAnsi="Times New Roman"/>
          <w:sz w:val="20"/>
          <w:szCs w:val="20"/>
          <w:u w:val="single"/>
        </w:rPr>
        <w:t xml:space="preserve"> не проходят без участия младших школьников</w:t>
      </w:r>
      <w:r w:rsidRPr="00E00D84">
        <w:rPr>
          <w:rFonts w:ascii="Times New Roman" w:hAnsi="Times New Roman"/>
          <w:sz w:val="20"/>
          <w:szCs w:val="20"/>
        </w:rPr>
        <w:t>. Например, празднование Рождества мы начинали с песни «</w:t>
      </w:r>
      <w:r w:rsidRPr="00E00D84">
        <w:rPr>
          <w:rFonts w:ascii="Times New Roman" w:hAnsi="Times New Roman"/>
          <w:sz w:val="20"/>
          <w:szCs w:val="20"/>
          <w:lang w:val="en-US"/>
        </w:rPr>
        <w:t>We</w:t>
      </w:r>
      <w:r w:rsidRPr="00E00D84">
        <w:rPr>
          <w:rFonts w:ascii="Times New Roman" w:hAnsi="Times New Roman"/>
          <w:sz w:val="20"/>
          <w:szCs w:val="20"/>
        </w:rPr>
        <w:t xml:space="preserve"> </w:t>
      </w:r>
      <w:r w:rsidRPr="00E00D84">
        <w:rPr>
          <w:rFonts w:ascii="Times New Roman" w:hAnsi="Times New Roman"/>
          <w:sz w:val="20"/>
          <w:szCs w:val="20"/>
          <w:lang w:val="en-US"/>
        </w:rPr>
        <w:t>Wish</w:t>
      </w:r>
      <w:r w:rsidRPr="00E00D84">
        <w:rPr>
          <w:rFonts w:ascii="Times New Roman" w:hAnsi="Times New Roman"/>
          <w:sz w:val="20"/>
          <w:szCs w:val="20"/>
        </w:rPr>
        <w:t xml:space="preserve"> </w:t>
      </w:r>
      <w:r w:rsidRPr="00E00D84">
        <w:rPr>
          <w:rFonts w:ascii="Times New Roman" w:hAnsi="Times New Roman"/>
          <w:sz w:val="20"/>
          <w:szCs w:val="20"/>
          <w:lang w:val="en-US"/>
        </w:rPr>
        <w:t>You</w:t>
      </w:r>
      <w:r w:rsidRPr="00E00D84">
        <w:rPr>
          <w:rFonts w:ascii="Times New Roman" w:hAnsi="Times New Roman"/>
          <w:sz w:val="20"/>
          <w:szCs w:val="20"/>
        </w:rPr>
        <w:t xml:space="preserve"> </w:t>
      </w:r>
      <w:r w:rsidRPr="00E00D84">
        <w:rPr>
          <w:rFonts w:ascii="Times New Roman" w:hAnsi="Times New Roman"/>
          <w:sz w:val="20"/>
          <w:szCs w:val="20"/>
          <w:lang w:val="en-US"/>
        </w:rPr>
        <w:t>a</w:t>
      </w:r>
      <w:r w:rsidRPr="00E00D84">
        <w:rPr>
          <w:rFonts w:ascii="Times New Roman" w:hAnsi="Times New Roman"/>
          <w:sz w:val="20"/>
          <w:szCs w:val="20"/>
        </w:rPr>
        <w:t xml:space="preserve"> </w:t>
      </w:r>
      <w:r w:rsidRPr="00E00D84">
        <w:rPr>
          <w:rFonts w:ascii="Times New Roman" w:hAnsi="Times New Roman"/>
          <w:sz w:val="20"/>
          <w:szCs w:val="20"/>
          <w:lang w:val="en-US"/>
        </w:rPr>
        <w:t>Merry</w:t>
      </w:r>
      <w:r w:rsidRPr="00E00D84">
        <w:rPr>
          <w:rFonts w:ascii="Times New Roman" w:hAnsi="Times New Roman"/>
          <w:sz w:val="20"/>
          <w:szCs w:val="20"/>
        </w:rPr>
        <w:t xml:space="preserve"> </w:t>
      </w:r>
      <w:r w:rsidRPr="00E00D84">
        <w:rPr>
          <w:rFonts w:ascii="Times New Roman" w:hAnsi="Times New Roman"/>
          <w:sz w:val="20"/>
          <w:szCs w:val="20"/>
          <w:lang w:val="en-US"/>
        </w:rPr>
        <w:t>Christmas</w:t>
      </w:r>
      <w:r w:rsidRPr="00E00D84">
        <w:rPr>
          <w:rFonts w:ascii="Times New Roman" w:hAnsi="Times New Roman"/>
          <w:sz w:val="20"/>
          <w:szCs w:val="20"/>
        </w:rPr>
        <w:t>», которую исполняли учащиеся 2 класса, а ребята третьего класса подписывали открытки Санта Клаусу и рассказывали о том, что они умеют делать и какие подарки хотели бы получить. Они с удовольствием пишут письма друзьям по переписке (</w:t>
      </w:r>
      <w:r w:rsidRPr="00E00D84">
        <w:rPr>
          <w:rFonts w:ascii="Times New Roman" w:hAnsi="Times New Roman"/>
          <w:sz w:val="20"/>
          <w:szCs w:val="20"/>
          <w:lang w:val="en-US"/>
        </w:rPr>
        <w:t>pen</w:t>
      </w:r>
      <w:r w:rsidRPr="00E00D84">
        <w:rPr>
          <w:rFonts w:ascii="Times New Roman" w:hAnsi="Times New Roman"/>
          <w:sz w:val="20"/>
          <w:szCs w:val="20"/>
        </w:rPr>
        <w:t xml:space="preserve"> - </w:t>
      </w:r>
      <w:r w:rsidRPr="00E00D84">
        <w:rPr>
          <w:rFonts w:ascii="Times New Roman" w:hAnsi="Times New Roman"/>
          <w:sz w:val="20"/>
          <w:szCs w:val="20"/>
          <w:lang w:val="en-US"/>
        </w:rPr>
        <w:t>friends</w:t>
      </w:r>
      <w:r w:rsidRPr="00E00D84">
        <w:rPr>
          <w:rFonts w:ascii="Times New Roman" w:hAnsi="Times New Roman"/>
          <w:sz w:val="20"/>
          <w:szCs w:val="20"/>
        </w:rPr>
        <w:t>), оформляют приглашения. Игровые задания готовят детей одновременно и к устному и</w:t>
      </w:r>
      <w:r w:rsidRPr="00E00D84">
        <w:rPr>
          <w:rFonts w:ascii="Times New Roman" w:hAnsi="Times New Roman"/>
          <w:b/>
          <w:sz w:val="20"/>
          <w:szCs w:val="20"/>
        </w:rPr>
        <w:t xml:space="preserve"> письменному</w:t>
      </w:r>
      <w:r w:rsidRPr="00E00D84">
        <w:rPr>
          <w:rFonts w:ascii="Times New Roman" w:hAnsi="Times New Roman"/>
          <w:sz w:val="20"/>
          <w:szCs w:val="20"/>
        </w:rPr>
        <w:t xml:space="preserve"> общению, что также способствует развитию коммуникативной компетентности.  </w:t>
      </w:r>
    </w:p>
    <w:p w:rsidR="006236A7" w:rsidRPr="00E00D84" w:rsidRDefault="007C71CB"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Все</w:t>
      </w:r>
      <w:r w:rsidR="006236A7" w:rsidRPr="00E00D84">
        <w:rPr>
          <w:rFonts w:ascii="Times New Roman" w:hAnsi="Times New Roman"/>
          <w:sz w:val="20"/>
          <w:szCs w:val="20"/>
        </w:rPr>
        <w:t xml:space="preserve"> большую популярнос</w:t>
      </w:r>
      <w:r w:rsidRPr="00E00D84">
        <w:rPr>
          <w:rFonts w:ascii="Times New Roman" w:hAnsi="Times New Roman"/>
          <w:sz w:val="20"/>
          <w:szCs w:val="20"/>
        </w:rPr>
        <w:t>ть приобретает</w:t>
      </w:r>
      <w:r w:rsidR="006236A7" w:rsidRPr="00E00D84">
        <w:rPr>
          <w:rFonts w:ascii="Times New Roman" w:hAnsi="Times New Roman"/>
          <w:sz w:val="20"/>
          <w:szCs w:val="20"/>
        </w:rPr>
        <w:t xml:space="preserve"> </w:t>
      </w:r>
      <w:r w:rsidRPr="00E00D84">
        <w:rPr>
          <w:rFonts w:ascii="Times New Roman" w:hAnsi="Times New Roman"/>
          <w:b/>
          <w:sz w:val="20"/>
          <w:szCs w:val="20"/>
        </w:rPr>
        <w:t>метод</w:t>
      </w:r>
      <w:r w:rsidR="006236A7" w:rsidRPr="00E00D84">
        <w:rPr>
          <w:rFonts w:ascii="Times New Roman" w:hAnsi="Times New Roman"/>
          <w:b/>
          <w:sz w:val="20"/>
          <w:szCs w:val="20"/>
        </w:rPr>
        <w:t xml:space="preserve"> </w:t>
      </w:r>
      <w:r w:rsidRPr="00E00D84">
        <w:rPr>
          <w:rFonts w:ascii="Times New Roman" w:hAnsi="Times New Roman"/>
          <w:b/>
          <w:sz w:val="20"/>
          <w:szCs w:val="20"/>
        </w:rPr>
        <w:t xml:space="preserve">проекта, </w:t>
      </w:r>
      <w:r w:rsidRPr="00E00D84">
        <w:rPr>
          <w:rFonts w:ascii="Times New Roman" w:hAnsi="Times New Roman"/>
          <w:sz w:val="20"/>
          <w:szCs w:val="20"/>
        </w:rPr>
        <w:t xml:space="preserve">который также можно использовать </w:t>
      </w:r>
      <w:r w:rsidRPr="00E00D84">
        <w:rPr>
          <w:rFonts w:ascii="Times New Roman" w:hAnsi="Times New Roman"/>
          <w:b/>
          <w:sz w:val="20"/>
          <w:szCs w:val="20"/>
        </w:rPr>
        <w:t>в игровой форме</w:t>
      </w:r>
      <w:r w:rsidR="006236A7" w:rsidRPr="00E00D84">
        <w:rPr>
          <w:rFonts w:ascii="Times New Roman" w:hAnsi="Times New Roman"/>
          <w:sz w:val="20"/>
          <w:szCs w:val="20"/>
        </w:rPr>
        <w:t xml:space="preserve">. Подобная форма, проводимая на этапе обобщения знаний, помогает развивать умение работать в группе, воспитывать навык самостоятельной, целенаправленной работы, готовности к творчеству. </w:t>
      </w:r>
    </w:p>
    <w:p w:rsidR="006236A7" w:rsidRPr="00E00D84" w:rsidRDefault="006236A7" w:rsidP="006236A7">
      <w:pPr>
        <w:spacing w:line="360" w:lineRule="auto"/>
        <w:ind w:firstLine="709"/>
        <w:jc w:val="both"/>
        <w:rPr>
          <w:rFonts w:ascii="Times New Roman" w:hAnsi="Times New Roman"/>
          <w:b/>
          <w:sz w:val="20"/>
          <w:szCs w:val="20"/>
        </w:rPr>
      </w:pPr>
      <w:r w:rsidRPr="00E00D84">
        <w:rPr>
          <w:rFonts w:ascii="Times New Roman" w:hAnsi="Times New Roman"/>
          <w:sz w:val="20"/>
          <w:szCs w:val="20"/>
        </w:rPr>
        <w:t>Ежегодно второго апреля отмечается Международный день детской книги (</w:t>
      </w:r>
      <w:r w:rsidRPr="00E00D84">
        <w:rPr>
          <w:rFonts w:ascii="Times New Roman" w:hAnsi="Times New Roman"/>
          <w:sz w:val="20"/>
          <w:szCs w:val="20"/>
          <w:lang w:val="en-US"/>
        </w:rPr>
        <w:t>The</w:t>
      </w:r>
      <w:r w:rsidRPr="00E00D84">
        <w:rPr>
          <w:rFonts w:ascii="Times New Roman" w:hAnsi="Times New Roman"/>
          <w:sz w:val="20"/>
          <w:szCs w:val="20"/>
        </w:rPr>
        <w:t xml:space="preserve"> </w:t>
      </w:r>
      <w:r w:rsidRPr="00E00D84">
        <w:rPr>
          <w:rFonts w:ascii="Times New Roman" w:hAnsi="Times New Roman"/>
          <w:sz w:val="20"/>
          <w:szCs w:val="20"/>
          <w:lang w:val="en-US"/>
        </w:rPr>
        <w:t>International</w:t>
      </w:r>
      <w:r w:rsidRPr="00E00D84">
        <w:rPr>
          <w:rFonts w:ascii="Times New Roman" w:hAnsi="Times New Roman"/>
          <w:sz w:val="20"/>
          <w:szCs w:val="20"/>
        </w:rPr>
        <w:t xml:space="preserve"> </w:t>
      </w:r>
      <w:r w:rsidRPr="00E00D84">
        <w:rPr>
          <w:rFonts w:ascii="Times New Roman" w:hAnsi="Times New Roman"/>
          <w:sz w:val="20"/>
          <w:szCs w:val="20"/>
          <w:lang w:val="en-US"/>
        </w:rPr>
        <w:t>Children</w:t>
      </w:r>
      <w:r w:rsidRPr="00E00D84">
        <w:rPr>
          <w:rFonts w:ascii="Times New Roman" w:hAnsi="Times New Roman"/>
          <w:sz w:val="20"/>
          <w:szCs w:val="20"/>
        </w:rPr>
        <w:t xml:space="preserve"> </w:t>
      </w:r>
      <w:r w:rsidRPr="00E00D84">
        <w:rPr>
          <w:rFonts w:ascii="Times New Roman" w:hAnsi="Times New Roman"/>
          <w:sz w:val="20"/>
          <w:szCs w:val="20"/>
          <w:lang w:val="en-US"/>
        </w:rPr>
        <w:t>Books</w:t>
      </w:r>
      <w:r w:rsidRPr="00E00D84">
        <w:rPr>
          <w:rFonts w:ascii="Times New Roman" w:hAnsi="Times New Roman"/>
          <w:sz w:val="20"/>
          <w:szCs w:val="20"/>
        </w:rPr>
        <w:t xml:space="preserve">’ </w:t>
      </w:r>
      <w:r w:rsidRPr="00E00D84">
        <w:rPr>
          <w:rFonts w:ascii="Times New Roman" w:hAnsi="Times New Roman"/>
          <w:sz w:val="20"/>
          <w:szCs w:val="20"/>
          <w:lang w:val="en-US"/>
        </w:rPr>
        <w:t>Day</w:t>
      </w:r>
      <w:r w:rsidRPr="00E00D84">
        <w:rPr>
          <w:rFonts w:ascii="Times New Roman" w:hAnsi="Times New Roman"/>
          <w:sz w:val="20"/>
          <w:szCs w:val="20"/>
        </w:rPr>
        <w:t>). Можно предложить ребятам принять участие в</w:t>
      </w:r>
      <w:r w:rsidRPr="00E00D84">
        <w:rPr>
          <w:rFonts w:ascii="Times New Roman" w:hAnsi="Times New Roman"/>
          <w:b/>
          <w:sz w:val="20"/>
          <w:szCs w:val="20"/>
        </w:rPr>
        <w:t xml:space="preserve"> конкурсе «</w:t>
      </w:r>
      <w:r w:rsidRPr="00E00D84">
        <w:rPr>
          <w:rFonts w:ascii="Times New Roman" w:hAnsi="Times New Roman"/>
          <w:b/>
          <w:sz w:val="20"/>
          <w:szCs w:val="20"/>
          <w:lang w:val="en-US"/>
        </w:rPr>
        <w:t>The</w:t>
      </w:r>
      <w:r w:rsidRPr="00E00D84">
        <w:rPr>
          <w:rFonts w:ascii="Times New Roman" w:hAnsi="Times New Roman"/>
          <w:b/>
          <w:sz w:val="20"/>
          <w:szCs w:val="20"/>
        </w:rPr>
        <w:t xml:space="preserve"> </w:t>
      </w:r>
      <w:r w:rsidRPr="00E00D84">
        <w:rPr>
          <w:rFonts w:ascii="Times New Roman" w:hAnsi="Times New Roman"/>
          <w:b/>
          <w:sz w:val="20"/>
          <w:szCs w:val="20"/>
          <w:lang w:val="en-US"/>
        </w:rPr>
        <w:t>best</w:t>
      </w:r>
      <w:r w:rsidRPr="00E00D84">
        <w:rPr>
          <w:rFonts w:ascii="Times New Roman" w:hAnsi="Times New Roman"/>
          <w:b/>
          <w:sz w:val="20"/>
          <w:szCs w:val="20"/>
        </w:rPr>
        <w:t xml:space="preserve"> </w:t>
      </w:r>
      <w:r w:rsidRPr="00E00D84">
        <w:rPr>
          <w:rFonts w:ascii="Times New Roman" w:hAnsi="Times New Roman"/>
          <w:b/>
          <w:sz w:val="20"/>
          <w:szCs w:val="20"/>
          <w:lang w:val="en-US"/>
        </w:rPr>
        <w:t>book</w:t>
      </w:r>
      <w:r w:rsidRPr="00E00D84">
        <w:rPr>
          <w:rFonts w:ascii="Times New Roman" w:hAnsi="Times New Roman"/>
          <w:b/>
          <w:sz w:val="20"/>
          <w:szCs w:val="20"/>
        </w:rPr>
        <w:t xml:space="preserve"> </w:t>
      </w:r>
      <w:r w:rsidRPr="00E00D84">
        <w:rPr>
          <w:rFonts w:ascii="Times New Roman" w:hAnsi="Times New Roman"/>
          <w:b/>
          <w:sz w:val="20"/>
          <w:szCs w:val="20"/>
          <w:lang w:val="en-US"/>
        </w:rPr>
        <w:t>for</w:t>
      </w:r>
      <w:r w:rsidRPr="00E00D84">
        <w:rPr>
          <w:rFonts w:ascii="Times New Roman" w:hAnsi="Times New Roman"/>
          <w:b/>
          <w:sz w:val="20"/>
          <w:szCs w:val="20"/>
        </w:rPr>
        <w:t xml:space="preserve"> </w:t>
      </w:r>
      <w:r w:rsidRPr="00E00D84">
        <w:rPr>
          <w:rFonts w:ascii="Times New Roman" w:hAnsi="Times New Roman"/>
          <w:b/>
          <w:sz w:val="20"/>
          <w:szCs w:val="20"/>
          <w:lang w:val="en-US"/>
        </w:rPr>
        <w:t>the</w:t>
      </w:r>
      <w:r w:rsidRPr="00E00D84">
        <w:rPr>
          <w:rFonts w:ascii="Times New Roman" w:hAnsi="Times New Roman"/>
          <w:b/>
          <w:sz w:val="20"/>
          <w:szCs w:val="20"/>
        </w:rPr>
        <w:t xml:space="preserve"> </w:t>
      </w:r>
      <w:r w:rsidRPr="00E00D84">
        <w:rPr>
          <w:rFonts w:ascii="Times New Roman" w:hAnsi="Times New Roman"/>
          <w:b/>
          <w:sz w:val="20"/>
          <w:szCs w:val="20"/>
          <w:lang w:val="en-US"/>
        </w:rPr>
        <w:t>lost</w:t>
      </w:r>
      <w:r w:rsidRPr="00E00D84">
        <w:rPr>
          <w:rFonts w:ascii="Times New Roman" w:hAnsi="Times New Roman"/>
          <w:b/>
          <w:sz w:val="20"/>
          <w:szCs w:val="20"/>
        </w:rPr>
        <w:t xml:space="preserve"> </w:t>
      </w:r>
      <w:r w:rsidRPr="00E00D84">
        <w:rPr>
          <w:rFonts w:ascii="Times New Roman" w:hAnsi="Times New Roman"/>
          <w:b/>
          <w:sz w:val="20"/>
          <w:szCs w:val="20"/>
          <w:lang w:val="en-US"/>
        </w:rPr>
        <w:t>boys</w:t>
      </w:r>
      <w:r w:rsidRPr="00E00D84">
        <w:rPr>
          <w:rFonts w:ascii="Times New Roman" w:hAnsi="Times New Roman"/>
          <w:b/>
          <w:sz w:val="20"/>
          <w:szCs w:val="20"/>
        </w:rPr>
        <w:t>».</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Let’s divide into groups. Each group is going to write and illustrate one book. </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rPr>
        <w:t>Желательно, чтобы в каждой группе было по 4 человека, так им будет удобнее оформлять книжку. Поделить</w:t>
      </w:r>
      <w:r w:rsidRPr="00E00D84">
        <w:rPr>
          <w:rFonts w:ascii="Times New Roman" w:hAnsi="Times New Roman"/>
          <w:sz w:val="20"/>
          <w:szCs w:val="20"/>
          <w:lang w:val="en-US"/>
        </w:rPr>
        <w:t xml:space="preserve"> </w:t>
      </w:r>
      <w:r w:rsidRPr="00E00D84">
        <w:rPr>
          <w:rFonts w:ascii="Times New Roman" w:hAnsi="Times New Roman"/>
          <w:sz w:val="20"/>
          <w:szCs w:val="20"/>
        </w:rPr>
        <w:t>учащихся</w:t>
      </w:r>
      <w:r w:rsidRPr="00E00D84">
        <w:rPr>
          <w:rFonts w:ascii="Times New Roman" w:hAnsi="Times New Roman"/>
          <w:sz w:val="20"/>
          <w:szCs w:val="20"/>
          <w:lang w:val="en-US"/>
        </w:rPr>
        <w:t xml:space="preserve"> </w:t>
      </w:r>
      <w:r w:rsidRPr="00E00D84">
        <w:rPr>
          <w:rFonts w:ascii="Times New Roman" w:hAnsi="Times New Roman"/>
          <w:sz w:val="20"/>
          <w:szCs w:val="20"/>
        </w:rPr>
        <w:t>на</w:t>
      </w:r>
      <w:r w:rsidRPr="00E00D84">
        <w:rPr>
          <w:rFonts w:ascii="Times New Roman" w:hAnsi="Times New Roman"/>
          <w:sz w:val="20"/>
          <w:szCs w:val="20"/>
          <w:lang w:val="en-US"/>
        </w:rPr>
        <w:t xml:space="preserve"> </w:t>
      </w:r>
      <w:r w:rsidRPr="00E00D84">
        <w:rPr>
          <w:rFonts w:ascii="Times New Roman" w:hAnsi="Times New Roman"/>
          <w:sz w:val="20"/>
          <w:szCs w:val="20"/>
        </w:rPr>
        <w:t>группы</w:t>
      </w:r>
      <w:r w:rsidRPr="00E00D84">
        <w:rPr>
          <w:rFonts w:ascii="Times New Roman" w:hAnsi="Times New Roman"/>
          <w:sz w:val="20"/>
          <w:szCs w:val="20"/>
          <w:lang w:val="en-US"/>
        </w:rPr>
        <w:t xml:space="preserve"> </w:t>
      </w:r>
      <w:r w:rsidRPr="00E00D84">
        <w:rPr>
          <w:rFonts w:ascii="Times New Roman" w:hAnsi="Times New Roman"/>
          <w:sz w:val="20"/>
          <w:szCs w:val="20"/>
        </w:rPr>
        <w:t>можно</w:t>
      </w:r>
      <w:r w:rsidRPr="00E00D84">
        <w:rPr>
          <w:rFonts w:ascii="Times New Roman" w:hAnsi="Times New Roman"/>
          <w:sz w:val="20"/>
          <w:szCs w:val="20"/>
          <w:lang w:val="en-US"/>
        </w:rPr>
        <w:t xml:space="preserve"> </w:t>
      </w:r>
      <w:r w:rsidRPr="00E00D84">
        <w:rPr>
          <w:rFonts w:ascii="Times New Roman" w:hAnsi="Times New Roman"/>
          <w:sz w:val="20"/>
          <w:szCs w:val="20"/>
        </w:rPr>
        <w:t>при</w:t>
      </w:r>
      <w:r w:rsidRPr="00E00D84">
        <w:rPr>
          <w:rFonts w:ascii="Times New Roman" w:hAnsi="Times New Roman"/>
          <w:sz w:val="20"/>
          <w:szCs w:val="20"/>
          <w:lang w:val="en-US"/>
        </w:rPr>
        <w:t xml:space="preserve"> </w:t>
      </w:r>
      <w:r w:rsidRPr="00E00D84">
        <w:rPr>
          <w:rFonts w:ascii="Times New Roman" w:hAnsi="Times New Roman"/>
          <w:sz w:val="20"/>
          <w:szCs w:val="20"/>
        </w:rPr>
        <w:t>помощи</w:t>
      </w:r>
      <w:r w:rsidRPr="00E00D84">
        <w:rPr>
          <w:rFonts w:ascii="Times New Roman" w:hAnsi="Times New Roman"/>
          <w:sz w:val="20"/>
          <w:szCs w:val="20"/>
          <w:lang w:val="en-US"/>
        </w:rPr>
        <w:t xml:space="preserve"> </w:t>
      </w:r>
      <w:r w:rsidRPr="00E00D84">
        <w:rPr>
          <w:rFonts w:ascii="Times New Roman" w:hAnsi="Times New Roman"/>
          <w:sz w:val="20"/>
          <w:szCs w:val="20"/>
        </w:rPr>
        <w:t>считалок</w:t>
      </w:r>
      <w:r w:rsidRPr="00E00D84">
        <w:rPr>
          <w:rFonts w:ascii="Times New Roman" w:hAnsi="Times New Roman"/>
          <w:sz w:val="20"/>
          <w:szCs w:val="20"/>
          <w:lang w:val="en-US"/>
        </w:rPr>
        <w:t>.</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Now let’s decide on the content of your books. You can choose any topic you </w:t>
      </w:r>
      <w:proofErr w:type="gramStart"/>
      <w:r w:rsidRPr="00E00D84">
        <w:rPr>
          <w:rFonts w:ascii="Times New Roman" w:hAnsi="Times New Roman"/>
          <w:sz w:val="20"/>
          <w:szCs w:val="20"/>
          <w:lang w:val="en-US"/>
        </w:rPr>
        <w:t>like :</w:t>
      </w:r>
      <w:proofErr w:type="gramEnd"/>
      <w:r w:rsidRPr="00E00D84">
        <w:rPr>
          <w:rFonts w:ascii="Times New Roman" w:hAnsi="Times New Roman"/>
          <w:sz w:val="20"/>
          <w:szCs w:val="20"/>
          <w:lang w:val="en-US"/>
        </w:rPr>
        <w:t xml:space="preserve"> family, transport, animals, places.</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rPr>
        <w:t xml:space="preserve">Теперь давайте определим, о чём вы будете писать книгу. Образцы и примерное содержание книг даны в Рабочей тетради. Нужно решить, кто какую страничку книги будет оформлять. Первый ученик оформляет обложку и пишет название книги. Второй ученик оформляет 2-ю и 3-ю страницы книжки. Третий </w:t>
      </w:r>
      <w:r w:rsidRPr="00E00D84">
        <w:rPr>
          <w:rFonts w:ascii="Times New Roman" w:hAnsi="Times New Roman"/>
          <w:sz w:val="20"/>
          <w:szCs w:val="20"/>
        </w:rPr>
        <w:lastRenderedPageBreak/>
        <w:t>– 4-ю и 5-ю страницу. Четвёртый – 6-ю страницу и заднюю сторону обложки. Затем все страницы скрепляются стиплером или склеиваются. Дети читают свои книги и отвечают на вопросы. Эта</w:t>
      </w:r>
      <w:r w:rsidRPr="00E00D84">
        <w:rPr>
          <w:rFonts w:ascii="Times New Roman" w:hAnsi="Times New Roman"/>
          <w:sz w:val="20"/>
          <w:szCs w:val="20"/>
          <w:lang w:val="en-US"/>
        </w:rPr>
        <w:t xml:space="preserve"> </w:t>
      </w:r>
      <w:r w:rsidRPr="00E00D84">
        <w:rPr>
          <w:rFonts w:ascii="Times New Roman" w:hAnsi="Times New Roman"/>
          <w:sz w:val="20"/>
          <w:szCs w:val="20"/>
        </w:rPr>
        <w:t>работа</w:t>
      </w:r>
      <w:r w:rsidRPr="00E00D84">
        <w:rPr>
          <w:rFonts w:ascii="Times New Roman" w:hAnsi="Times New Roman"/>
          <w:sz w:val="20"/>
          <w:szCs w:val="20"/>
          <w:lang w:val="en-US"/>
        </w:rPr>
        <w:t xml:space="preserve"> </w:t>
      </w:r>
      <w:r w:rsidRPr="00E00D84">
        <w:rPr>
          <w:rFonts w:ascii="Times New Roman" w:hAnsi="Times New Roman"/>
          <w:sz w:val="20"/>
          <w:szCs w:val="20"/>
        </w:rPr>
        <w:t>рассчитана</w:t>
      </w:r>
      <w:r w:rsidRPr="00E00D84">
        <w:rPr>
          <w:rFonts w:ascii="Times New Roman" w:hAnsi="Times New Roman"/>
          <w:sz w:val="20"/>
          <w:szCs w:val="20"/>
          <w:lang w:val="en-US"/>
        </w:rPr>
        <w:t xml:space="preserve"> </w:t>
      </w:r>
      <w:r w:rsidRPr="00E00D84">
        <w:rPr>
          <w:rFonts w:ascii="Times New Roman" w:hAnsi="Times New Roman"/>
          <w:sz w:val="20"/>
          <w:szCs w:val="20"/>
        </w:rPr>
        <w:t>на</w:t>
      </w:r>
      <w:r w:rsidRPr="00E00D84">
        <w:rPr>
          <w:rFonts w:ascii="Times New Roman" w:hAnsi="Times New Roman"/>
          <w:sz w:val="20"/>
          <w:szCs w:val="20"/>
          <w:lang w:val="en-US"/>
        </w:rPr>
        <w:t xml:space="preserve"> 2 </w:t>
      </w:r>
      <w:r w:rsidRPr="00E00D84">
        <w:rPr>
          <w:rFonts w:ascii="Times New Roman" w:hAnsi="Times New Roman"/>
          <w:sz w:val="20"/>
          <w:szCs w:val="20"/>
        </w:rPr>
        <w:t>урока</w:t>
      </w:r>
      <w:r w:rsidRPr="00E00D84">
        <w:rPr>
          <w:rFonts w:ascii="Times New Roman" w:hAnsi="Times New Roman"/>
          <w:sz w:val="20"/>
          <w:szCs w:val="20"/>
          <w:lang w:val="en-US"/>
        </w:rPr>
        <w:t>.</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Let’s read the books one by one to your classmates. Get ready to answer their questions about the content (</w:t>
      </w:r>
      <w:r w:rsidRPr="00E00D84">
        <w:rPr>
          <w:rFonts w:ascii="Times New Roman" w:hAnsi="Times New Roman"/>
          <w:sz w:val="20"/>
          <w:szCs w:val="20"/>
        </w:rPr>
        <w:t>по</w:t>
      </w:r>
      <w:r w:rsidRPr="00E00D84">
        <w:rPr>
          <w:rFonts w:ascii="Times New Roman" w:hAnsi="Times New Roman"/>
          <w:sz w:val="20"/>
          <w:szCs w:val="20"/>
          <w:lang w:val="en-US"/>
        </w:rPr>
        <w:t xml:space="preserve"> </w:t>
      </w:r>
      <w:r w:rsidRPr="00E00D84">
        <w:rPr>
          <w:rFonts w:ascii="Times New Roman" w:hAnsi="Times New Roman"/>
          <w:sz w:val="20"/>
          <w:szCs w:val="20"/>
        </w:rPr>
        <w:t>содержанию</w:t>
      </w:r>
      <w:r w:rsidRPr="00E00D84">
        <w:rPr>
          <w:rFonts w:ascii="Times New Roman" w:hAnsi="Times New Roman"/>
          <w:sz w:val="20"/>
          <w:szCs w:val="20"/>
          <w:lang w:val="en-US"/>
        </w:rPr>
        <w:t>).</w:t>
      </w:r>
    </w:p>
    <w:p w:rsidR="006236A7" w:rsidRPr="00E00D84" w:rsidRDefault="006236A7" w:rsidP="006236A7">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lang w:val="en-US"/>
        </w:rPr>
        <w:t>Ch</w:t>
      </w:r>
      <w:r w:rsidRPr="00E00D84">
        <w:rPr>
          <w:rFonts w:ascii="Times New Roman" w:hAnsi="Times New Roman"/>
          <w:sz w:val="20"/>
          <w:szCs w:val="20"/>
        </w:rPr>
        <w:t xml:space="preserve"> :</w:t>
      </w:r>
      <w:proofErr w:type="gramEnd"/>
      <w:r w:rsidRPr="00E00D84">
        <w:rPr>
          <w:rFonts w:ascii="Times New Roman" w:hAnsi="Times New Roman"/>
          <w:sz w:val="20"/>
          <w:szCs w:val="20"/>
        </w:rPr>
        <w:t xml:space="preserve"> (читают книги, отвечают на вопросы.)</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Which books do you like best?</w:t>
      </w:r>
    </w:p>
    <w:p w:rsidR="007C71CB" w:rsidRPr="00E00D84" w:rsidRDefault="006236A7" w:rsidP="006236A7">
      <w:pPr>
        <w:spacing w:line="360" w:lineRule="auto"/>
        <w:ind w:firstLine="709"/>
        <w:jc w:val="both"/>
        <w:rPr>
          <w:rFonts w:ascii="Times New Roman" w:hAnsi="Times New Roman"/>
          <w:sz w:val="20"/>
          <w:szCs w:val="20"/>
        </w:rPr>
      </w:pPr>
      <w:proofErr w:type="gramStart"/>
      <w:r w:rsidRPr="00E00D84">
        <w:rPr>
          <w:rFonts w:ascii="Times New Roman" w:hAnsi="Times New Roman"/>
          <w:sz w:val="20"/>
          <w:szCs w:val="20"/>
          <w:lang w:val="en-US"/>
        </w:rPr>
        <w:t>Ch</w:t>
      </w:r>
      <w:r w:rsidRPr="00E00D84">
        <w:rPr>
          <w:rFonts w:ascii="Times New Roman" w:hAnsi="Times New Roman"/>
          <w:sz w:val="20"/>
          <w:szCs w:val="20"/>
        </w:rPr>
        <w:t xml:space="preserve"> :</w:t>
      </w:r>
      <w:proofErr w:type="gramEnd"/>
      <w:r w:rsidRPr="00E00D84">
        <w:rPr>
          <w:rFonts w:ascii="Times New Roman" w:hAnsi="Times New Roman"/>
          <w:sz w:val="20"/>
          <w:szCs w:val="20"/>
        </w:rPr>
        <w:t xml:space="preserve"> (выражают своё мнение о творчестве товарищей.) </w:t>
      </w:r>
    </w:p>
    <w:p w:rsidR="006236A7" w:rsidRPr="00E00D84" w:rsidRDefault="006236A7" w:rsidP="007C71CB">
      <w:pPr>
        <w:spacing w:line="360" w:lineRule="auto"/>
        <w:jc w:val="both"/>
        <w:rPr>
          <w:rFonts w:ascii="Times New Roman" w:hAnsi="Times New Roman"/>
          <w:sz w:val="20"/>
          <w:szCs w:val="20"/>
        </w:rPr>
      </w:pPr>
      <w:r w:rsidRPr="00E00D84">
        <w:rPr>
          <w:rFonts w:ascii="Times New Roman" w:hAnsi="Times New Roman"/>
          <w:sz w:val="20"/>
          <w:szCs w:val="20"/>
        </w:rPr>
        <w:t xml:space="preserve">После урока все книжки можно поместить на выставочный стенд.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Создавать во время занятий</w:t>
      </w:r>
      <w:r w:rsidRPr="00E00D84">
        <w:rPr>
          <w:rFonts w:ascii="Times New Roman" w:hAnsi="Times New Roman"/>
          <w:b/>
          <w:sz w:val="20"/>
          <w:szCs w:val="20"/>
        </w:rPr>
        <w:t xml:space="preserve"> </w:t>
      </w:r>
      <w:proofErr w:type="spellStart"/>
      <w:r w:rsidRPr="00E00D84">
        <w:rPr>
          <w:rFonts w:ascii="Times New Roman" w:hAnsi="Times New Roman"/>
          <w:b/>
          <w:sz w:val="20"/>
          <w:szCs w:val="20"/>
        </w:rPr>
        <w:t>здоровьесберегающую</w:t>
      </w:r>
      <w:proofErr w:type="spellEnd"/>
      <w:r w:rsidRPr="00E00D84">
        <w:rPr>
          <w:rFonts w:ascii="Times New Roman" w:hAnsi="Times New Roman"/>
          <w:b/>
          <w:sz w:val="20"/>
          <w:szCs w:val="20"/>
        </w:rPr>
        <w:t xml:space="preserve"> атмосферу</w:t>
      </w:r>
      <w:r w:rsidRPr="00E00D84">
        <w:rPr>
          <w:rFonts w:ascii="Times New Roman" w:hAnsi="Times New Roman"/>
          <w:sz w:val="20"/>
          <w:szCs w:val="20"/>
        </w:rPr>
        <w:t xml:space="preserve"> мне удаётся с помощью «</w:t>
      </w:r>
      <w:r w:rsidRPr="00E00D84">
        <w:rPr>
          <w:rFonts w:ascii="Times New Roman" w:hAnsi="Times New Roman"/>
          <w:sz w:val="20"/>
          <w:szCs w:val="20"/>
          <w:lang w:val="en-US"/>
        </w:rPr>
        <w:t>Action</w:t>
      </w:r>
      <w:r w:rsidRPr="00E00D84">
        <w:rPr>
          <w:rFonts w:ascii="Times New Roman" w:hAnsi="Times New Roman"/>
          <w:sz w:val="20"/>
          <w:szCs w:val="20"/>
        </w:rPr>
        <w:t xml:space="preserve"> </w:t>
      </w:r>
      <w:r w:rsidRPr="00E00D84">
        <w:rPr>
          <w:rFonts w:ascii="Times New Roman" w:hAnsi="Times New Roman"/>
          <w:sz w:val="20"/>
          <w:szCs w:val="20"/>
          <w:lang w:val="en-US"/>
        </w:rPr>
        <w:t>time</w:t>
      </w:r>
      <w:r w:rsidRPr="00E00D84">
        <w:rPr>
          <w:rFonts w:ascii="Times New Roman" w:hAnsi="Times New Roman"/>
          <w:sz w:val="20"/>
          <w:szCs w:val="20"/>
        </w:rPr>
        <w:t>» (</w:t>
      </w:r>
      <w:proofErr w:type="spellStart"/>
      <w:r w:rsidRPr="00E00D84">
        <w:rPr>
          <w:rFonts w:ascii="Times New Roman" w:hAnsi="Times New Roman"/>
          <w:sz w:val="20"/>
          <w:szCs w:val="20"/>
        </w:rPr>
        <w:t>физминуток</w:t>
      </w:r>
      <w:proofErr w:type="spellEnd"/>
      <w:r w:rsidRPr="00E00D84">
        <w:rPr>
          <w:rFonts w:ascii="Times New Roman" w:hAnsi="Times New Roman"/>
          <w:sz w:val="20"/>
          <w:szCs w:val="20"/>
        </w:rPr>
        <w:t xml:space="preserve">). </w:t>
      </w:r>
      <w:proofErr w:type="spellStart"/>
      <w:r w:rsidRPr="00E00D84">
        <w:rPr>
          <w:rFonts w:ascii="Times New Roman" w:hAnsi="Times New Roman"/>
          <w:sz w:val="20"/>
          <w:szCs w:val="20"/>
        </w:rPr>
        <w:t>Физминутки</w:t>
      </w:r>
      <w:proofErr w:type="spellEnd"/>
      <w:r w:rsidRPr="00E00D84">
        <w:rPr>
          <w:rFonts w:ascii="Times New Roman" w:hAnsi="Times New Roman"/>
          <w:sz w:val="20"/>
          <w:szCs w:val="20"/>
        </w:rPr>
        <w:t xml:space="preserve"> позволяют обучать и развивать школьников, не утомляя их.</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English children like singing action songs.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lang w:val="en-US"/>
        </w:rPr>
        <w:t xml:space="preserve"> </w:t>
      </w:r>
      <w:r w:rsidRPr="00E00D84">
        <w:rPr>
          <w:rFonts w:ascii="Times New Roman" w:hAnsi="Times New Roman"/>
          <w:sz w:val="20"/>
          <w:szCs w:val="20"/>
        </w:rPr>
        <w:t xml:space="preserve">Дети в Англии очень любят петь песенки, которые можно сопровождать движениями. Одна из таких песен называется </w:t>
      </w:r>
      <w:r w:rsidRPr="00E00D84">
        <w:rPr>
          <w:rFonts w:ascii="Times New Roman" w:hAnsi="Times New Roman"/>
          <w:b/>
          <w:sz w:val="20"/>
          <w:szCs w:val="20"/>
        </w:rPr>
        <w:t>«</w:t>
      </w:r>
      <w:r w:rsidRPr="00E00D84">
        <w:rPr>
          <w:rFonts w:ascii="Times New Roman" w:hAnsi="Times New Roman"/>
          <w:b/>
          <w:sz w:val="20"/>
          <w:szCs w:val="20"/>
          <w:lang w:val="en-US"/>
        </w:rPr>
        <w:t>Skip</w:t>
      </w:r>
      <w:r w:rsidRPr="00E00D84">
        <w:rPr>
          <w:rFonts w:ascii="Times New Roman" w:hAnsi="Times New Roman"/>
          <w:b/>
          <w:sz w:val="20"/>
          <w:szCs w:val="20"/>
        </w:rPr>
        <w:t xml:space="preserve"> </w:t>
      </w:r>
      <w:r w:rsidRPr="00E00D84">
        <w:rPr>
          <w:rFonts w:ascii="Times New Roman" w:hAnsi="Times New Roman"/>
          <w:b/>
          <w:sz w:val="20"/>
          <w:szCs w:val="20"/>
          <w:lang w:val="en-US"/>
        </w:rPr>
        <w:t>to</w:t>
      </w:r>
      <w:r w:rsidRPr="00E00D84">
        <w:rPr>
          <w:rFonts w:ascii="Times New Roman" w:hAnsi="Times New Roman"/>
          <w:b/>
          <w:sz w:val="20"/>
          <w:szCs w:val="20"/>
        </w:rPr>
        <w:t xml:space="preserve"> </w:t>
      </w:r>
      <w:r w:rsidRPr="00E00D84">
        <w:rPr>
          <w:rFonts w:ascii="Times New Roman" w:hAnsi="Times New Roman"/>
          <w:b/>
          <w:sz w:val="20"/>
          <w:szCs w:val="20"/>
          <w:lang w:val="en-US"/>
        </w:rPr>
        <w:t>my</w:t>
      </w:r>
      <w:r w:rsidRPr="00E00D84">
        <w:rPr>
          <w:rFonts w:ascii="Times New Roman" w:hAnsi="Times New Roman"/>
          <w:b/>
          <w:sz w:val="20"/>
          <w:szCs w:val="20"/>
        </w:rPr>
        <w:t xml:space="preserve"> </w:t>
      </w:r>
      <w:r w:rsidRPr="00E00D84">
        <w:rPr>
          <w:rFonts w:ascii="Times New Roman" w:hAnsi="Times New Roman"/>
          <w:b/>
          <w:sz w:val="20"/>
          <w:szCs w:val="20"/>
          <w:lang w:val="en-US"/>
        </w:rPr>
        <w:t>Lou</w:t>
      </w:r>
      <w:r w:rsidRPr="00E00D84">
        <w:rPr>
          <w:rFonts w:ascii="Times New Roman" w:hAnsi="Times New Roman"/>
          <w:b/>
          <w:sz w:val="20"/>
          <w:szCs w:val="20"/>
        </w:rPr>
        <w:t xml:space="preserve"> [</w:t>
      </w:r>
      <w:proofErr w:type="spellStart"/>
      <w:r w:rsidRPr="00E00D84">
        <w:rPr>
          <w:rFonts w:ascii="Times New Roman" w:hAnsi="Times New Roman"/>
          <w:b/>
          <w:sz w:val="20"/>
          <w:szCs w:val="20"/>
          <w:lang w:val="en-US"/>
        </w:rPr>
        <w:t>lu</w:t>
      </w:r>
      <w:proofErr w:type="spellEnd"/>
      <w:proofErr w:type="gramStart"/>
      <w:r w:rsidRPr="00E00D84">
        <w:rPr>
          <w:rFonts w:ascii="Times New Roman" w:hAnsi="Times New Roman"/>
          <w:b/>
          <w:sz w:val="20"/>
          <w:szCs w:val="20"/>
        </w:rPr>
        <w:t xml:space="preserve"> :</w:t>
      </w:r>
      <w:proofErr w:type="gramEnd"/>
      <w:r w:rsidRPr="00E00D84">
        <w:rPr>
          <w:rFonts w:ascii="Times New Roman" w:hAnsi="Times New Roman"/>
          <w:b/>
          <w:sz w:val="20"/>
          <w:szCs w:val="20"/>
        </w:rPr>
        <w:t xml:space="preserve"> ] , </w:t>
      </w:r>
      <w:r w:rsidRPr="00E00D84">
        <w:rPr>
          <w:rFonts w:ascii="Times New Roman" w:hAnsi="Times New Roman"/>
          <w:b/>
          <w:sz w:val="20"/>
          <w:szCs w:val="20"/>
          <w:lang w:val="en-US"/>
        </w:rPr>
        <w:t>my</w:t>
      </w:r>
      <w:r w:rsidRPr="00E00D84">
        <w:rPr>
          <w:rFonts w:ascii="Times New Roman" w:hAnsi="Times New Roman"/>
          <w:b/>
          <w:sz w:val="20"/>
          <w:szCs w:val="20"/>
        </w:rPr>
        <w:t xml:space="preserve"> </w:t>
      </w:r>
      <w:r w:rsidRPr="00E00D84">
        <w:rPr>
          <w:rFonts w:ascii="Times New Roman" w:hAnsi="Times New Roman"/>
          <w:b/>
          <w:sz w:val="20"/>
          <w:szCs w:val="20"/>
          <w:lang w:val="en-US"/>
        </w:rPr>
        <w:t>darling</w:t>
      </w:r>
      <w:r w:rsidRPr="00E00D84">
        <w:rPr>
          <w:rFonts w:ascii="Times New Roman" w:hAnsi="Times New Roman"/>
          <w:b/>
          <w:sz w:val="20"/>
          <w:szCs w:val="20"/>
        </w:rPr>
        <w:t>»</w:t>
      </w:r>
      <w:r w:rsidRPr="00E00D84">
        <w:rPr>
          <w:rFonts w:ascii="Times New Roman" w:hAnsi="Times New Roman"/>
          <w:sz w:val="20"/>
          <w:szCs w:val="20"/>
        </w:rPr>
        <w:t xml:space="preserve"> (Песня взята из сборника «</w:t>
      </w:r>
      <w:r w:rsidRPr="00E00D84">
        <w:rPr>
          <w:rFonts w:ascii="Times New Roman" w:hAnsi="Times New Roman"/>
          <w:sz w:val="20"/>
          <w:szCs w:val="20"/>
          <w:lang w:val="en-US"/>
        </w:rPr>
        <w:t>This</w:t>
      </w:r>
      <w:r w:rsidRPr="00E00D84">
        <w:rPr>
          <w:rFonts w:ascii="Times New Roman" w:hAnsi="Times New Roman"/>
          <w:sz w:val="20"/>
          <w:szCs w:val="20"/>
        </w:rPr>
        <w:t xml:space="preserve"> </w:t>
      </w:r>
      <w:r w:rsidRPr="00E00D84">
        <w:rPr>
          <w:rFonts w:ascii="Times New Roman" w:hAnsi="Times New Roman"/>
          <w:sz w:val="20"/>
          <w:szCs w:val="20"/>
          <w:lang w:val="en-US"/>
        </w:rPr>
        <w:t>Little</w:t>
      </w:r>
      <w:r w:rsidRPr="00E00D84">
        <w:rPr>
          <w:rFonts w:ascii="Times New Roman" w:hAnsi="Times New Roman"/>
          <w:sz w:val="20"/>
          <w:szCs w:val="20"/>
        </w:rPr>
        <w:t xml:space="preserve"> </w:t>
      </w:r>
      <w:r w:rsidRPr="00E00D84">
        <w:rPr>
          <w:rFonts w:ascii="Times New Roman" w:hAnsi="Times New Roman"/>
          <w:sz w:val="20"/>
          <w:szCs w:val="20"/>
          <w:lang w:val="en-US"/>
        </w:rPr>
        <w:t>Puffin</w:t>
      </w:r>
      <w:r w:rsidRPr="00E00D84">
        <w:rPr>
          <w:rFonts w:ascii="Times New Roman" w:hAnsi="Times New Roman"/>
          <w:sz w:val="20"/>
          <w:szCs w:val="20"/>
        </w:rPr>
        <w:t xml:space="preserve">»). Песню нужно сопровождать движениями и подражать голосам животных и звукам окружающей среды. </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lang w:val="en-US"/>
        </w:rPr>
        <w:t xml:space="preserve">T – </w:t>
      </w:r>
      <w:proofErr w:type="gramStart"/>
      <w:r w:rsidRPr="00E00D84">
        <w:rPr>
          <w:rFonts w:ascii="Times New Roman" w:hAnsi="Times New Roman"/>
          <w:sz w:val="20"/>
          <w:szCs w:val="20"/>
          <w:lang w:val="en-US"/>
        </w:rPr>
        <w:t>Ch :</w:t>
      </w:r>
      <w:proofErr w:type="gramEnd"/>
      <w:r w:rsidRPr="00E00D84">
        <w:rPr>
          <w:rFonts w:ascii="Times New Roman" w:hAnsi="Times New Roman"/>
          <w:sz w:val="20"/>
          <w:szCs w:val="20"/>
          <w:lang w:val="en-US"/>
        </w:rPr>
        <w:t xml:space="preserve"> Skip, skip, skip to my Lou!( 3 </w:t>
      </w:r>
      <w:r w:rsidRPr="00E00D84">
        <w:rPr>
          <w:rFonts w:ascii="Times New Roman" w:hAnsi="Times New Roman"/>
          <w:sz w:val="20"/>
          <w:szCs w:val="20"/>
        </w:rPr>
        <w:t>раза</w:t>
      </w:r>
      <w:r w:rsidRPr="00E00D84">
        <w:rPr>
          <w:rFonts w:ascii="Times New Roman" w:hAnsi="Times New Roman"/>
          <w:sz w:val="20"/>
          <w:szCs w:val="20"/>
          <w:lang w:val="en-US"/>
        </w:rPr>
        <w:t>)</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lang w:val="en-US"/>
        </w:rPr>
        <w:t xml:space="preserve">              Skip to my Lou, my darling. </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lang w:val="en-US"/>
        </w:rPr>
        <w:t xml:space="preserve">(Each pair of children holds hands and skips round). </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lang w:val="en-US"/>
        </w:rPr>
        <w:t xml:space="preserve">              Cows in the </w:t>
      </w:r>
      <w:proofErr w:type="gramStart"/>
      <w:r w:rsidRPr="00E00D84">
        <w:rPr>
          <w:rFonts w:ascii="Times New Roman" w:hAnsi="Times New Roman"/>
          <w:sz w:val="20"/>
          <w:szCs w:val="20"/>
          <w:lang w:val="en-US"/>
        </w:rPr>
        <w:t>yard,</w:t>
      </w:r>
      <w:proofErr w:type="gramEnd"/>
      <w:r w:rsidRPr="00E00D84">
        <w:rPr>
          <w:rFonts w:ascii="Times New Roman" w:hAnsi="Times New Roman"/>
          <w:sz w:val="20"/>
          <w:szCs w:val="20"/>
          <w:lang w:val="en-US"/>
        </w:rPr>
        <w:t xml:space="preserve"> moo – moo- moo,</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lang w:val="en-US"/>
        </w:rPr>
        <w:t xml:space="preserve">              Hens in the yard, peck – peck – peck, </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lang w:val="en-US"/>
        </w:rPr>
        <w:t xml:space="preserve">              Cars in the yard, toot – toot – toot, etc.</w:t>
      </w:r>
    </w:p>
    <w:p w:rsidR="006236A7" w:rsidRPr="00E00D84" w:rsidRDefault="006236A7" w:rsidP="006236A7">
      <w:pPr>
        <w:spacing w:line="360" w:lineRule="auto"/>
        <w:ind w:firstLine="709"/>
        <w:jc w:val="both"/>
        <w:rPr>
          <w:rFonts w:ascii="Times New Roman" w:hAnsi="Times New Roman"/>
          <w:sz w:val="20"/>
          <w:szCs w:val="20"/>
          <w:lang w:val="en-US"/>
        </w:rPr>
      </w:pPr>
      <w:r w:rsidRPr="00E00D84">
        <w:rPr>
          <w:rFonts w:ascii="Times New Roman" w:hAnsi="Times New Roman"/>
          <w:sz w:val="20"/>
          <w:szCs w:val="20"/>
          <w:lang w:val="en-US"/>
        </w:rPr>
        <w:t xml:space="preserve">              Skip to my Lou, my darling!</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w:t>
      </w:r>
      <w:r w:rsidRPr="00E00D84">
        <w:rPr>
          <w:rFonts w:ascii="Times New Roman" w:hAnsi="Times New Roman"/>
          <w:sz w:val="20"/>
          <w:szCs w:val="20"/>
          <w:lang w:val="en-US"/>
        </w:rPr>
        <w:t>Repeat</w:t>
      </w:r>
      <w:r w:rsidRPr="00E00D84">
        <w:rPr>
          <w:rFonts w:ascii="Times New Roman" w:hAnsi="Times New Roman"/>
          <w:sz w:val="20"/>
          <w:szCs w:val="20"/>
        </w:rPr>
        <w:t xml:space="preserve"> </w:t>
      </w:r>
      <w:r w:rsidRPr="00E00D84">
        <w:rPr>
          <w:rFonts w:ascii="Times New Roman" w:hAnsi="Times New Roman"/>
          <w:sz w:val="20"/>
          <w:szCs w:val="20"/>
          <w:lang w:val="en-US"/>
        </w:rPr>
        <w:t>after</w:t>
      </w:r>
      <w:r w:rsidRPr="00E00D84">
        <w:rPr>
          <w:rFonts w:ascii="Times New Roman" w:hAnsi="Times New Roman"/>
          <w:sz w:val="20"/>
          <w:szCs w:val="20"/>
        </w:rPr>
        <w:t xml:space="preserve"> </w:t>
      </w:r>
      <w:r w:rsidRPr="00E00D84">
        <w:rPr>
          <w:rFonts w:ascii="Times New Roman" w:hAnsi="Times New Roman"/>
          <w:sz w:val="20"/>
          <w:szCs w:val="20"/>
          <w:lang w:val="en-US"/>
        </w:rPr>
        <w:t>each</w:t>
      </w:r>
      <w:r w:rsidRPr="00E00D84">
        <w:rPr>
          <w:rFonts w:ascii="Times New Roman" w:hAnsi="Times New Roman"/>
          <w:sz w:val="20"/>
          <w:szCs w:val="20"/>
        </w:rPr>
        <w:t xml:space="preserve"> </w:t>
      </w:r>
      <w:r w:rsidRPr="00E00D84">
        <w:rPr>
          <w:rFonts w:ascii="Times New Roman" w:hAnsi="Times New Roman"/>
          <w:sz w:val="20"/>
          <w:szCs w:val="20"/>
          <w:lang w:val="en-US"/>
        </w:rPr>
        <w:t>verse</w:t>
      </w:r>
      <w:r w:rsidRPr="00E00D84">
        <w:rPr>
          <w:rFonts w:ascii="Times New Roman" w:hAnsi="Times New Roman"/>
          <w:sz w:val="20"/>
          <w:szCs w:val="20"/>
        </w:rPr>
        <w:t xml:space="preserve">).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В качестве «</w:t>
      </w:r>
      <w:r w:rsidRPr="00E00D84">
        <w:rPr>
          <w:rFonts w:ascii="Times New Roman" w:hAnsi="Times New Roman"/>
          <w:sz w:val="20"/>
          <w:szCs w:val="20"/>
          <w:lang w:val="en-US"/>
        </w:rPr>
        <w:t>Action</w:t>
      </w:r>
      <w:r w:rsidRPr="00E00D84">
        <w:rPr>
          <w:rFonts w:ascii="Times New Roman" w:hAnsi="Times New Roman"/>
          <w:sz w:val="20"/>
          <w:szCs w:val="20"/>
        </w:rPr>
        <w:t xml:space="preserve"> </w:t>
      </w:r>
      <w:r w:rsidRPr="00E00D84">
        <w:rPr>
          <w:rFonts w:ascii="Times New Roman" w:hAnsi="Times New Roman"/>
          <w:sz w:val="20"/>
          <w:szCs w:val="20"/>
          <w:lang w:val="en-US"/>
        </w:rPr>
        <w:t>time</w:t>
      </w:r>
      <w:r w:rsidRPr="00E00D84">
        <w:rPr>
          <w:rFonts w:ascii="Times New Roman" w:hAnsi="Times New Roman"/>
          <w:sz w:val="20"/>
          <w:szCs w:val="20"/>
        </w:rPr>
        <w:t>» можно предлагать рифмовки, песни, стихи.</w:t>
      </w:r>
    </w:p>
    <w:p w:rsidR="006236A7" w:rsidRPr="00E00D84" w:rsidRDefault="006236A7" w:rsidP="006236A7">
      <w:pPr>
        <w:spacing w:line="360" w:lineRule="auto"/>
        <w:jc w:val="both"/>
        <w:rPr>
          <w:rFonts w:ascii="Times New Roman" w:hAnsi="Times New Roman"/>
          <w:sz w:val="20"/>
          <w:szCs w:val="20"/>
          <w:lang w:val="en-US"/>
        </w:rPr>
      </w:pPr>
      <w:r w:rsidRPr="00E00D84">
        <w:rPr>
          <w:rFonts w:ascii="Times New Roman" w:hAnsi="Times New Roman"/>
          <w:b/>
          <w:sz w:val="20"/>
          <w:szCs w:val="20"/>
          <w:lang w:val="en-US"/>
        </w:rPr>
        <w:t>Action song «Teddy bear, touch your nose».</w:t>
      </w:r>
    </w:p>
    <w:p w:rsidR="006236A7" w:rsidRPr="00E00D84" w:rsidRDefault="006236A7" w:rsidP="006236A7">
      <w:pPr>
        <w:spacing w:line="360" w:lineRule="auto"/>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Teddy bear is one of the most </w:t>
      </w:r>
      <w:proofErr w:type="spellStart"/>
      <w:r w:rsidRPr="00E00D84">
        <w:rPr>
          <w:rFonts w:ascii="Times New Roman" w:hAnsi="Times New Roman"/>
          <w:sz w:val="20"/>
          <w:szCs w:val="20"/>
          <w:lang w:val="en-US"/>
        </w:rPr>
        <w:t>favourite</w:t>
      </w:r>
      <w:proofErr w:type="spellEnd"/>
      <w:r w:rsidRPr="00E00D84">
        <w:rPr>
          <w:rFonts w:ascii="Times New Roman" w:hAnsi="Times New Roman"/>
          <w:sz w:val="20"/>
          <w:szCs w:val="20"/>
          <w:lang w:val="en-US"/>
        </w:rPr>
        <w:t xml:space="preserve"> children’s soft toys in Britain. </w:t>
      </w:r>
    </w:p>
    <w:p w:rsidR="006236A7" w:rsidRPr="00E00D84" w:rsidRDefault="006236A7" w:rsidP="006236A7">
      <w:pPr>
        <w:spacing w:line="360" w:lineRule="auto"/>
        <w:jc w:val="both"/>
        <w:rPr>
          <w:rFonts w:ascii="Times New Roman" w:hAnsi="Times New Roman"/>
          <w:sz w:val="20"/>
          <w:szCs w:val="20"/>
          <w:lang w:val="en-US"/>
        </w:rPr>
      </w:pPr>
      <w:r w:rsidRPr="00E00D84">
        <w:rPr>
          <w:rFonts w:ascii="Times New Roman" w:hAnsi="Times New Roman"/>
          <w:sz w:val="20"/>
          <w:szCs w:val="20"/>
          <w:lang w:val="en-US"/>
        </w:rPr>
        <w:t xml:space="preserve">Let’s listen and sing the traditional English song. </w:t>
      </w:r>
    </w:p>
    <w:p w:rsidR="006236A7" w:rsidRPr="00E00D84" w:rsidRDefault="006236A7" w:rsidP="006236A7">
      <w:pPr>
        <w:spacing w:line="360" w:lineRule="auto"/>
        <w:ind w:firstLine="709"/>
        <w:rPr>
          <w:rFonts w:ascii="Times New Roman" w:hAnsi="Times New Roman"/>
          <w:sz w:val="20"/>
          <w:szCs w:val="20"/>
        </w:rPr>
      </w:pPr>
      <w:r w:rsidRPr="00E00D84">
        <w:rPr>
          <w:rFonts w:ascii="Times New Roman" w:hAnsi="Times New Roman"/>
          <w:sz w:val="20"/>
          <w:szCs w:val="20"/>
          <w:lang w:val="en-US"/>
        </w:rPr>
        <w:t>T</w:t>
      </w:r>
      <w:r w:rsidRPr="00E00D84">
        <w:rPr>
          <w:rFonts w:ascii="Times New Roman" w:hAnsi="Times New Roman"/>
          <w:sz w:val="20"/>
          <w:szCs w:val="20"/>
        </w:rPr>
        <w:t xml:space="preserve"> – </w:t>
      </w:r>
      <w:proofErr w:type="gramStart"/>
      <w:r w:rsidRPr="00E00D84">
        <w:rPr>
          <w:rFonts w:ascii="Times New Roman" w:hAnsi="Times New Roman"/>
          <w:sz w:val="20"/>
          <w:szCs w:val="20"/>
          <w:lang w:val="en-US"/>
        </w:rPr>
        <w:t>Ch</w:t>
      </w:r>
      <w:r w:rsidRPr="00E00D84">
        <w:rPr>
          <w:rFonts w:ascii="Times New Roman" w:hAnsi="Times New Roman"/>
          <w:sz w:val="20"/>
          <w:szCs w:val="20"/>
        </w:rPr>
        <w:t xml:space="preserve"> :</w:t>
      </w:r>
      <w:proofErr w:type="gramEnd"/>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lastRenderedPageBreak/>
        <w:t xml:space="preserve">Ученики слушают песню, следят за движениями учителя и пытаются отгадать значение следующих фраз: </w:t>
      </w:r>
      <w:r w:rsidRPr="00E00D84">
        <w:rPr>
          <w:rFonts w:ascii="Times New Roman" w:hAnsi="Times New Roman"/>
          <w:sz w:val="20"/>
          <w:szCs w:val="20"/>
          <w:lang w:val="en-US"/>
        </w:rPr>
        <w:t>touch</w:t>
      </w:r>
      <w:r w:rsidRPr="00E00D84">
        <w:rPr>
          <w:rFonts w:ascii="Times New Roman" w:hAnsi="Times New Roman"/>
          <w:sz w:val="20"/>
          <w:szCs w:val="20"/>
        </w:rPr>
        <w:t xml:space="preserve"> </w:t>
      </w:r>
      <w:r w:rsidRPr="00E00D84">
        <w:rPr>
          <w:rFonts w:ascii="Times New Roman" w:hAnsi="Times New Roman"/>
          <w:sz w:val="20"/>
          <w:szCs w:val="20"/>
          <w:lang w:val="en-US"/>
        </w:rPr>
        <w:t>your</w:t>
      </w:r>
      <w:r w:rsidRPr="00E00D84">
        <w:rPr>
          <w:rFonts w:ascii="Times New Roman" w:hAnsi="Times New Roman"/>
          <w:sz w:val="20"/>
          <w:szCs w:val="20"/>
        </w:rPr>
        <w:t xml:space="preserve"> </w:t>
      </w:r>
      <w:r w:rsidRPr="00E00D84">
        <w:rPr>
          <w:rFonts w:ascii="Times New Roman" w:hAnsi="Times New Roman"/>
          <w:sz w:val="20"/>
          <w:szCs w:val="20"/>
          <w:lang w:val="en-US"/>
        </w:rPr>
        <w:t>nose</w:t>
      </w:r>
      <w:r w:rsidRPr="00E00D84">
        <w:rPr>
          <w:rFonts w:ascii="Times New Roman" w:hAnsi="Times New Roman"/>
          <w:sz w:val="20"/>
          <w:szCs w:val="20"/>
        </w:rPr>
        <w:t xml:space="preserve">, </w:t>
      </w:r>
      <w:r w:rsidRPr="00E00D84">
        <w:rPr>
          <w:rFonts w:ascii="Times New Roman" w:hAnsi="Times New Roman"/>
          <w:sz w:val="20"/>
          <w:szCs w:val="20"/>
          <w:lang w:val="en-US"/>
        </w:rPr>
        <w:t>touch</w:t>
      </w:r>
      <w:r w:rsidRPr="00E00D84">
        <w:rPr>
          <w:rFonts w:ascii="Times New Roman" w:hAnsi="Times New Roman"/>
          <w:sz w:val="20"/>
          <w:szCs w:val="20"/>
        </w:rPr>
        <w:t xml:space="preserve"> </w:t>
      </w:r>
      <w:r w:rsidRPr="00E00D84">
        <w:rPr>
          <w:rFonts w:ascii="Times New Roman" w:hAnsi="Times New Roman"/>
          <w:sz w:val="20"/>
          <w:szCs w:val="20"/>
          <w:lang w:val="en-US"/>
        </w:rPr>
        <w:t>your</w:t>
      </w:r>
      <w:r w:rsidRPr="00E00D84">
        <w:rPr>
          <w:rFonts w:ascii="Times New Roman" w:hAnsi="Times New Roman"/>
          <w:sz w:val="20"/>
          <w:szCs w:val="20"/>
        </w:rPr>
        <w:t xml:space="preserve"> </w:t>
      </w:r>
      <w:r w:rsidRPr="00E00D84">
        <w:rPr>
          <w:rFonts w:ascii="Times New Roman" w:hAnsi="Times New Roman"/>
          <w:sz w:val="20"/>
          <w:szCs w:val="20"/>
          <w:lang w:val="en-US"/>
        </w:rPr>
        <w:t>toes</w:t>
      </w:r>
      <w:r w:rsidRPr="00E00D84">
        <w:rPr>
          <w:rFonts w:ascii="Times New Roman" w:hAnsi="Times New Roman"/>
          <w:sz w:val="20"/>
          <w:szCs w:val="20"/>
        </w:rPr>
        <w:t xml:space="preserve"> . Затем поют под фонограмму и вслед за учителем сопровождают песню движениями. </w:t>
      </w:r>
      <w:r w:rsidR="00910712">
        <w:rPr>
          <w:rFonts w:ascii="Times New Roman" w:hAnsi="Times New Roman"/>
          <w:sz w:val="20"/>
          <w:szCs w:val="20"/>
        </w:rPr>
        <w:t xml:space="preserve">Песня – это хороший вид релаксации, который представляет возможность не только снять напряжение, но и активизирует функции </w:t>
      </w:r>
      <w:proofErr w:type="gramStart"/>
      <w:r w:rsidR="00910712">
        <w:rPr>
          <w:rFonts w:ascii="Times New Roman" w:hAnsi="Times New Roman"/>
          <w:sz w:val="20"/>
          <w:szCs w:val="20"/>
        </w:rPr>
        <w:t>голосового</w:t>
      </w:r>
      <w:proofErr w:type="gramEnd"/>
      <w:r w:rsidR="00910712">
        <w:rPr>
          <w:rFonts w:ascii="Times New Roman" w:hAnsi="Times New Roman"/>
          <w:sz w:val="20"/>
          <w:szCs w:val="20"/>
        </w:rPr>
        <w:t xml:space="preserve"> и дыхательных аппаратов, повышает интерес к предмету.</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Хочется особо отметить развивающуюся ценность </w:t>
      </w:r>
      <w:r w:rsidRPr="00E00D84">
        <w:rPr>
          <w:rFonts w:ascii="Times New Roman" w:hAnsi="Times New Roman"/>
          <w:b/>
          <w:sz w:val="20"/>
          <w:szCs w:val="20"/>
        </w:rPr>
        <w:t xml:space="preserve">ролевых игр, </w:t>
      </w:r>
      <w:r w:rsidRPr="00E00D84">
        <w:rPr>
          <w:rFonts w:ascii="Times New Roman" w:hAnsi="Times New Roman"/>
          <w:sz w:val="20"/>
          <w:szCs w:val="20"/>
        </w:rPr>
        <w:t>которые помогают процессу социализации школьника, развивают поисковые, информационные, когнитивные и коммуникативные компетенции, прививают навыки коллективного труда. Ролевые игры можно проводить на этапе формирования лексических и грамматических навыков, а также на этапе обобщения знаний.</w:t>
      </w:r>
    </w:p>
    <w:p w:rsidR="006236A7" w:rsidRPr="00E00D84" w:rsidRDefault="006236A7" w:rsidP="006236A7">
      <w:pPr>
        <w:spacing w:line="360" w:lineRule="auto"/>
        <w:ind w:firstLine="709"/>
        <w:jc w:val="both"/>
        <w:rPr>
          <w:rFonts w:ascii="Times New Roman" w:hAnsi="Times New Roman"/>
          <w:sz w:val="20"/>
          <w:szCs w:val="20"/>
          <w:lang w:val="en-US"/>
        </w:rPr>
      </w:pPr>
      <w:proofErr w:type="gramStart"/>
      <w:r w:rsidRPr="00E00D84">
        <w:rPr>
          <w:rFonts w:ascii="Times New Roman" w:hAnsi="Times New Roman"/>
          <w:sz w:val="20"/>
          <w:szCs w:val="20"/>
          <w:lang w:val="en-US"/>
        </w:rPr>
        <w:t>T :</w:t>
      </w:r>
      <w:proofErr w:type="gramEnd"/>
      <w:r w:rsidRPr="00E00D84">
        <w:rPr>
          <w:rFonts w:ascii="Times New Roman" w:hAnsi="Times New Roman"/>
          <w:sz w:val="20"/>
          <w:szCs w:val="20"/>
          <w:lang w:val="en-US"/>
        </w:rPr>
        <w:t xml:space="preserve"> Let’s role play! Let’s divide into groups of three. Those who play the role of Peter Pan ask John and Michael about what they can do. Those who play the roles of John and Michael answer Peter Pan’s questions.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Класс необходимо разделить на группы по 3 человека и распределить роли.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Питер </w:t>
      </w:r>
      <w:proofErr w:type="spellStart"/>
      <w:r w:rsidRPr="00E00D84">
        <w:rPr>
          <w:rFonts w:ascii="Times New Roman" w:hAnsi="Times New Roman"/>
          <w:sz w:val="20"/>
          <w:szCs w:val="20"/>
        </w:rPr>
        <w:t>Пэн</w:t>
      </w:r>
      <w:proofErr w:type="spellEnd"/>
      <w:r w:rsidRPr="00E00D84">
        <w:rPr>
          <w:rFonts w:ascii="Times New Roman" w:hAnsi="Times New Roman"/>
          <w:sz w:val="20"/>
          <w:szCs w:val="20"/>
        </w:rPr>
        <w:t xml:space="preserve"> беседует с Джоном и Майклом. Джон и Майкл отвечают на вопросы Питера </w:t>
      </w:r>
      <w:proofErr w:type="spellStart"/>
      <w:r w:rsidRPr="00E00D84">
        <w:rPr>
          <w:rFonts w:ascii="Times New Roman" w:hAnsi="Times New Roman"/>
          <w:sz w:val="20"/>
          <w:szCs w:val="20"/>
        </w:rPr>
        <w:t>Пэна</w:t>
      </w:r>
      <w:proofErr w:type="spellEnd"/>
      <w:r w:rsidRPr="00E00D84">
        <w:rPr>
          <w:rFonts w:ascii="Times New Roman" w:hAnsi="Times New Roman"/>
          <w:sz w:val="20"/>
          <w:szCs w:val="20"/>
        </w:rPr>
        <w:t xml:space="preserve"> о том, что они умеют делать (правильные ответы находятся в таблице учебника).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074"/>
        <w:gridCol w:w="1251"/>
        <w:gridCol w:w="1253"/>
        <w:gridCol w:w="2134"/>
        <w:gridCol w:w="1781"/>
        <w:gridCol w:w="896"/>
      </w:tblGrid>
      <w:tr w:rsidR="006236A7" w:rsidRPr="00E00D84">
        <w:tc>
          <w:tcPr>
            <w:tcW w:w="1188" w:type="dxa"/>
          </w:tcPr>
          <w:p w:rsidR="006236A7" w:rsidRPr="00E00D84" w:rsidRDefault="006236A7" w:rsidP="006236A7">
            <w:pPr>
              <w:spacing w:line="360" w:lineRule="auto"/>
              <w:rPr>
                <w:rFonts w:ascii="Times New Roman" w:hAnsi="Times New Roman"/>
                <w:b/>
                <w:sz w:val="20"/>
                <w:szCs w:val="20"/>
              </w:rPr>
            </w:pPr>
          </w:p>
        </w:tc>
        <w:tc>
          <w:tcPr>
            <w:tcW w:w="1080"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SWIM</w:t>
            </w:r>
          </w:p>
        </w:tc>
        <w:tc>
          <w:tcPr>
            <w:tcW w:w="1260"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HUNT</w:t>
            </w:r>
          </w:p>
        </w:tc>
        <w:tc>
          <w:tcPr>
            <w:tcW w:w="1260"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CLIMB</w:t>
            </w:r>
          </w:p>
        </w:tc>
        <w:tc>
          <w:tcPr>
            <w:tcW w:w="2160"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JUMP WELL</w:t>
            </w:r>
          </w:p>
        </w:tc>
        <w:tc>
          <w:tcPr>
            <w:tcW w:w="1800"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RUN WELL</w:t>
            </w:r>
          </w:p>
        </w:tc>
        <w:tc>
          <w:tcPr>
            <w:tcW w:w="900" w:type="dxa"/>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FISH</w:t>
            </w:r>
          </w:p>
        </w:tc>
      </w:tr>
      <w:tr w:rsidR="006236A7" w:rsidRPr="00E00D84">
        <w:tc>
          <w:tcPr>
            <w:tcW w:w="1188" w:type="dxa"/>
            <w:vAlign w:val="center"/>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Wendy</w:t>
            </w:r>
          </w:p>
        </w:tc>
        <w:tc>
          <w:tcPr>
            <w:tcW w:w="108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1260" w:type="dxa"/>
            <w:vAlign w:val="center"/>
          </w:tcPr>
          <w:p w:rsidR="006236A7" w:rsidRPr="00E00D84" w:rsidRDefault="006236A7" w:rsidP="006236A7">
            <w:pPr>
              <w:spacing w:line="360" w:lineRule="auto"/>
              <w:jc w:val="center"/>
              <w:rPr>
                <w:rFonts w:ascii="Times New Roman" w:hAnsi="Times New Roman"/>
                <w:b/>
                <w:sz w:val="20"/>
                <w:szCs w:val="20"/>
              </w:rPr>
            </w:pPr>
          </w:p>
        </w:tc>
        <w:tc>
          <w:tcPr>
            <w:tcW w:w="126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216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180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900" w:type="dxa"/>
            <w:vAlign w:val="center"/>
          </w:tcPr>
          <w:p w:rsidR="006236A7" w:rsidRPr="00E00D84" w:rsidRDefault="006236A7" w:rsidP="006236A7">
            <w:pPr>
              <w:spacing w:line="360" w:lineRule="auto"/>
              <w:jc w:val="center"/>
              <w:rPr>
                <w:rFonts w:ascii="Times New Roman" w:hAnsi="Times New Roman"/>
                <w:b/>
                <w:sz w:val="20"/>
                <w:szCs w:val="20"/>
              </w:rPr>
            </w:pPr>
          </w:p>
        </w:tc>
      </w:tr>
      <w:tr w:rsidR="006236A7" w:rsidRPr="00E00D84">
        <w:tc>
          <w:tcPr>
            <w:tcW w:w="1188" w:type="dxa"/>
            <w:vAlign w:val="center"/>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John</w:t>
            </w:r>
          </w:p>
        </w:tc>
        <w:tc>
          <w:tcPr>
            <w:tcW w:w="108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126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126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216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180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90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r>
      <w:tr w:rsidR="006236A7" w:rsidRPr="00E00D84">
        <w:tc>
          <w:tcPr>
            <w:tcW w:w="1188" w:type="dxa"/>
            <w:vAlign w:val="center"/>
          </w:tcPr>
          <w:p w:rsidR="006236A7" w:rsidRPr="00E00D84" w:rsidRDefault="006236A7" w:rsidP="006236A7">
            <w:pPr>
              <w:spacing w:line="360" w:lineRule="auto"/>
              <w:jc w:val="center"/>
              <w:rPr>
                <w:rFonts w:ascii="Times New Roman" w:hAnsi="Times New Roman"/>
                <w:b/>
                <w:sz w:val="20"/>
                <w:szCs w:val="20"/>
                <w:lang w:val="en-US"/>
              </w:rPr>
            </w:pPr>
            <w:r w:rsidRPr="00E00D84">
              <w:rPr>
                <w:rFonts w:ascii="Times New Roman" w:hAnsi="Times New Roman"/>
                <w:b/>
                <w:sz w:val="20"/>
                <w:szCs w:val="20"/>
                <w:lang w:val="en-US"/>
              </w:rPr>
              <w:t>Michael</w:t>
            </w:r>
          </w:p>
        </w:tc>
        <w:tc>
          <w:tcPr>
            <w:tcW w:w="1080" w:type="dxa"/>
            <w:vAlign w:val="center"/>
          </w:tcPr>
          <w:p w:rsidR="006236A7" w:rsidRPr="00E00D84" w:rsidRDefault="006236A7" w:rsidP="006236A7">
            <w:pPr>
              <w:spacing w:line="360" w:lineRule="auto"/>
              <w:jc w:val="center"/>
              <w:rPr>
                <w:rFonts w:ascii="Times New Roman" w:hAnsi="Times New Roman"/>
                <w:b/>
                <w:sz w:val="20"/>
                <w:szCs w:val="20"/>
              </w:rPr>
            </w:pPr>
          </w:p>
        </w:tc>
        <w:tc>
          <w:tcPr>
            <w:tcW w:w="1260" w:type="dxa"/>
            <w:vAlign w:val="center"/>
          </w:tcPr>
          <w:p w:rsidR="006236A7" w:rsidRPr="00E00D84" w:rsidRDefault="006236A7" w:rsidP="006236A7">
            <w:pPr>
              <w:spacing w:line="360" w:lineRule="auto"/>
              <w:jc w:val="center"/>
              <w:rPr>
                <w:rFonts w:ascii="Times New Roman" w:hAnsi="Times New Roman"/>
                <w:b/>
                <w:sz w:val="20"/>
                <w:szCs w:val="20"/>
              </w:rPr>
            </w:pPr>
          </w:p>
        </w:tc>
        <w:tc>
          <w:tcPr>
            <w:tcW w:w="126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216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1800" w:type="dxa"/>
            <w:vAlign w:val="center"/>
          </w:tcPr>
          <w:p w:rsidR="006236A7" w:rsidRPr="00E00D84" w:rsidRDefault="006236A7" w:rsidP="006236A7">
            <w:pPr>
              <w:numPr>
                <w:ilvl w:val="0"/>
                <w:numId w:val="1"/>
              </w:numPr>
              <w:spacing w:after="0" w:line="360" w:lineRule="auto"/>
              <w:jc w:val="center"/>
              <w:rPr>
                <w:rFonts w:ascii="Times New Roman" w:hAnsi="Times New Roman"/>
                <w:b/>
                <w:sz w:val="20"/>
                <w:szCs w:val="20"/>
              </w:rPr>
            </w:pPr>
          </w:p>
        </w:tc>
        <w:tc>
          <w:tcPr>
            <w:tcW w:w="900" w:type="dxa"/>
            <w:vAlign w:val="center"/>
          </w:tcPr>
          <w:p w:rsidR="006236A7" w:rsidRPr="00E00D84" w:rsidRDefault="006236A7" w:rsidP="006236A7">
            <w:pPr>
              <w:spacing w:line="360" w:lineRule="auto"/>
              <w:jc w:val="center"/>
              <w:rPr>
                <w:rFonts w:ascii="Times New Roman" w:hAnsi="Times New Roman"/>
                <w:b/>
                <w:sz w:val="20"/>
                <w:szCs w:val="20"/>
              </w:rPr>
            </w:pPr>
          </w:p>
        </w:tc>
      </w:tr>
    </w:tbl>
    <w:p w:rsidR="006236A7" w:rsidRPr="00E00D84" w:rsidRDefault="006236A7" w:rsidP="006236A7">
      <w:pPr>
        <w:spacing w:line="360" w:lineRule="auto"/>
        <w:ind w:firstLine="709"/>
        <w:rPr>
          <w:rFonts w:ascii="Times New Roman" w:hAnsi="Times New Roman"/>
          <w:b/>
          <w:sz w:val="20"/>
          <w:szCs w:val="20"/>
          <w:lang w:val="en-US"/>
        </w:rPr>
      </w:pPr>
    </w:p>
    <w:tbl>
      <w:tblPr>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939"/>
      </w:tblGrid>
      <w:tr w:rsidR="006236A7" w:rsidRPr="00F36312">
        <w:trPr>
          <w:trHeight w:val="495"/>
        </w:trPr>
        <w:tc>
          <w:tcPr>
            <w:tcW w:w="7939" w:type="dxa"/>
          </w:tcPr>
          <w:p w:rsidR="006236A7" w:rsidRPr="00E00D84" w:rsidRDefault="006236A7" w:rsidP="006236A7">
            <w:pPr>
              <w:spacing w:line="360" w:lineRule="auto"/>
              <w:ind w:firstLine="709"/>
              <w:rPr>
                <w:rFonts w:ascii="Times New Roman" w:hAnsi="Times New Roman"/>
                <w:sz w:val="20"/>
                <w:szCs w:val="20"/>
              </w:rPr>
            </w:pPr>
            <w:r w:rsidRPr="00E00D84">
              <w:rPr>
                <w:rFonts w:ascii="Times New Roman" w:hAnsi="Times New Roman"/>
                <w:sz w:val="20"/>
                <w:szCs w:val="20"/>
                <w:lang w:val="en-US"/>
              </w:rPr>
              <w:t>Card</w:t>
            </w:r>
            <w:r w:rsidRPr="00E00D84">
              <w:rPr>
                <w:rFonts w:ascii="Times New Roman" w:hAnsi="Times New Roman"/>
                <w:sz w:val="20"/>
                <w:szCs w:val="20"/>
              </w:rPr>
              <w:t xml:space="preserve"> 1 </w:t>
            </w:r>
          </w:p>
          <w:p w:rsidR="006236A7" w:rsidRPr="00E00D84" w:rsidRDefault="006236A7" w:rsidP="006236A7">
            <w:pPr>
              <w:spacing w:line="360" w:lineRule="auto"/>
              <w:ind w:firstLine="709"/>
              <w:jc w:val="both"/>
              <w:rPr>
                <w:rFonts w:ascii="Times New Roman" w:hAnsi="Times New Roman"/>
                <w:b/>
                <w:sz w:val="20"/>
                <w:szCs w:val="20"/>
              </w:rPr>
            </w:pPr>
            <w:r w:rsidRPr="00E00D84">
              <w:rPr>
                <w:rFonts w:ascii="Times New Roman" w:hAnsi="Times New Roman"/>
                <w:b/>
                <w:sz w:val="20"/>
                <w:szCs w:val="20"/>
              </w:rPr>
              <w:t xml:space="preserve">Ты Питер </w:t>
            </w:r>
            <w:proofErr w:type="spellStart"/>
            <w:r w:rsidRPr="00E00D84">
              <w:rPr>
                <w:rFonts w:ascii="Times New Roman" w:hAnsi="Times New Roman"/>
                <w:b/>
                <w:sz w:val="20"/>
                <w:szCs w:val="20"/>
              </w:rPr>
              <w:t>Пэн</w:t>
            </w:r>
            <w:proofErr w:type="spellEnd"/>
            <w:r w:rsidRPr="00E00D84">
              <w:rPr>
                <w:rFonts w:ascii="Times New Roman" w:hAnsi="Times New Roman"/>
                <w:b/>
                <w:sz w:val="20"/>
                <w:szCs w:val="20"/>
              </w:rPr>
              <w:t xml:space="preserve">.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Расспроси Джона и Майкла о том, что они умеют делать.</w:t>
            </w:r>
          </w:p>
          <w:p w:rsidR="006236A7" w:rsidRPr="00E00D84" w:rsidRDefault="006236A7" w:rsidP="006236A7">
            <w:pPr>
              <w:spacing w:line="360" w:lineRule="auto"/>
              <w:ind w:left="784"/>
              <w:jc w:val="both"/>
              <w:rPr>
                <w:rFonts w:ascii="Times New Roman" w:hAnsi="Times New Roman"/>
                <w:sz w:val="20"/>
                <w:szCs w:val="20"/>
                <w:lang w:val="en-US"/>
              </w:rPr>
            </w:pPr>
            <w:r w:rsidRPr="00E00D84">
              <w:rPr>
                <w:rFonts w:ascii="Times New Roman" w:hAnsi="Times New Roman"/>
                <w:sz w:val="20"/>
                <w:szCs w:val="20"/>
                <w:lang w:val="en-US"/>
              </w:rPr>
              <w:t xml:space="preserve">- John, can you swim? </w:t>
            </w:r>
          </w:p>
          <w:p w:rsidR="006236A7" w:rsidRPr="00E00D84" w:rsidRDefault="006236A7" w:rsidP="006236A7">
            <w:pPr>
              <w:spacing w:line="360" w:lineRule="auto"/>
              <w:ind w:left="784"/>
              <w:jc w:val="both"/>
              <w:rPr>
                <w:rFonts w:ascii="Times New Roman" w:hAnsi="Times New Roman"/>
                <w:sz w:val="20"/>
                <w:szCs w:val="20"/>
                <w:lang w:val="en-US"/>
              </w:rPr>
            </w:pPr>
            <w:r w:rsidRPr="00E00D84">
              <w:rPr>
                <w:rFonts w:ascii="Times New Roman" w:hAnsi="Times New Roman"/>
                <w:sz w:val="20"/>
                <w:szCs w:val="20"/>
                <w:lang w:val="en-US"/>
              </w:rPr>
              <w:t>- Michael, can you swim?</w:t>
            </w:r>
          </w:p>
        </w:tc>
      </w:tr>
    </w:tbl>
    <w:p w:rsidR="006236A7" w:rsidRPr="00E00D84" w:rsidRDefault="006236A7" w:rsidP="006236A7">
      <w:pPr>
        <w:spacing w:line="360" w:lineRule="auto"/>
        <w:rPr>
          <w:rFonts w:ascii="Times New Roman" w:hAnsi="Times New Roman"/>
          <w:sz w:val="20"/>
          <w:szCs w:val="20"/>
          <w:lang w:val="en-US"/>
        </w:rPr>
      </w:pPr>
    </w:p>
    <w:tbl>
      <w:tblPr>
        <w:tblW w:w="7759"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759"/>
      </w:tblGrid>
      <w:tr w:rsidR="006236A7" w:rsidRPr="00E00D84">
        <w:trPr>
          <w:trHeight w:val="1968"/>
        </w:trPr>
        <w:tc>
          <w:tcPr>
            <w:tcW w:w="7759" w:type="dxa"/>
          </w:tcPr>
          <w:p w:rsidR="006236A7" w:rsidRPr="00E00D84" w:rsidRDefault="006236A7" w:rsidP="006236A7">
            <w:pPr>
              <w:spacing w:line="360" w:lineRule="auto"/>
              <w:ind w:left="604"/>
              <w:rPr>
                <w:rFonts w:ascii="Times New Roman" w:hAnsi="Times New Roman"/>
                <w:sz w:val="20"/>
                <w:szCs w:val="20"/>
              </w:rPr>
            </w:pPr>
            <w:r w:rsidRPr="00E00D84">
              <w:rPr>
                <w:rFonts w:ascii="Times New Roman" w:hAnsi="Times New Roman"/>
                <w:sz w:val="20"/>
                <w:szCs w:val="20"/>
                <w:lang w:val="en-US"/>
              </w:rPr>
              <w:t>Card</w:t>
            </w:r>
            <w:r w:rsidRPr="00E00D84">
              <w:rPr>
                <w:rFonts w:ascii="Times New Roman" w:hAnsi="Times New Roman"/>
                <w:sz w:val="20"/>
                <w:szCs w:val="20"/>
              </w:rPr>
              <w:t xml:space="preserve"> 2 </w:t>
            </w:r>
          </w:p>
          <w:p w:rsidR="006236A7" w:rsidRPr="00E00D84" w:rsidRDefault="006236A7" w:rsidP="006236A7">
            <w:pPr>
              <w:spacing w:line="360" w:lineRule="auto"/>
              <w:ind w:left="604"/>
              <w:rPr>
                <w:rFonts w:ascii="Times New Roman" w:hAnsi="Times New Roman"/>
                <w:b/>
                <w:sz w:val="20"/>
                <w:szCs w:val="20"/>
              </w:rPr>
            </w:pPr>
            <w:r w:rsidRPr="00E00D84">
              <w:rPr>
                <w:rFonts w:ascii="Times New Roman" w:hAnsi="Times New Roman"/>
                <w:b/>
                <w:sz w:val="20"/>
                <w:szCs w:val="20"/>
              </w:rPr>
              <w:t xml:space="preserve">Ты Джон.  </w:t>
            </w:r>
          </w:p>
          <w:p w:rsidR="006236A7" w:rsidRPr="00E00D84" w:rsidRDefault="006236A7" w:rsidP="006236A7">
            <w:pPr>
              <w:spacing w:line="360" w:lineRule="auto"/>
              <w:ind w:left="604"/>
              <w:rPr>
                <w:rFonts w:ascii="Times New Roman" w:hAnsi="Times New Roman"/>
                <w:sz w:val="20"/>
                <w:szCs w:val="20"/>
              </w:rPr>
            </w:pPr>
            <w:r w:rsidRPr="00E00D84">
              <w:rPr>
                <w:rFonts w:ascii="Times New Roman" w:hAnsi="Times New Roman"/>
                <w:sz w:val="20"/>
                <w:szCs w:val="20"/>
              </w:rPr>
              <w:t xml:space="preserve">Ответь на вопросы Питера </w:t>
            </w:r>
            <w:proofErr w:type="spellStart"/>
            <w:r w:rsidRPr="00E00D84">
              <w:rPr>
                <w:rFonts w:ascii="Times New Roman" w:hAnsi="Times New Roman"/>
                <w:sz w:val="20"/>
                <w:szCs w:val="20"/>
              </w:rPr>
              <w:t>Пэна</w:t>
            </w:r>
            <w:proofErr w:type="spellEnd"/>
            <w:r w:rsidRPr="00E00D84">
              <w:rPr>
                <w:rFonts w:ascii="Times New Roman" w:hAnsi="Times New Roman"/>
                <w:sz w:val="20"/>
                <w:szCs w:val="20"/>
              </w:rPr>
              <w:t xml:space="preserve">. </w:t>
            </w:r>
          </w:p>
          <w:p w:rsidR="006236A7" w:rsidRPr="00E00D84" w:rsidRDefault="006236A7" w:rsidP="006236A7">
            <w:pPr>
              <w:numPr>
                <w:ilvl w:val="0"/>
                <w:numId w:val="2"/>
              </w:numPr>
              <w:spacing w:after="0" w:line="360" w:lineRule="auto"/>
              <w:jc w:val="center"/>
              <w:rPr>
                <w:rFonts w:ascii="Times New Roman" w:hAnsi="Times New Roman"/>
                <w:sz w:val="20"/>
                <w:szCs w:val="20"/>
              </w:rPr>
            </w:pPr>
            <w:r w:rsidRPr="00E00D84">
              <w:rPr>
                <w:rFonts w:ascii="Times New Roman" w:hAnsi="Times New Roman"/>
                <w:sz w:val="20"/>
                <w:szCs w:val="20"/>
                <w:lang w:val="en-US"/>
              </w:rPr>
              <w:t>John, can you swim</w:t>
            </w:r>
            <w:r w:rsidRPr="00E00D84">
              <w:rPr>
                <w:rFonts w:ascii="Times New Roman" w:hAnsi="Times New Roman"/>
                <w:sz w:val="20"/>
                <w:szCs w:val="20"/>
              </w:rPr>
              <w:t>?</w:t>
            </w:r>
          </w:p>
          <w:p w:rsidR="006236A7" w:rsidRPr="00E00D84" w:rsidRDefault="00F36312" w:rsidP="006236A7">
            <w:pPr>
              <w:spacing w:line="360" w:lineRule="auto"/>
              <w:jc w:val="center"/>
              <w:rPr>
                <w:rFonts w:ascii="Times New Roman" w:hAnsi="Times New Roman"/>
                <w:sz w:val="20"/>
                <w:szCs w:val="20"/>
              </w:rPr>
            </w:pPr>
            <w:r>
              <w:rPr>
                <w:rFonts w:ascii="Times New Roman" w:hAnsi="Times New Roman"/>
                <w:noProof/>
                <w:sz w:val="20"/>
                <w:szCs w:val="20"/>
              </w:rPr>
              <w:pict>
                <v:line id="_x0000_s1027" style="position:absolute;left:0;text-align:left;rotation:5808669fd;flip:x;z-index:251657216" from="277.85pt,-31.9pt" to="286.85pt,39.6pt">
                  <v:stroke endarrow="block"/>
                </v:line>
              </w:pict>
            </w:r>
            <w:r>
              <w:rPr>
                <w:rFonts w:ascii="Times New Roman" w:hAnsi="Times New Roman"/>
                <w:noProof/>
                <w:sz w:val="20"/>
                <w:szCs w:val="20"/>
              </w:rPr>
              <w:pict>
                <v:line id="_x0000_s1026" style="position:absolute;left:0;text-align:left;flip:x;z-index:251656192" from="138.6pt,-.65pt" to="219.1pt,7.5pt">
                  <v:stroke endarrow="block"/>
                </v:line>
              </w:pict>
            </w:r>
          </w:p>
          <w:p w:rsidR="006236A7" w:rsidRPr="00E00D84" w:rsidRDefault="006236A7" w:rsidP="006236A7">
            <w:pPr>
              <w:numPr>
                <w:ilvl w:val="0"/>
                <w:numId w:val="2"/>
              </w:numPr>
              <w:spacing w:after="0" w:line="360" w:lineRule="auto"/>
              <w:ind w:left="964"/>
              <w:rPr>
                <w:rFonts w:ascii="Times New Roman" w:hAnsi="Times New Roman"/>
                <w:sz w:val="20"/>
                <w:szCs w:val="20"/>
                <w:lang w:val="en-US"/>
              </w:rPr>
            </w:pPr>
            <w:r w:rsidRPr="00E00D84">
              <w:rPr>
                <w:rFonts w:ascii="Times New Roman" w:hAnsi="Times New Roman"/>
                <w:sz w:val="20"/>
                <w:szCs w:val="20"/>
                <w:lang w:val="en-US"/>
              </w:rPr>
              <w:lastRenderedPageBreak/>
              <w:t>Yes, I can.                                                                        -   No, I can’t.</w:t>
            </w:r>
          </w:p>
          <w:p w:rsidR="006236A7" w:rsidRPr="00E00D84" w:rsidRDefault="006236A7" w:rsidP="006236A7">
            <w:pPr>
              <w:spacing w:line="360" w:lineRule="auto"/>
              <w:ind w:left="604"/>
              <w:rPr>
                <w:rFonts w:ascii="Times New Roman" w:hAnsi="Times New Roman"/>
                <w:sz w:val="20"/>
                <w:szCs w:val="20"/>
                <w:lang w:val="en-US"/>
              </w:rPr>
            </w:pPr>
            <w:r w:rsidRPr="00E00D84">
              <w:rPr>
                <w:rFonts w:ascii="Times New Roman" w:hAnsi="Times New Roman"/>
                <w:sz w:val="20"/>
                <w:szCs w:val="20"/>
                <w:lang w:val="en-US"/>
              </w:rPr>
              <w:t xml:space="preserve">I can swim very well.                  </w:t>
            </w:r>
            <w:r w:rsidR="00300365" w:rsidRPr="00E00D84">
              <w:rPr>
                <w:rFonts w:ascii="Times New Roman" w:hAnsi="Times New Roman"/>
                <w:sz w:val="20"/>
                <w:szCs w:val="20"/>
                <w:lang w:val="en-US"/>
              </w:rPr>
              <w:t xml:space="preserve">               </w:t>
            </w:r>
            <w:r w:rsidRPr="00E00D84">
              <w:rPr>
                <w:rFonts w:ascii="Times New Roman" w:hAnsi="Times New Roman"/>
                <w:sz w:val="20"/>
                <w:szCs w:val="20"/>
                <w:lang w:val="en-US"/>
              </w:rPr>
              <w:t xml:space="preserve">I can’t swim well. </w:t>
            </w:r>
          </w:p>
        </w:tc>
      </w:tr>
    </w:tbl>
    <w:p w:rsidR="006236A7" w:rsidRPr="00E00D84" w:rsidRDefault="006236A7" w:rsidP="006236A7">
      <w:pPr>
        <w:rPr>
          <w:rFonts w:ascii="Times New Roman" w:hAnsi="Times New Roman"/>
          <w:sz w:val="20"/>
          <w:szCs w:val="20"/>
          <w:lang w:val="en-US"/>
        </w:rPr>
      </w:pPr>
    </w:p>
    <w:p w:rsidR="006236A7" w:rsidRPr="00E00D84" w:rsidRDefault="006236A7" w:rsidP="006236A7">
      <w:pPr>
        <w:rPr>
          <w:rFonts w:ascii="Times New Roman" w:hAnsi="Times New Roman"/>
          <w:sz w:val="20"/>
          <w:szCs w:val="20"/>
          <w:lang w:val="en-US"/>
        </w:rPr>
      </w:pPr>
    </w:p>
    <w:tbl>
      <w:tblPr>
        <w:tblW w:w="8125"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8125"/>
      </w:tblGrid>
      <w:tr w:rsidR="006236A7" w:rsidRPr="00E00D84">
        <w:trPr>
          <w:trHeight w:val="1921"/>
        </w:trPr>
        <w:tc>
          <w:tcPr>
            <w:tcW w:w="8125" w:type="dxa"/>
          </w:tcPr>
          <w:p w:rsidR="006236A7" w:rsidRPr="00E00D84" w:rsidRDefault="006236A7" w:rsidP="006236A7">
            <w:pPr>
              <w:spacing w:line="360" w:lineRule="auto"/>
              <w:ind w:firstLine="709"/>
              <w:rPr>
                <w:rFonts w:ascii="Times New Roman" w:hAnsi="Times New Roman"/>
                <w:sz w:val="20"/>
                <w:szCs w:val="20"/>
              </w:rPr>
            </w:pPr>
            <w:r w:rsidRPr="00E00D84">
              <w:rPr>
                <w:rFonts w:ascii="Times New Roman" w:hAnsi="Times New Roman"/>
                <w:sz w:val="20"/>
                <w:szCs w:val="20"/>
                <w:lang w:val="en-US"/>
              </w:rPr>
              <w:t>Card</w:t>
            </w:r>
            <w:r w:rsidRPr="00E00D84">
              <w:rPr>
                <w:rFonts w:ascii="Times New Roman" w:hAnsi="Times New Roman"/>
                <w:sz w:val="20"/>
                <w:szCs w:val="20"/>
              </w:rPr>
              <w:t xml:space="preserve"> 3 </w:t>
            </w:r>
          </w:p>
          <w:p w:rsidR="006236A7" w:rsidRPr="00E00D84" w:rsidRDefault="006236A7" w:rsidP="006236A7">
            <w:pPr>
              <w:spacing w:line="360" w:lineRule="auto"/>
              <w:ind w:firstLine="709"/>
              <w:rPr>
                <w:rFonts w:ascii="Times New Roman" w:hAnsi="Times New Roman"/>
                <w:b/>
                <w:sz w:val="20"/>
                <w:szCs w:val="20"/>
              </w:rPr>
            </w:pPr>
            <w:r w:rsidRPr="00E00D84">
              <w:rPr>
                <w:rFonts w:ascii="Times New Roman" w:hAnsi="Times New Roman"/>
                <w:b/>
                <w:sz w:val="20"/>
                <w:szCs w:val="20"/>
              </w:rPr>
              <w:t xml:space="preserve">Ты Майкл. </w:t>
            </w:r>
          </w:p>
          <w:p w:rsidR="006236A7" w:rsidRPr="00E00D84" w:rsidRDefault="006236A7" w:rsidP="006236A7">
            <w:pPr>
              <w:spacing w:line="360" w:lineRule="auto"/>
              <w:ind w:left="424"/>
              <w:rPr>
                <w:rFonts w:ascii="Times New Roman" w:hAnsi="Times New Roman"/>
                <w:sz w:val="20"/>
                <w:szCs w:val="20"/>
              </w:rPr>
            </w:pPr>
            <w:r w:rsidRPr="00E00D84">
              <w:rPr>
                <w:rFonts w:ascii="Times New Roman" w:hAnsi="Times New Roman"/>
                <w:sz w:val="20"/>
                <w:szCs w:val="20"/>
              </w:rPr>
              <w:t xml:space="preserve">Ответь на вопросы Питера </w:t>
            </w:r>
            <w:proofErr w:type="spellStart"/>
            <w:r w:rsidRPr="00E00D84">
              <w:rPr>
                <w:rFonts w:ascii="Times New Roman" w:hAnsi="Times New Roman"/>
                <w:sz w:val="20"/>
                <w:szCs w:val="20"/>
              </w:rPr>
              <w:t>Пэна</w:t>
            </w:r>
            <w:proofErr w:type="spellEnd"/>
            <w:r w:rsidRPr="00E00D84">
              <w:rPr>
                <w:rFonts w:ascii="Times New Roman" w:hAnsi="Times New Roman"/>
                <w:sz w:val="20"/>
                <w:szCs w:val="20"/>
              </w:rPr>
              <w:t xml:space="preserve">. </w:t>
            </w:r>
          </w:p>
          <w:p w:rsidR="006236A7" w:rsidRPr="00E00D84" w:rsidRDefault="006236A7" w:rsidP="006236A7">
            <w:pPr>
              <w:numPr>
                <w:ilvl w:val="0"/>
                <w:numId w:val="2"/>
              </w:numPr>
              <w:spacing w:after="0" w:line="360" w:lineRule="auto"/>
              <w:jc w:val="center"/>
              <w:rPr>
                <w:rFonts w:ascii="Times New Roman" w:hAnsi="Times New Roman"/>
                <w:sz w:val="20"/>
                <w:szCs w:val="20"/>
              </w:rPr>
            </w:pPr>
            <w:r w:rsidRPr="00E00D84">
              <w:rPr>
                <w:rFonts w:ascii="Times New Roman" w:hAnsi="Times New Roman"/>
                <w:sz w:val="20"/>
                <w:szCs w:val="20"/>
                <w:lang w:val="en-US"/>
              </w:rPr>
              <w:t>Michael, can you swim</w:t>
            </w:r>
            <w:r w:rsidRPr="00E00D84">
              <w:rPr>
                <w:rFonts w:ascii="Times New Roman" w:hAnsi="Times New Roman"/>
                <w:sz w:val="20"/>
                <w:szCs w:val="20"/>
              </w:rPr>
              <w:t>?</w:t>
            </w:r>
          </w:p>
          <w:p w:rsidR="006236A7" w:rsidRPr="00E00D84" w:rsidRDefault="00F36312" w:rsidP="006236A7">
            <w:pPr>
              <w:spacing w:line="360" w:lineRule="auto"/>
              <w:jc w:val="center"/>
              <w:rPr>
                <w:rFonts w:ascii="Times New Roman" w:hAnsi="Times New Roman"/>
                <w:sz w:val="20"/>
                <w:szCs w:val="20"/>
              </w:rPr>
            </w:pPr>
            <w:r>
              <w:rPr>
                <w:rFonts w:ascii="Times New Roman" w:hAnsi="Times New Roman"/>
                <w:noProof/>
                <w:sz w:val="20"/>
                <w:szCs w:val="20"/>
              </w:rPr>
              <w:pict>
                <v:line id="_x0000_s1029" style="position:absolute;left:0;text-align:left;rotation:5808669fd;flip:x;z-index:251659264" from="300.8pt,-36.35pt" to="309.8pt,44.65pt">
                  <v:stroke endarrow="block"/>
                </v:line>
              </w:pict>
            </w:r>
            <w:r>
              <w:rPr>
                <w:rFonts w:ascii="Times New Roman" w:hAnsi="Times New Roman"/>
                <w:noProof/>
                <w:sz w:val="20"/>
                <w:szCs w:val="20"/>
              </w:rPr>
              <w:pict>
                <v:line id="_x0000_s1028" style="position:absolute;left:0;text-align:left;flip:x;z-index:251658240" from="147.6pt,-.4pt" to="237.1pt,8.25pt">
                  <v:stroke endarrow="block"/>
                </v:line>
              </w:pict>
            </w:r>
          </w:p>
          <w:p w:rsidR="006236A7" w:rsidRPr="00E00D84" w:rsidRDefault="006236A7" w:rsidP="006236A7">
            <w:pPr>
              <w:numPr>
                <w:ilvl w:val="0"/>
                <w:numId w:val="2"/>
              </w:numPr>
              <w:spacing w:after="0" w:line="360" w:lineRule="auto"/>
              <w:ind w:left="784"/>
              <w:rPr>
                <w:rFonts w:ascii="Times New Roman" w:hAnsi="Times New Roman"/>
                <w:sz w:val="20"/>
                <w:szCs w:val="20"/>
                <w:lang w:val="en-US"/>
              </w:rPr>
            </w:pPr>
            <w:r w:rsidRPr="00E00D84">
              <w:rPr>
                <w:rFonts w:ascii="Times New Roman" w:hAnsi="Times New Roman"/>
                <w:sz w:val="20"/>
                <w:szCs w:val="20"/>
                <w:lang w:val="en-US"/>
              </w:rPr>
              <w:t>Yes, I can.                                                                          -   No, I can’t.</w:t>
            </w:r>
          </w:p>
          <w:p w:rsidR="006236A7" w:rsidRPr="00E00D84" w:rsidRDefault="006236A7" w:rsidP="006236A7">
            <w:pPr>
              <w:spacing w:line="360" w:lineRule="auto"/>
              <w:rPr>
                <w:rFonts w:ascii="Times New Roman" w:hAnsi="Times New Roman"/>
                <w:sz w:val="20"/>
                <w:szCs w:val="20"/>
                <w:lang w:val="en-US"/>
              </w:rPr>
            </w:pPr>
            <w:r w:rsidRPr="00E00D84">
              <w:rPr>
                <w:rFonts w:ascii="Times New Roman" w:hAnsi="Times New Roman"/>
                <w:sz w:val="20"/>
                <w:szCs w:val="20"/>
                <w:lang w:val="en-US"/>
              </w:rPr>
              <w:t xml:space="preserve">  I can swim very well.                                         I can’t swim well.</w:t>
            </w:r>
          </w:p>
        </w:tc>
      </w:tr>
    </w:tbl>
    <w:p w:rsidR="006236A7" w:rsidRPr="00E00D84" w:rsidRDefault="006236A7" w:rsidP="006236A7">
      <w:pPr>
        <w:rPr>
          <w:rFonts w:ascii="Times New Roman" w:hAnsi="Times New Roman"/>
          <w:sz w:val="20"/>
          <w:szCs w:val="20"/>
        </w:rPr>
      </w:pPr>
      <w:r w:rsidRPr="00E00D84">
        <w:rPr>
          <w:rFonts w:ascii="Times New Roman" w:hAnsi="Times New Roman"/>
          <w:sz w:val="20"/>
          <w:szCs w:val="20"/>
        </w:rPr>
        <w:t xml:space="preserve">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И так далее с глаголами </w:t>
      </w:r>
      <w:r w:rsidRPr="00E00D84">
        <w:rPr>
          <w:rFonts w:ascii="Times New Roman" w:hAnsi="Times New Roman"/>
          <w:sz w:val="20"/>
          <w:szCs w:val="20"/>
          <w:lang w:val="en-US"/>
        </w:rPr>
        <w:t>hunt</w:t>
      </w:r>
      <w:r w:rsidRPr="00E00D84">
        <w:rPr>
          <w:rFonts w:ascii="Times New Roman" w:hAnsi="Times New Roman"/>
          <w:sz w:val="20"/>
          <w:szCs w:val="20"/>
        </w:rPr>
        <w:t xml:space="preserve">, </w:t>
      </w:r>
      <w:r w:rsidRPr="00E00D84">
        <w:rPr>
          <w:rFonts w:ascii="Times New Roman" w:hAnsi="Times New Roman"/>
          <w:sz w:val="20"/>
          <w:szCs w:val="20"/>
          <w:lang w:val="en-US"/>
        </w:rPr>
        <w:t>climb</w:t>
      </w:r>
      <w:r w:rsidRPr="00E00D84">
        <w:rPr>
          <w:rFonts w:ascii="Times New Roman" w:hAnsi="Times New Roman"/>
          <w:sz w:val="20"/>
          <w:szCs w:val="20"/>
        </w:rPr>
        <w:t xml:space="preserve">, </w:t>
      </w:r>
      <w:r w:rsidRPr="00E00D84">
        <w:rPr>
          <w:rFonts w:ascii="Times New Roman" w:hAnsi="Times New Roman"/>
          <w:sz w:val="20"/>
          <w:szCs w:val="20"/>
          <w:lang w:val="en-US"/>
        </w:rPr>
        <w:t>jump</w:t>
      </w:r>
      <w:r w:rsidRPr="00E00D84">
        <w:rPr>
          <w:rFonts w:ascii="Times New Roman" w:hAnsi="Times New Roman"/>
          <w:sz w:val="20"/>
          <w:szCs w:val="20"/>
        </w:rPr>
        <w:t xml:space="preserve">, </w:t>
      </w:r>
      <w:r w:rsidRPr="00E00D84">
        <w:rPr>
          <w:rFonts w:ascii="Times New Roman" w:hAnsi="Times New Roman"/>
          <w:sz w:val="20"/>
          <w:szCs w:val="20"/>
          <w:lang w:val="en-US"/>
        </w:rPr>
        <w:t>run</w:t>
      </w:r>
      <w:r w:rsidRPr="00E00D84">
        <w:rPr>
          <w:rFonts w:ascii="Times New Roman" w:hAnsi="Times New Roman"/>
          <w:sz w:val="20"/>
          <w:szCs w:val="20"/>
        </w:rPr>
        <w:t xml:space="preserve">, </w:t>
      </w:r>
      <w:r w:rsidRPr="00E00D84">
        <w:rPr>
          <w:rFonts w:ascii="Times New Roman" w:hAnsi="Times New Roman"/>
          <w:sz w:val="20"/>
          <w:szCs w:val="20"/>
          <w:lang w:val="en-US"/>
        </w:rPr>
        <w:t>fish</w:t>
      </w:r>
      <w:r w:rsidRPr="00E00D84">
        <w:rPr>
          <w:rFonts w:ascii="Times New Roman" w:hAnsi="Times New Roman"/>
          <w:sz w:val="20"/>
          <w:szCs w:val="20"/>
        </w:rPr>
        <w:t>.</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Очень важно помнить о том, что урок иностранного языка в начальной школе должен быть объединён общей темой, а вот деятельность детей на уроке должна быть обязательно разнообразной. </w:t>
      </w:r>
    </w:p>
    <w:p w:rsidR="006236A7" w:rsidRPr="00E00D84" w:rsidRDefault="006236A7" w:rsidP="006236A7">
      <w:pPr>
        <w:spacing w:line="360" w:lineRule="auto"/>
        <w:ind w:firstLine="709"/>
        <w:jc w:val="both"/>
        <w:rPr>
          <w:rFonts w:ascii="Times New Roman" w:hAnsi="Times New Roman"/>
          <w:sz w:val="20"/>
          <w:szCs w:val="20"/>
        </w:rPr>
      </w:pPr>
      <w:r w:rsidRPr="00E00D84">
        <w:rPr>
          <w:rFonts w:ascii="Times New Roman" w:hAnsi="Times New Roman"/>
          <w:sz w:val="20"/>
          <w:szCs w:val="20"/>
        </w:rPr>
        <w:t xml:space="preserve">Необходимо часто менять виды работы, обязательно перемежать их динамическими паузами, играми с элементами движения – малыши так быстро устают! Но при этом необходимо стараться, чтобы каждый элемент урока был нужен для решения его общей задачи или задач, чтобы движения или игра не становились самоцелью. </w:t>
      </w:r>
    </w:p>
    <w:p w:rsidR="006236A7" w:rsidRPr="00E00D84" w:rsidRDefault="006236A7" w:rsidP="00EB14C5">
      <w:pPr>
        <w:shd w:val="clear" w:color="auto" w:fill="FFFFFF"/>
        <w:spacing w:line="360" w:lineRule="auto"/>
        <w:rPr>
          <w:rFonts w:ascii="Times New Roman" w:hAnsi="Times New Roman"/>
          <w:b/>
          <w:i/>
          <w:color w:val="424242"/>
          <w:sz w:val="20"/>
          <w:szCs w:val="20"/>
          <w:u w:val="single"/>
        </w:rPr>
      </w:pPr>
      <w:r w:rsidRPr="00E00D84">
        <w:rPr>
          <w:rFonts w:ascii="Times New Roman" w:hAnsi="Times New Roman"/>
          <w:sz w:val="20"/>
          <w:szCs w:val="20"/>
          <w:u w:val="single"/>
        </w:rPr>
        <w:t>Во внеурочной деятельности</w:t>
      </w:r>
      <w:r w:rsidRPr="00E00D84">
        <w:rPr>
          <w:rFonts w:ascii="Times New Roman" w:hAnsi="Times New Roman"/>
          <w:sz w:val="20"/>
          <w:szCs w:val="20"/>
        </w:rPr>
        <w:t xml:space="preserve"> я также активно использую игровые и </w:t>
      </w:r>
      <w:proofErr w:type="spellStart"/>
      <w:r w:rsidRPr="00E00D84">
        <w:rPr>
          <w:rFonts w:ascii="Times New Roman" w:hAnsi="Times New Roman"/>
          <w:sz w:val="20"/>
          <w:szCs w:val="20"/>
        </w:rPr>
        <w:t>здоровьесберегающие</w:t>
      </w:r>
      <w:proofErr w:type="spellEnd"/>
      <w:r w:rsidRPr="00E00D84">
        <w:rPr>
          <w:rFonts w:ascii="Times New Roman" w:hAnsi="Times New Roman"/>
          <w:sz w:val="20"/>
          <w:szCs w:val="20"/>
        </w:rPr>
        <w:t xml:space="preserve"> технологии, метод проектной деятельности и ИКТ.</w:t>
      </w:r>
      <w:r w:rsidR="00910712">
        <w:rPr>
          <w:rFonts w:ascii="Times New Roman" w:hAnsi="Times New Roman"/>
          <w:sz w:val="20"/>
          <w:szCs w:val="20"/>
        </w:rPr>
        <w:t xml:space="preserve"> Использование </w:t>
      </w:r>
      <w:proofErr w:type="spellStart"/>
      <w:r w:rsidR="00910712">
        <w:rPr>
          <w:rFonts w:ascii="Times New Roman" w:hAnsi="Times New Roman"/>
          <w:sz w:val="20"/>
          <w:szCs w:val="20"/>
        </w:rPr>
        <w:t>здоровьесберегающих</w:t>
      </w:r>
      <w:proofErr w:type="spellEnd"/>
      <w:r w:rsidR="00910712">
        <w:rPr>
          <w:rFonts w:ascii="Times New Roman" w:hAnsi="Times New Roman"/>
          <w:sz w:val="20"/>
          <w:szCs w:val="20"/>
        </w:rPr>
        <w:t xml:space="preserve">  технологий способствует укреплению и сохранению здоровья школьников, ведет к улучшению психологического климата в коллективах, предотвращает усталость и утомляемость, открывает простор для педагогического творчества.</w:t>
      </w:r>
    </w:p>
    <w:p w:rsidR="006236A7" w:rsidRPr="00E00D84" w:rsidRDefault="006236A7" w:rsidP="006236A7">
      <w:pPr>
        <w:spacing w:line="360" w:lineRule="auto"/>
        <w:ind w:firstLine="709"/>
        <w:jc w:val="both"/>
        <w:rPr>
          <w:rFonts w:ascii="Times New Roman" w:hAnsi="Times New Roman"/>
          <w:sz w:val="20"/>
          <w:szCs w:val="20"/>
        </w:rPr>
      </w:pPr>
    </w:p>
    <w:p w:rsidR="006236A7" w:rsidRPr="00E00D84" w:rsidRDefault="006236A7" w:rsidP="006236A7">
      <w:pPr>
        <w:tabs>
          <w:tab w:val="left" w:pos="0"/>
        </w:tabs>
        <w:spacing w:after="0" w:line="240" w:lineRule="auto"/>
        <w:contextualSpacing/>
        <w:jc w:val="both"/>
        <w:rPr>
          <w:rFonts w:ascii="Times New Roman" w:hAnsi="Times New Roman"/>
          <w:sz w:val="20"/>
          <w:szCs w:val="20"/>
        </w:rPr>
      </w:pPr>
    </w:p>
    <w:sectPr w:rsidR="006236A7" w:rsidRPr="00E00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C65D6"/>
    <w:multiLevelType w:val="hybridMultilevel"/>
    <w:tmpl w:val="1F7C3C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7D3E88"/>
    <w:multiLevelType w:val="hybridMultilevel"/>
    <w:tmpl w:val="385CA48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A516FCA"/>
    <w:multiLevelType w:val="hybridMultilevel"/>
    <w:tmpl w:val="DCD46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DF4D39"/>
    <w:multiLevelType w:val="hybridMultilevel"/>
    <w:tmpl w:val="6862F064"/>
    <w:lvl w:ilvl="0" w:tplc="AC108846">
      <w:numFmt w:val="bullet"/>
      <w:lvlText w:val="-"/>
      <w:lvlJc w:val="left"/>
      <w:pPr>
        <w:tabs>
          <w:tab w:val="num" w:pos="1144"/>
        </w:tabs>
        <w:ind w:left="1144" w:hanging="360"/>
      </w:pPr>
      <w:rPr>
        <w:rFonts w:ascii="Times New Roman" w:eastAsia="Times New Roman" w:hAnsi="Times New Roman" w:cs="Times New Roman"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4">
    <w:nsid w:val="441C3945"/>
    <w:multiLevelType w:val="hybridMultilevel"/>
    <w:tmpl w:val="9BA21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50C91"/>
    <w:multiLevelType w:val="hybridMultilevel"/>
    <w:tmpl w:val="B37668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1173E4"/>
    <w:multiLevelType w:val="hybridMultilevel"/>
    <w:tmpl w:val="7AF21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6A7"/>
    <w:rsid w:val="000620C7"/>
    <w:rsid w:val="000F6B84"/>
    <w:rsid w:val="00193925"/>
    <w:rsid w:val="001D04A1"/>
    <w:rsid w:val="00260AC6"/>
    <w:rsid w:val="00300365"/>
    <w:rsid w:val="0059414B"/>
    <w:rsid w:val="005964AA"/>
    <w:rsid w:val="006236A7"/>
    <w:rsid w:val="00631059"/>
    <w:rsid w:val="006B19B6"/>
    <w:rsid w:val="00793925"/>
    <w:rsid w:val="007C71CB"/>
    <w:rsid w:val="00800357"/>
    <w:rsid w:val="00836C5B"/>
    <w:rsid w:val="00845A4B"/>
    <w:rsid w:val="00855573"/>
    <w:rsid w:val="00910712"/>
    <w:rsid w:val="009C5E06"/>
    <w:rsid w:val="00A36035"/>
    <w:rsid w:val="00AC020C"/>
    <w:rsid w:val="00CC3872"/>
    <w:rsid w:val="00D64FB4"/>
    <w:rsid w:val="00D74611"/>
    <w:rsid w:val="00D80A4C"/>
    <w:rsid w:val="00E00D84"/>
    <w:rsid w:val="00E8246C"/>
    <w:rsid w:val="00EB14C5"/>
    <w:rsid w:val="00F26846"/>
    <w:rsid w:val="00F26AA5"/>
    <w:rsid w:val="00F36312"/>
    <w:rsid w:val="00F75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6A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236A7"/>
    <w:pPr>
      <w:spacing w:before="100" w:beforeAutospacing="1" w:after="100" w:afterAutospacing="1" w:line="240" w:lineRule="auto"/>
    </w:pPr>
    <w:rPr>
      <w:rFonts w:ascii="Times New Roman" w:hAnsi="Times New Roman"/>
      <w:sz w:val="24"/>
      <w:szCs w:val="24"/>
    </w:rPr>
  </w:style>
  <w:style w:type="paragraph" w:styleId="a4">
    <w:name w:val="footnote text"/>
    <w:basedOn w:val="a"/>
    <w:semiHidden/>
    <w:rsid w:val="006236A7"/>
    <w:pPr>
      <w:spacing w:after="0" w:line="240" w:lineRule="auto"/>
    </w:pPr>
    <w:rPr>
      <w:rFonts w:ascii="Times New Roman" w:hAnsi="Times New Roman"/>
      <w:sz w:val="20"/>
      <w:szCs w:val="20"/>
    </w:rPr>
  </w:style>
  <w:style w:type="character" w:customStyle="1" w:styleId="apple-converted-space">
    <w:name w:val="apple-converted-space"/>
    <w:rsid w:val="00E8246C"/>
  </w:style>
  <w:style w:type="character" w:customStyle="1" w:styleId="fi">
    <w:name w:val="f_i"/>
    <w:basedOn w:val="a0"/>
    <w:rsid w:val="00E82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4019-023F-409D-BC18-A8C97D66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3190</Words>
  <Characters>18184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Тема самообразования                                                                                                             «Игровые технологии как основа обучения младших школьников английскому языку в условиях реализации ФГОС второго поколения»,</vt:lpstr>
    </vt:vector>
  </TitlesOfParts>
  <Company/>
  <LinksUpToDate>false</LinksUpToDate>
  <CharactersWithSpaces>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самообразования                                                                                                             «Игровые технологии как основа обучения младших школьников английскому языку в условиях реализации ФГОС второго поколения»,</dc:title>
  <dc:subject/>
  <dc:creator>школа</dc:creator>
  <cp:keywords/>
  <dc:description/>
  <cp:lastModifiedBy>Компьютер</cp:lastModifiedBy>
  <cp:revision>7</cp:revision>
  <dcterms:created xsi:type="dcterms:W3CDTF">2018-11-11T11:37:00Z</dcterms:created>
  <dcterms:modified xsi:type="dcterms:W3CDTF">2022-08-17T07:18:00Z</dcterms:modified>
</cp:coreProperties>
</file>