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7227" w:rsidRPr="00B51B6E" w:rsidRDefault="00B51B6E" w:rsidP="00AD1B0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B51B6E">
        <w:rPr>
          <w:rFonts w:ascii="Times New Roman" w:hAnsi="Times New Roman" w:cs="Times New Roman"/>
          <w:b/>
          <w:sz w:val="28"/>
          <w:szCs w:val="28"/>
        </w:rPr>
        <w:t>Цветотерапия</w:t>
      </w:r>
      <w:proofErr w:type="spellEnd"/>
      <w:r w:rsidRPr="00B51B6E">
        <w:rPr>
          <w:rFonts w:ascii="Times New Roman" w:hAnsi="Times New Roman" w:cs="Times New Roman"/>
          <w:b/>
          <w:sz w:val="28"/>
          <w:szCs w:val="28"/>
        </w:rPr>
        <w:t xml:space="preserve"> как коррекционная технология в работе учителя-дефектолога (тифлопедагога) с детьми дошкольного возраста.</w:t>
      </w:r>
    </w:p>
    <w:p w:rsidR="00B51B6E" w:rsidRPr="00B51B6E" w:rsidRDefault="00AD1B05" w:rsidP="00AD1B05">
      <w:pPr>
        <w:pStyle w:val="a3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 xml:space="preserve">   </w:t>
      </w:r>
      <w:r w:rsidR="00B51B6E" w:rsidRPr="00B51B6E">
        <w:rPr>
          <w:color w:val="181818"/>
          <w:sz w:val="28"/>
          <w:szCs w:val="28"/>
        </w:rPr>
        <w:t xml:space="preserve">Дети с такими нарушениями зрения, как сходящееся </w:t>
      </w:r>
      <w:proofErr w:type="spellStart"/>
      <w:r w:rsidR="00B51B6E" w:rsidRPr="00B51B6E">
        <w:rPr>
          <w:color w:val="181818"/>
          <w:sz w:val="28"/>
          <w:szCs w:val="28"/>
        </w:rPr>
        <w:t>содружественное</w:t>
      </w:r>
      <w:proofErr w:type="spellEnd"/>
      <w:r w:rsidR="00B51B6E" w:rsidRPr="00B51B6E">
        <w:rPr>
          <w:color w:val="181818"/>
          <w:sz w:val="28"/>
          <w:szCs w:val="28"/>
        </w:rPr>
        <w:t xml:space="preserve"> косоглазие, расходящееся косоглазие, </w:t>
      </w:r>
      <w:proofErr w:type="spellStart"/>
      <w:r w:rsidR="00B51B6E" w:rsidRPr="00B51B6E">
        <w:rPr>
          <w:color w:val="181818"/>
          <w:sz w:val="28"/>
          <w:szCs w:val="28"/>
        </w:rPr>
        <w:t>амблиопия</w:t>
      </w:r>
      <w:proofErr w:type="spellEnd"/>
      <w:r w:rsidR="00B51B6E" w:rsidRPr="00B51B6E">
        <w:rPr>
          <w:color w:val="181818"/>
          <w:sz w:val="28"/>
          <w:szCs w:val="28"/>
        </w:rPr>
        <w:t xml:space="preserve"> различной степени и других, развиваются особенным, отличным от здоровых сверстников, путём. Это связано с тем, что недостаток развития зрительного анализатора обуславливает возникновение ряда вторичных отклонений, связанных с ослаблением познавательных процессов и изменениями в физическом развитии, в том числе и двигательных функций, ограничивается овладение социальным опытом. С этой проблемой помогает справиться ар</w:t>
      </w:r>
      <w:proofErr w:type="gramStart"/>
      <w:r w:rsidR="00B51B6E" w:rsidRPr="00B51B6E">
        <w:rPr>
          <w:color w:val="181818"/>
          <w:sz w:val="28"/>
          <w:szCs w:val="28"/>
        </w:rPr>
        <w:t>т-</w:t>
      </w:r>
      <w:proofErr w:type="gramEnd"/>
      <w:r w:rsidR="00B51B6E" w:rsidRPr="00B51B6E">
        <w:rPr>
          <w:color w:val="181818"/>
          <w:sz w:val="28"/>
          <w:szCs w:val="28"/>
        </w:rPr>
        <w:t xml:space="preserve"> терапия.</w:t>
      </w:r>
    </w:p>
    <w:p w:rsidR="00B51B6E" w:rsidRPr="00B51B6E" w:rsidRDefault="00AD1B05" w:rsidP="00AD1B05">
      <w:pPr>
        <w:pStyle w:val="a3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 xml:space="preserve">   </w:t>
      </w:r>
      <w:r w:rsidR="00B51B6E" w:rsidRPr="00B51B6E">
        <w:rPr>
          <w:color w:val="181818"/>
          <w:sz w:val="28"/>
          <w:szCs w:val="28"/>
        </w:rPr>
        <w:t xml:space="preserve">Самым эффективным приемом арт-терапии в работе с детьми с нарушением зрения является </w:t>
      </w:r>
      <w:proofErr w:type="spellStart"/>
      <w:r w:rsidR="00B51B6E" w:rsidRPr="00B51B6E">
        <w:rPr>
          <w:color w:val="181818"/>
          <w:sz w:val="28"/>
          <w:szCs w:val="28"/>
        </w:rPr>
        <w:t>цветотерапия</w:t>
      </w:r>
      <w:proofErr w:type="spellEnd"/>
      <w:r w:rsidR="00B51B6E" w:rsidRPr="00B51B6E">
        <w:rPr>
          <w:color w:val="181818"/>
          <w:sz w:val="28"/>
          <w:szCs w:val="28"/>
        </w:rPr>
        <w:t>. Цвет окружает нас повсюду, он неотъемлемая часть нашей жизни. Воздействие цвета на людей неоднозначно, индивидуально, носит избирательный характер, что необходимо учитывать в работе с дошкольниками.</w:t>
      </w:r>
    </w:p>
    <w:p w:rsidR="00B51B6E" w:rsidRPr="00B51B6E" w:rsidRDefault="00AD1B05" w:rsidP="00AD1B05">
      <w:pPr>
        <w:pStyle w:val="a3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 xml:space="preserve">   </w:t>
      </w:r>
      <w:proofErr w:type="gramStart"/>
      <w:r w:rsidR="00B51B6E" w:rsidRPr="00B51B6E">
        <w:rPr>
          <w:color w:val="181818"/>
          <w:sz w:val="28"/>
          <w:szCs w:val="28"/>
        </w:rPr>
        <w:t>Цвет</w:t>
      </w:r>
      <w:r>
        <w:rPr>
          <w:color w:val="181818"/>
          <w:sz w:val="28"/>
          <w:szCs w:val="28"/>
        </w:rPr>
        <w:t xml:space="preserve"> </w:t>
      </w:r>
      <w:r w:rsidR="00B51B6E" w:rsidRPr="00B51B6E">
        <w:rPr>
          <w:color w:val="181818"/>
          <w:sz w:val="28"/>
          <w:szCs w:val="28"/>
        </w:rPr>
        <w:t xml:space="preserve">- яркая сторона детства, но по данным исследований у 70-80 % дошкольников с нарушением зрения, как у слабовидящих, так и у детей с косоглазием и </w:t>
      </w:r>
      <w:proofErr w:type="spellStart"/>
      <w:r w:rsidR="00B51B6E" w:rsidRPr="00B51B6E">
        <w:rPr>
          <w:color w:val="181818"/>
          <w:sz w:val="28"/>
          <w:szCs w:val="28"/>
        </w:rPr>
        <w:t>амблиопией</w:t>
      </w:r>
      <w:proofErr w:type="spellEnd"/>
      <w:r w:rsidR="00B51B6E" w:rsidRPr="00B51B6E">
        <w:rPr>
          <w:color w:val="181818"/>
          <w:sz w:val="28"/>
          <w:szCs w:val="28"/>
        </w:rPr>
        <w:t xml:space="preserve"> нарушено восприятие цвета.</w:t>
      </w:r>
      <w:proofErr w:type="gramEnd"/>
      <w:r w:rsidR="00B51B6E" w:rsidRPr="00B51B6E">
        <w:rPr>
          <w:color w:val="181818"/>
          <w:sz w:val="28"/>
          <w:szCs w:val="28"/>
        </w:rPr>
        <w:t xml:space="preserve"> Эти нарушения  зависят от клинических форм нарушения зрения, их происхождения, локализации и течения. </w:t>
      </w:r>
      <w:proofErr w:type="spellStart"/>
      <w:r w:rsidR="00B51B6E" w:rsidRPr="00B51B6E">
        <w:rPr>
          <w:color w:val="181818"/>
          <w:sz w:val="28"/>
          <w:szCs w:val="28"/>
        </w:rPr>
        <w:t>Коррекционно</w:t>
      </w:r>
      <w:proofErr w:type="spellEnd"/>
      <w:r>
        <w:rPr>
          <w:color w:val="181818"/>
          <w:sz w:val="28"/>
          <w:szCs w:val="28"/>
        </w:rPr>
        <w:t xml:space="preserve"> </w:t>
      </w:r>
      <w:r w:rsidR="00B51B6E" w:rsidRPr="00B51B6E">
        <w:rPr>
          <w:color w:val="181818"/>
          <w:sz w:val="28"/>
          <w:szCs w:val="28"/>
        </w:rPr>
        <w:t>- педагогическая работа по сенсорному воспитанию в области цвета предполагает формирование у детей с нарушением зрения точных, расчленённых цветовых эталонов; усвоение их связей и отношений; подведение детей к овладению системами цветовых свойств; формирование способов обследования цветовых свой</w:t>
      </w:r>
      <w:proofErr w:type="gramStart"/>
      <w:r w:rsidR="00B51B6E" w:rsidRPr="00B51B6E">
        <w:rPr>
          <w:color w:val="181818"/>
          <w:sz w:val="28"/>
          <w:szCs w:val="28"/>
        </w:rPr>
        <w:t>ств пр</w:t>
      </w:r>
      <w:proofErr w:type="gramEnd"/>
      <w:r w:rsidR="00B51B6E" w:rsidRPr="00B51B6E">
        <w:rPr>
          <w:color w:val="181818"/>
          <w:sz w:val="28"/>
          <w:szCs w:val="28"/>
        </w:rPr>
        <w:t>едметов и предметных изображений, а также сложных цветосочетаний.</w:t>
      </w:r>
      <w:r w:rsidR="00B51B6E" w:rsidRPr="00B51B6E">
        <w:rPr>
          <w:color w:val="181818"/>
          <w:sz w:val="28"/>
          <w:szCs w:val="28"/>
        </w:rPr>
        <w:br/>
      </w:r>
      <w:r>
        <w:rPr>
          <w:color w:val="181818"/>
          <w:sz w:val="28"/>
          <w:szCs w:val="28"/>
        </w:rPr>
        <w:t xml:space="preserve">   </w:t>
      </w:r>
      <w:r w:rsidR="00B51B6E" w:rsidRPr="00B51B6E">
        <w:rPr>
          <w:color w:val="181818"/>
          <w:sz w:val="28"/>
          <w:szCs w:val="28"/>
        </w:rPr>
        <w:t>В процессе ознакомления дошкольников с цветом выделяются два аспекта:</w:t>
      </w:r>
      <w:r w:rsidR="00B51B6E" w:rsidRPr="00B51B6E">
        <w:rPr>
          <w:color w:val="181818"/>
          <w:sz w:val="28"/>
          <w:szCs w:val="28"/>
        </w:rPr>
        <w:br/>
      </w:r>
      <w:r w:rsidR="00B51B6E" w:rsidRPr="00AD1B05">
        <w:rPr>
          <w:b/>
          <w:color w:val="181818"/>
          <w:sz w:val="28"/>
          <w:szCs w:val="28"/>
        </w:rPr>
        <w:t>1</w:t>
      </w:r>
      <w:r w:rsidR="00B51B6E" w:rsidRPr="00B51B6E">
        <w:rPr>
          <w:color w:val="181818"/>
          <w:sz w:val="28"/>
          <w:szCs w:val="28"/>
        </w:rPr>
        <w:t>. Формирование представлений об эталонах цвета, усвоение их связей и отношений, подведение к овладению системами цветовых свойств.</w:t>
      </w:r>
      <w:r w:rsidR="00B51B6E" w:rsidRPr="00B51B6E">
        <w:rPr>
          <w:color w:val="181818"/>
          <w:sz w:val="28"/>
          <w:szCs w:val="28"/>
        </w:rPr>
        <w:br/>
      </w:r>
      <w:r w:rsidR="00B51B6E" w:rsidRPr="00AD1B05">
        <w:rPr>
          <w:b/>
          <w:color w:val="181818"/>
          <w:sz w:val="28"/>
          <w:szCs w:val="28"/>
        </w:rPr>
        <w:t>2</w:t>
      </w:r>
      <w:r w:rsidR="00B51B6E" w:rsidRPr="00B51B6E">
        <w:rPr>
          <w:color w:val="181818"/>
          <w:sz w:val="28"/>
          <w:szCs w:val="28"/>
        </w:rPr>
        <w:t>. Формирование и совершенствование способов обследования цветовых свой</w:t>
      </w:r>
      <w:proofErr w:type="gramStart"/>
      <w:r w:rsidR="00B51B6E" w:rsidRPr="00B51B6E">
        <w:rPr>
          <w:color w:val="181818"/>
          <w:sz w:val="28"/>
          <w:szCs w:val="28"/>
        </w:rPr>
        <w:t>ств пр</w:t>
      </w:r>
      <w:proofErr w:type="gramEnd"/>
      <w:r w:rsidR="00B51B6E" w:rsidRPr="00B51B6E">
        <w:rPr>
          <w:color w:val="181818"/>
          <w:sz w:val="28"/>
          <w:szCs w:val="28"/>
        </w:rPr>
        <w:t>едметов.</w:t>
      </w:r>
      <w:r w:rsidR="00B51B6E" w:rsidRPr="00B51B6E">
        <w:rPr>
          <w:color w:val="181818"/>
          <w:sz w:val="28"/>
          <w:szCs w:val="28"/>
        </w:rPr>
        <w:br/>
      </w:r>
      <w:r>
        <w:rPr>
          <w:color w:val="181818"/>
          <w:sz w:val="28"/>
          <w:szCs w:val="28"/>
        </w:rPr>
        <w:t xml:space="preserve">   </w:t>
      </w:r>
      <w:r w:rsidR="00B51B6E" w:rsidRPr="00B51B6E">
        <w:rPr>
          <w:color w:val="181818"/>
          <w:sz w:val="28"/>
          <w:szCs w:val="28"/>
        </w:rPr>
        <w:t xml:space="preserve">В условиях специального учреждения работа по формированию </w:t>
      </w:r>
      <w:proofErr w:type="spellStart"/>
      <w:r w:rsidR="00B51B6E" w:rsidRPr="00B51B6E">
        <w:rPr>
          <w:color w:val="181818"/>
          <w:sz w:val="28"/>
          <w:szCs w:val="28"/>
        </w:rPr>
        <w:t>цветовосприятия</w:t>
      </w:r>
      <w:proofErr w:type="spellEnd"/>
      <w:r w:rsidR="00B51B6E" w:rsidRPr="00B51B6E">
        <w:rPr>
          <w:color w:val="181818"/>
          <w:sz w:val="28"/>
          <w:szCs w:val="28"/>
        </w:rPr>
        <w:t xml:space="preserve"> строится  в процессе офтальмологического лечения. </w:t>
      </w:r>
      <w:r>
        <w:rPr>
          <w:rFonts w:ascii="Arial" w:hAnsi="Arial" w:cs="Arial"/>
          <w:color w:val="181818"/>
          <w:sz w:val="28"/>
          <w:szCs w:val="28"/>
        </w:rPr>
        <w:t>В работе</w:t>
      </w:r>
      <w:r w:rsidR="00B51B6E" w:rsidRPr="00B51B6E">
        <w:rPr>
          <w:color w:val="181818"/>
          <w:sz w:val="28"/>
          <w:szCs w:val="28"/>
        </w:rPr>
        <w:t xml:space="preserve"> с детьми с нарушением зрения, была разработана система игр и упражнений, позволяющих формировать первичное восприятие цвета у детей с нарушениями зрения с помощью </w:t>
      </w:r>
      <w:proofErr w:type="spellStart"/>
      <w:r w:rsidR="00B51B6E" w:rsidRPr="00B51B6E">
        <w:rPr>
          <w:color w:val="181818"/>
          <w:sz w:val="28"/>
          <w:szCs w:val="28"/>
        </w:rPr>
        <w:t>цветотерапии</w:t>
      </w:r>
      <w:proofErr w:type="spellEnd"/>
      <w:r w:rsidR="00B51B6E" w:rsidRPr="00B51B6E">
        <w:rPr>
          <w:color w:val="181818"/>
          <w:sz w:val="28"/>
          <w:szCs w:val="28"/>
        </w:rPr>
        <w:t>.</w:t>
      </w:r>
    </w:p>
    <w:p w:rsidR="00B51B6E" w:rsidRPr="00B51B6E" w:rsidRDefault="00B51B6E" w:rsidP="00AD1B05">
      <w:pPr>
        <w:pStyle w:val="a3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181818"/>
          <w:sz w:val="28"/>
          <w:szCs w:val="28"/>
        </w:rPr>
      </w:pPr>
      <w:r w:rsidRPr="00B51B6E">
        <w:rPr>
          <w:color w:val="181818"/>
          <w:sz w:val="28"/>
          <w:szCs w:val="28"/>
        </w:rPr>
        <w:t>В первую очередь</w:t>
      </w:r>
      <w:r w:rsidR="00AD1B05">
        <w:rPr>
          <w:color w:val="181818"/>
          <w:sz w:val="28"/>
          <w:szCs w:val="28"/>
        </w:rPr>
        <w:t>,</w:t>
      </w:r>
      <w:r w:rsidRPr="00B51B6E">
        <w:rPr>
          <w:color w:val="181818"/>
          <w:sz w:val="28"/>
          <w:szCs w:val="28"/>
        </w:rPr>
        <w:t xml:space="preserve"> я предлагаю детям игры на нахождение такого же цвета. Такие игры позволяют научить ребёнка выделять цвет среди других, не </w:t>
      </w:r>
      <w:r w:rsidRPr="00B51B6E">
        <w:rPr>
          <w:color w:val="181818"/>
          <w:sz w:val="28"/>
          <w:szCs w:val="28"/>
        </w:rPr>
        <w:lastRenderedPageBreak/>
        <w:t xml:space="preserve">называя его. Это очень важно, потому что позволяет создавать ситуацию успеха и повысить мотивацию детей к познавательной деятельности. К играм такого типа можно отнести: «Посади бабочку на цветок такого же цвета», «Найди домик для гномика такого же цвета, как его колпачок», «Поставь маленький кубик </w:t>
      </w:r>
      <w:proofErr w:type="gramStart"/>
      <w:r w:rsidRPr="00B51B6E">
        <w:rPr>
          <w:color w:val="181818"/>
          <w:sz w:val="28"/>
          <w:szCs w:val="28"/>
        </w:rPr>
        <w:t>на</w:t>
      </w:r>
      <w:proofErr w:type="gramEnd"/>
      <w:r w:rsidRPr="00B51B6E">
        <w:rPr>
          <w:color w:val="181818"/>
          <w:sz w:val="28"/>
          <w:szCs w:val="28"/>
        </w:rPr>
        <w:t xml:space="preserve"> </w:t>
      </w:r>
      <w:proofErr w:type="gramStart"/>
      <w:r w:rsidRPr="00B51B6E">
        <w:rPr>
          <w:color w:val="181818"/>
          <w:sz w:val="28"/>
          <w:szCs w:val="28"/>
        </w:rPr>
        <w:t>большой</w:t>
      </w:r>
      <w:proofErr w:type="gramEnd"/>
      <w:r w:rsidRPr="00B51B6E">
        <w:rPr>
          <w:color w:val="181818"/>
          <w:sz w:val="28"/>
          <w:szCs w:val="28"/>
        </w:rPr>
        <w:t xml:space="preserve"> такого же цвета»</w:t>
      </w:r>
      <w:r w:rsidR="00AD1B05">
        <w:rPr>
          <w:color w:val="181818"/>
          <w:sz w:val="28"/>
          <w:szCs w:val="28"/>
        </w:rPr>
        <w:t>, «Найди пару»</w:t>
      </w:r>
      <w:r w:rsidRPr="00B51B6E">
        <w:rPr>
          <w:color w:val="181818"/>
          <w:sz w:val="28"/>
          <w:szCs w:val="28"/>
        </w:rPr>
        <w:t xml:space="preserve"> и др.</w:t>
      </w:r>
    </w:p>
    <w:p w:rsidR="00B51B6E" w:rsidRPr="00B51B6E" w:rsidRDefault="00AD1B05" w:rsidP="00AD1B05">
      <w:pPr>
        <w:pStyle w:val="a3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 xml:space="preserve">   </w:t>
      </w:r>
      <w:r w:rsidR="00B51B6E" w:rsidRPr="00B51B6E">
        <w:rPr>
          <w:color w:val="181818"/>
          <w:sz w:val="28"/>
          <w:szCs w:val="28"/>
        </w:rPr>
        <w:t>После того как ребёнок научился выделять такой же цвет среди других, я ввожу названия цветов в речь детей. Теперь уже ребёнок тренируется не только находить, но и называть цвет. С этой целью можно применять такие игры, как «Цветной силуэт». Я предлагаю детям, созданные на контрасте силуэты знакомых предметов и прошу назвать предмет и цвет силуэтного изображения. Данная игра позволяет не только формировать восприятие цвета, но и корректировать представление ребёнка об окружающем мире.</w:t>
      </w:r>
    </w:p>
    <w:p w:rsidR="00B51B6E" w:rsidRPr="00B51B6E" w:rsidRDefault="001D7E3C" w:rsidP="00AD1B05">
      <w:pPr>
        <w:pStyle w:val="a3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 xml:space="preserve">   </w:t>
      </w:r>
      <w:r w:rsidR="00B51B6E" w:rsidRPr="00B51B6E">
        <w:rPr>
          <w:color w:val="181818"/>
          <w:sz w:val="28"/>
          <w:szCs w:val="28"/>
        </w:rPr>
        <w:t xml:space="preserve">Интересной для развития </w:t>
      </w:r>
      <w:proofErr w:type="spellStart"/>
      <w:r w:rsidR="00B51B6E" w:rsidRPr="00B51B6E">
        <w:rPr>
          <w:color w:val="181818"/>
          <w:sz w:val="28"/>
          <w:szCs w:val="28"/>
        </w:rPr>
        <w:t>цветовосприятия</w:t>
      </w:r>
      <w:proofErr w:type="spellEnd"/>
      <w:r w:rsidR="00B51B6E" w:rsidRPr="00B51B6E">
        <w:rPr>
          <w:color w:val="181818"/>
          <w:sz w:val="28"/>
          <w:szCs w:val="28"/>
        </w:rPr>
        <w:t xml:space="preserve"> является игра «Волшебные окошечки». Ребёнку предлагается картинка, часть которой вырезана. Ребенок видит предмет, узнает его, называет. Далее ребенку предлагается назвать цвет этого предмета и проверить правильность ответа, наложив картинку с «окошечком » на лист картона названного цвета. Если ребёнку предлагалось определить цвет моркови, то необходимо выбирать оранжевый картон, тогда при наложении морковь будет оранжевой, если же ребёнок ошибается и выбирает, например зелёный цвет, то морковь станет зелёной. Эта игра развивает не только цветовосприятие, но и уточняет представление об окружающем мире и тренирует память и воображение.</w:t>
      </w:r>
    </w:p>
    <w:p w:rsidR="00B51B6E" w:rsidRPr="00B51B6E" w:rsidRDefault="001D7E3C" w:rsidP="00AD1B05">
      <w:pPr>
        <w:pStyle w:val="a3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 xml:space="preserve">   </w:t>
      </w:r>
      <w:r w:rsidR="00B51B6E" w:rsidRPr="00B51B6E">
        <w:rPr>
          <w:color w:val="181818"/>
          <w:sz w:val="28"/>
          <w:szCs w:val="28"/>
        </w:rPr>
        <w:t>После того, как дети познакомились с названием цвета, я учу их выделять цвет в окружающем пространстве и называть его. Очень эффективной в данном случае является игра «Волшебные краски». Ребёнку предлагается кисточка и заранее изготовленная палитра с кружочками разного цвета, изображающая краски. Сначала предлагаю ребёнку знакомую игрушку и прошу «раскрасить». Для этого необходимо определить цвет игрушки, назвать, найти такой же на палитре и «раскрасить» игрушку. После того, как дети научились определять цвет реальных предметов, предлагаю сюжетные картинки и прошу «раскрасить» их.</w:t>
      </w:r>
    </w:p>
    <w:p w:rsidR="00B51B6E" w:rsidRPr="00B51B6E" w:rsidRDefault="001D7E3C" w:rsidP="00AD1B05">
      <w:pPr>
        <w:pStyle w:val="a3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 xml:space="preserve">   </w:t>
      </w:r>
      <w:r w:rsidR="00B51B6E" w:rsidRPr="00B51B6E">
        <w:rPr>
          <w:color w:val="181818"/>
          <w:sz w:val="28"/>
          <w:szCs w:val="28"/>
        </w:rPr>
        <w:t xml:space="preserve">Последним этапом работы является различение оттенков цвета. Сюда относятся такие игры, как «Найди чашечке блюдечко такого же оттенка», «Подбери башмачки к платью такого же оттенка», «Разложи мячики от самого тёмного к самому светлому» и др. В данном случае ребёнку необходимо научиться различать цвета по </w:t>
      </w:r>
      <w:proofErr w:type="spellStart"/>
      <w:r w:rsidR="00B51B6E" w:rsidRPr="00B51B6E">
        <w:rPr>
          <w:color w:val="181818"/>
          <w:sz w:val="28"/>
          <w:szCs w:val="28"/>
        </w:rPr>
        <w:t>светлотности</w:t>
      </w:r>
      <w:proofErr w:type="spellEnd"/>
      <w:r w:rsidR="00B51B6E" w:rsidRPr="00B51B6E">
        <w:rPr>
          <w:color w:val="181818"/>
          <w:sz w:val="28"/>
          <w:szCs w:val="28"/>
        </w:rPr>
        <w:t>.</w:t>
      </w:r>
    </w:p>
    <w:p w:rsidR="00B51B6E" w:rsidRPr="00B51B6E" w:rsidRDefault="001D7E3C" w:rsidP="00AD1B05">
      <w:pPr>
        <w:pStyle w:val="a3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 xml:space="preserve">   </w:t>
      </w:r>
      <w:proofErr w:type="spellStart"/>
      <w:r>
        <w:rPr>
          <w:color w:val="181818"/>
          <w:sz w:val="28"/>
          <w:szCs w:val="28"/>
        </w:rPr>
        <w:t>Цветотерапия</w:t>
      </w:r>
      <w:proofErr w:type="spellEnd"/>
      <w:r>
        <w:rPr>
          <w:color w:val="181818"/>
          <w:sz w:val="28"/>
          <w:szCs w:val="28"/>
        </w:rPr>
        <w:t xml:space="preserve"> помогает</w:t>
      </w:r>
      <w:r w:rsidR="00B51B6E" w:rsidRPr="00B51B6E">
        <w:rPr>
          <w:color w:val="181818"/>
          <w:sz w:val="28"/>
          <w:szCs w:val="28"/>
        </w:rPr>
        <w:t xml:space="preserve"> благоприятно воздействовать на зрит</w:t>
      </w:r>
      <w:r>
        <w:rPr>
          <w:color w:val="181818"/>
          <w:sz w:val="28"/>
          <w:szCs w:val="28"/>
        </w:rPr>
        <w:t xml:space="preserve">ельные анализаторы </w:t>
      </w:r>
      <w:r w:rsidR="00B51B6E" w:rsidRPr="00B51B6E">
        <w:rPr>
          <w:color w:val="181818"/>
          <w:sz w:val="28"/>
          <w:szCs w:val="28"/>
        </w:rPr>
        <w:t xml:space="preserve"> и развитие их</w:t>
      </w:r>
      <w:r>
        <w:rPr>
          <w:color w:val="181818"/>
          <w:sz w:val="28"/>
          <w:szCs w:val="28"/>
        </w:rPr>
        <w:t xml:space="preserve"> </w:t>
      </w:r>
      <w:proofErr w:type="spellStart"/>
      <w:r>
        <w:rPr>
          <w:color w:val="181818"/>
          <w:sz w:val="28"/>
          <w:szCs w:val="28"/>
        </w:rPr>
        <w:t>цветовосприятия</w:t>
      </w:r>
      <w:proofErr w:type="spellEnd"/>
      <w:r>
        <w:rPr>
          <w:color w:val="181818"/>
          <w:sz w:val="28"/>
          <w:szCs w:val="28"/>
        </w:rPr>
        <w:t>, способствует</w:t>
      </w:r>
      <w:r w:rsidR="00B51B6E" w:rsidRPr="00B51B6E">
        <w:rPr>
          <w:color w:val="181818"/>
          <w:sz w:val="28"/>
          <w:szCs w:val="28"/>
        </w:rPr>
        <w:t xml:space="preserve"> корректировке психоэмоционального состояния ребенка при помощи определенных цветов. </w:t>
      </w:r>
      <w:r w:rsidR="00B51B6E" w:rsidRPr="00B51B6E">
        <w:rPr>
          <w:color w:val="181818"/>
          <w:sz w:val="28"/>
          <w:szCs w:val="28"/>
        </w:rPr>
        <w:lastRenderedPageBreak/>
        <w:t>Благодаря такой простой методике, получилось добиться значительных результатов в лечении апатии, раздражительности, чрезмерной активности и даже начинающейся детской агрессии.</w:t>
      </w:r>
    </w:p>
    <w:p w:rsidR="001D7E3C" w:rsidRDefault="001D7E3C" w:rsidP="00AD1B05">
      <w:pPr>
        <w:pStyle w:val="a3"/>
        <w:shd w:val="clear" w:color="auto" w:fill="FFFFFF"/>
        <w:spacing w:before="0" w:beforeAutospacing="0" w:after="0" w:afterAutospacing="0" w:line="276" w:lineRule="auto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 xml:space="preserve">   </w:t>
      </w:r>
      <w:r w:rsidR="00B51B6E" w:rsidRPr="00B51B6E">
        <w:rPr>
          <w:color w:val="181818"/>
          <w:sz w:val="28"/>
          <w:szCs w:val="28"/>
        </w:rPr>
        <w:t xml:space="preserve">В работе с детьми с </w:t>
      </w:r>
      <w:r>
        <w:rPr>
          <w:color w:val="181818"/>
          <w:sz w:val="28"/>
          <w:szCs w:val="28"/>
        </w:rPr>
        <w:t>нарушением зрения используются</w:t>
      </w:r>
      <w:r w:rsidR="00B51B6E" w:rsidRPr="00B51B6E">
        <w:rPr>
          <w:color w:val="181818"/>
          <w:sz w:val="28"/>
          <w:szCs w:val="28"/>
        </w:rPr>
        <w:t xml:space="preserve"> различные дидактические методики, авторские игры и пособия. С помощью методики «Разноцветные странички» можно определить эмоциональное отношение ребенка к содержательному фрагменту его дня в детском саду. Существует большое многообразие игр, направленных на развитие </w:t>
      </w:r>
      <w:proofErr w:type="spellStart"/>
      <w:r w:rsidR="00B51B6E" w:rsidRPr="00B51B6E">
        <w:rPr>
          <w:color w:val="181818"/>
          <w:sz w:val="28"/>
          <w:szCs w:val="28"/>
        </w:rPr>
        <w:t>цветовосприятия</w:t>
      </w:r>
      <w:proofErr w:type="spellEnd"/>
      <w:r w:rsidR="00B51B6E" w:rsidRPr="00B51B6E">
        <w:rPr>
          <w:color w:val="181818"/>
          <w:sz w:val="28"/>
          <w:szCs w:val="28"/>
        </w:rPr>
        <w:t xml:space="preserve"> и цветоощущения. Игра «Покрывала феи» способствует и развитию слухового и зрительного внимания. В этом помогут цветные полотна из прозрачной ткани насыщенных и пастельных цветов. Сквозь них дети рассматривают окружающее пространство, обертываются в них. Это дает ощутимый терапевтический эффект и развивает цветовые ассоциации, успокаивает, настраивает на позитивный лад, развивает воображение и фантазию. Смена цветового пространства эффективно действует на эмоциональное состояние ребёнка. </w:t>
      </w:r>
    </w:p>
    <w:p w:rsidR="00B51B6E" w:rsidRPr="00B51B6E" w:rsidRDefault="001D7E3C" w:rsidP="00AD1B05">
      <w:pPr>
        <w:pStyle w:val="a3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 xml:space="preserve">   Упражнение</w:t>
      </w:r>
      <w:r w:rsidR="00B51B6E" w:rsidRPr="00B51B6E">
        <w:rPr>
          <w:color w:val="181818"/>
          <w:sz w:val="28"/>
          <w:szCs w:val="28"/>
        </w:rPr>
        <w:t xml:space="preserve"> «Путешествие в цветную страну» позволяет расширить представления детей о разных цветах. </w:t>
      </w:r>
      <w:proofErr w:type="gramStart"/>
      <w:r w:rsidR="00B51B6E" w:rsidRPr="00B51B6E">
        <w:rPr>
          <w:color w:val="181818"/>
          <w:sz w:val="28"/>
          <w:szCs w:val="28"/>
        </w:rPr>
        <w:t>Очень хорошо снижают эмоционально-психическое и телесное напряжение, а также создают положительный настрой такие игры как «Разноцветный дождь» (пробегая под «теплыми» и «холодными» струями разноцветного дождя, можно предложить детям изобразить мимикой или рассказать о своих эмоциях, которые у них вызывает тот или иной цвет.</w:t>
      </w:r>
      <w:proofErr w:type="gramEnd"/>
      <w:r w:rsidR="00B51B6E" w:rsidRPr="00B51B6E">
        <w:rPr>
          <w:color w:val="181818"/>
          <w:sz w:val="28"/>
          <w:szCs w:val="28"/>
        </w:rPr>
        <w:t xml:space="preserve"> Ребёнку, который грустит, можно предложить побегать под теплыми струями; разбушевавшемуся – под «холодными». Можно побегать вдоль от «теплых» до «холодных» струй и обратно, изображая соответствующие эмоции. </w:t>
      </w:r>
      <w:proofErr w:type="gramStart"/>
      <w:r w:rsidR="00B51B6E" w:rsidRPr="00B51B6E">
        <w:rPr>
          <w:color w:val="181818"/>
          <w:sz w:val="28"/>
          <w:szCs w:val="28"/>
        </w:rPr>
        <w:t xml:space="preserve">Таким образом, дети учатся управлять своими эмоциями, меняя свое настроение, правильно ощущать цвета), «Коврик настроений», «Зажги радугу», «Цветик – </w:t>
      </w:r>
      <w:proofErr w:type="spellStart"/>
      <w:r w:rsidR="00B51B6E" w:rsidRPr="00B51B6E">
        <w:rPr>
          <w:color w:val="181818"/>
          <w:sz w:val="28"/>
          <w:szCs w:val="28"/>
        </w:rPr>
        <w:t>самоцветик</w:t>
      </w:r>
      <w:proofErr w:type="spellEnd"/>
      <w:r w:rsidR="00B51B6E" w:rsidRPr="00B51B6E">
        <w:rPr>
          <w:color w:val="181818"/>
          <w:sz w:val="28"/>
          <w:szCs w:val="28"/>
        </w:rPr>
        <w:t>», «Разноцветный биатлон», «Помощники доктора Айболита» и другие.</w:t>
      </w:r>
      <w:proofErr w:type="gramEnd"/>
      <w:r w:rsidR="00B51B6E" w:rsidRPr="00B51B6E">
        <w:rPr>
          <w:color w:val="181818"/>
          <w:sz w:val="28"/>
          <w:szCs w:val="28"/>
        </w:rPr>
        <w:t xml:space="preserve"> А все вместе это позволяет совершенствовать коммуникативные навыки у детей, развивать у них фантазию и творческое воображение.</w:t>
      </w:r>
    </w:p>
    <w:p w:rsidR="00B51B6E" w:rsidRPr="00B51B6E" w:rsidRDefault="001D7E3C" w:rsidP="00AD1B05">
      <w:pPr>
        <w:pStyle w:val="a3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 xml:space="preserve">    </w:t>
      </w:r>
      <w:r w:rsidR="00B51B6E" w:rsidRPr="00B51B6E">
        <w:rPr>
          <w:color w:val="181818"/>
          <w:sz w:val="28"/>
          <w:szCs w:val="28"/>
        </w:rPr>
        <w:t>Работать с детьми можно как в группе, так и индивидуально. Групповые и индивидуальные занятия различа</w:t>
      </w:r>
      <w:r>
        <w:rPr>
          <w:color w:val="181818"/>
          <w:sz w:val="28"/>
          <w:szCs w:val="28"/>
        </w:rPr>
        <w:t>ются как по целям</w:t>
      </w:r>
      <w:r w:rsidR="00B51B6E" w:rsidRPr="00B51B6E">
        <w:rPr>
          <w:color w:val="181818"/>
          <w:sz w:val="28"/>
          <w:szCs w:val="28"/>
        </w:rPr>
        <w:t xml:space="preserve"> и приемам работы. Есть задачи, которые эффективно решаются в ходе встреч один на один – снятие эмоционального напряжения, преодоление негативизма, коррекция страхов, устранение различных барьеров и пр. А группа сверстников дает возможность удовлетворить потребность во взаимодействии с детьми, научиться учитывать мнение других и отстаивать свое, проявлять активность, сдерживаться и пр. Используя такие игры, можно </w:t>
      </w:r>
      <w:r w:rsidR="00B51B6E" w:rsidRPr="00B51B6E">
        <w:rPr>
          <w:color w:val="181818"/>
          <w:sz w:val="28"/>
          <w:szCs w:val="28"/>
        </w:rPr>
        <w:lastRenderedPageBreak/>
        <w:t xml:space="preserve">корректировать поведение детей, их настроение, эмоциональное состояние, т. е. создавать благоприятный психологический климат в детском коллективе. Все это, в конечном итоге, благотворно влияет и на физическое </w:t>
      </w:r>
      <w:r>
        <w:rPr>
          <w:color w:val="181818"/>
          <w:sz w:val="28"/>
          <w:szCs w:val="28"/>
        </w:rPr>
        <w:t>и психологичес</w:t>
      </w:r>
      <w:bookmarkStart w:id="0" w:name="_GoBack"/>
      <w:bookmarkEnd w:id="0"/>
      <w:r>
        <w:rPr>
          <w:color w:val="181818"/>
          <w:sz w:val="28"/>
          <w:szCs w:val="28"/>
        </w:rPr>
        <w:t xml:space="preserve">кое </w:t>
      </w:r>
      <w:r w:rsidR="00B51B6E" w:rsidRPr="00B51B6E">
        <w:rPr>
          <w:color w:val="181818"/>
          <w:sz w:val="28"/>
          <w:szCs w:val="28"/>
        </w:rPr>
        <w:t>здоровье детей.</w:t>
      </w:r>
    </w:p>
    <w:p w:rsidR="00B51B6E" w:rsidRPr="00B51B6E" w:rsidRDefault="00B51B6E" w:rsidP="00AD1B05">
      <w:pPr>
        <w:rPr>
          <w:rFonts w:ascii="Times New Roman" w:hAnsi="Times New Roman" w:cs="Times New Roman"/>
          <w:b/>
          <w:sz w:val="28"/>
          <w:szCs w:val="28"/>
        </w:rPr>
      </w:pPr>
    </w:p>
    <w:sectPr w:rsidR="00B51B6E" w:rsidRPr="00B51B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B6E"/>
    <w:rsid w:val="001B0800"/>
    <w:rsid w:val="001D7E3C"/>
    <w:rsid w:val="00305A71"/>
    <w:rsid w:val="004F01B7"/>
    <w:rsid w:val="00527D4A"/>
    <w:rsid w:val="00617093"/>
    <w:rsid w:val="007E7227"/>
    <w:rsid w:val="00830DCB"/>
    <w:rsid w:val="00AD1B05"/>
    <w:rsid w:val="00B51B6E"/>
    <w:rsid w:val="00B705E6"/>
    <w:rsid w:val="00F21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51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51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316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1165</Words>
  <Characters>6641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2022-03-30T09:59:00Z</dcterms:created>
  <dcterms:modified xsi:type="dcterms:W3CDTF">2022-04-25T09:44:00Z</dcterms:modified>
</cp:coreProperties>
</file>