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CAE7" w14:textId="77777777" w:rsidR="00B83419" w:rsidRPr="00B83419" w:rsidRDefault="00B83419" w:rsidP="00B83419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A7977"/>
          <w:kern w:val="36"/>
          <w:sz w:val="32"/>
          <w:szCs w:val="32"/>
          <w:lang w:eastAsia="ru-RU"/>
        </w:rPr>
      </w:pPr>
      <w:r w:rsidRPr="00B83419">
        <w:rPr>
          <w:rFonts w:ascii="Times New Roman" w:eastAsia="Times New Roman" w:hAnsi="Times New Roman" w:cs="Times New Roman"/>
          <w:b/>
          <w:bCs/>
          <w:color w:val="7A7977"/>
          <w:kern w:val="36"/>
          <w:sz w:val="32"/>
          <w:szCs w:val="32"/>
          <w:lang w:eastAsia="ru-RU"/>
        </w:rPr>
        <w:t>Семинар-практикум с элементами тренинга для молодых педагогов «Личностный и профессиональный рост педагогов»</w:t>
      </w:r>
    </w:p>
    <w:p w14:paraId="25D29526" w14:textId="13914792" w:rsidR="00B83419" w:rsidRPr="00B83419" w:rsidRDefault="00B83419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888888"/>
          <w:sz w:val="32"/>
          <w:szCs w:val="32"/>
          <w:lang w:eastAsia="ru-RU"/>
        </w:rPr>
      </w:pPr>
      <w:r w:rsidRPr="00B83419">
        <w:rPr>
          <w:rFonts w:ascii="Times New Roman" w:eastAsia="Times New Roman" w:hAnsi="Times New Roman" w:cs="Times New Roman"/>
          <w:color w:val="888888"/>
          <w:sz w:val="32"/>
          <w:szCs w:val="32"/>
          <w:lang w:eastAsia="ru-RU"/>
        </w:rPr>
        <w:t> </w:t>
      </w:r>
    </w:p>
    <w:p w14:paraId="1AB096EB" w14:textId="77777777" w:rsidR="00B83419" w:rsidRPr="00B83419" w:rsidRDefault="00B83419" w:rsidP="00B8341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Цель: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поиск резервов для эффективной педагогической деятельности.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Задачи: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1. Создание атмосферы сотрудничества в группе педагогов.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2. Способствовать формированию уверенности в себе.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3. Осознание педагогами своих личностных особенностей.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4. Выявить ресурсы профессиональной деятельности, направление роста.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5. Получение психологической поддержки.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Материалы и оборудование: магнитофон, запись спокойной музыки, средства для создания изображения: Фломастеры, карандаши, лист формат А-4.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Ход занятия: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- «Здравствуйте, уважаемые участники сегодняшнего семинара-практикума. Мы рады вас видеть, очень приятно, что вы нашли возможность сегодня прийти к нам, отвлечься от текущих дел и посвятить время друг другу и себе».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Каждый педагог – это, прежде всего личность, со своими желаниями и особенностями, способностями и талантами. Все мы хотим, чтобы окружающие нас люди могли понять нашу душу, оценили наши мысли и рассуждения, с уважением и пониманием отнеслись к нашим особенностям.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В глубине души мы стремимся быть понятыми и принятыми, причём как в личной жизни, так и в профессиональной.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1. Экспресс – диагностика: «Букет настроения»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- «Прислушайтесь к своему состоянию, возьмите из корзины тот цветок, который соответствует вашему настроению». (педагоги берут цветы).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Красный – вы активны, энергичны.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Жёлтый – вам весело, вы радостны.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Синий – устали, вам грустно.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Белый – спокойны, умиротворены.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Посмотрите на букет, что можно сказать о настроении нашей группы?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2. Упражнение: «Сильные стороны».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Участники делятся на пары. Первый член пары в течение 2 минут рассказывает своему партнёру о своём затруднении в педагогической практике. Второй, выслушав, должен проанализировать сложившуюся ситуацию таким образом, чтобы найти сильные стороны в поведении партнёра и подробно рассказать ему о них. Затем, партнёры меняются местами.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lastRenderedPageBreak/>
        <w:t>По итогам упражнения происходит обсуждение того, что вызвало затруднение со стороны участников.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По ходу общего анализа ведущий обращает внимание на осознание потребностей, жизненных целей и профессиональных мотивов.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3. Упражнение: «Прошлое, настоящее и будущее». </w:t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Каждому участнику предлагается на листе бумаги нарисовать цветными карандашами три круга, символизирующих профессиональное прошлое, настоящее и будущее. Расположение, размеры и цвет кругов участники выбирают сами, в соответствии со своими ощущениями.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Инструкция: «Внутри круга, нарисуйте своё прошлое, настоящее и будущее». После выполнения задания группе предлагается обсудить представленные рисунки.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Вопросы ведущего: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- Как соотносятся между собой прошлое, настоящее и будущее?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- Какая между ними связь?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- Чем отличаются рисунки участников?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- Что общего вы заметили в рисунках участников?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 xml:space="preserve">Вывод: Мы сами ответственны за своё профессиональное будущее и умение приспособиться к специфическим условиям вашей </w:t>
      </w:r>
      <w:proofErr w:type="gramStart"/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деятельности ,</w:t>
      </w:r>
      <w:proofErr w:type="gramEnd"/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что является залогом личностного и профессионального роста.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4. Упражнение: «Чемодан».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Участники садятся в круг. В центре стоит воображаемый «чемодан» и участникам предлагается собрать его в дорогу – «профессиональный путь в данном дошкольном учреждении». (пожелания, советы, качества, которые понадобятся для успешного профессионального и личностного развития).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</w:r>
      <w:r w:rsidRPr="00B83419"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  <w:t>5. Упражнение: «Мыльные пузыри».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Участникам предлагается проанализировать свои мысли. «На чистом листе бумаги нарисуйте голову, из которой вправо и влево вылетают мыльные пузыри. Это ваши мысли. На пузырях слева напишите отрицательные моменты от сегодняшнего семинара-практикума, а на пузырях справа – положительные».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Прощание.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Собраться вместе – это начало.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Остаться вместе – это прогресс.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Работать вместе – это успех. </w:t>
      </w: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br/>
        <w:t>«Мы желаем вам всем успеха, давайте поаплодируем друг другу».</w:t>
      </w:r>
    </w:p>
    <w:p w14:paraId="039A6D1F" w14:textId="77777777" w:rsidR="00B83419" w:rsidRPr="00B83419" w:rsidRDefault="00B83419" w:rsidP="00B8341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B83419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Начало формы</w:t>
      </w:r>
    </w:p>
    <w:p w14:paraId="5658F722" w14:textId="77777777" w:rsidR="00B83419" w:rsidRPr="00B83419" w:rsidRDefault="00B83419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 w:rsidRPr="00B83419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   </w:t>
      </w:r>
    </w:p>
    <w:p w14:paraId="2E0DA806" w14:textId="71FC74F8" w:rsidR="00B83419" w:rsidRDefault="00B83419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shd w:val="clear" w:color="auto" w:fill="EEEEEE"/>
          <w:lang w:eastAsia="ru-RU"/>
        </w:rPr>
      </w:pPr>
    </w:p>
    <w:p w14:paraId="7D2030EC" w14:textId="5701BE0D" w:rsidR="00390633" w:rsidRDefault="00390633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shd w:val="clear" w:color="auto" w:fill="EEEEEE"/>
          <w:lang w:eastAsia="ru-RU"/>
        </w:rPr>
      </w:pPr>
    </w:p>
    <w:p w14:paraId="78E4DD59" w14:textId="7F0C9D5C" w:rsidR="00390633" w:rsidRDefault="00390633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shd w:val="clear" w:color="auto" w:fill="EEEEEE"/>
          <w:lang w:eastAsia="ru-RU"/>
        </w:rPr>
      </w:pPr>
    </w:p>
    <w:p w14:paraId="21FDC058" w14:textId="1EC8B56E" w:rsidR="00390633" w:rsidRDefault="00390633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shd w:val="clear" w:color="auto" w:fill="EEEEEE"/>
          <w:lang w:eastAsia="ru-RU"/>
        </w:rPr>
      </w:pPr>
    </w:p>
    <w:p w14:paraId="14E4FF0D" w14:textId="30195124" w:rsidR="00390633" w:rsidRDefault="00390633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shd w:val="clear" w:color="auto" w:fill="EEEEEE"/>
          <w:lang w:eastAsia="ru-RU"/>
        </w:rPr>
      </w:pPr>
    </w:p>
    <w:p w14:paraId="564AAD7D" w14:textId="48BE1011" w:rsidR="00390633" w:rsidRPr="00390633" w:rsidRDefault="00390633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EEEEEE"/>
          <w:lang w:eastAsia="ru-RU"/>
        </w:rPr>
      </w:pPr>
      <w:r w:rsidRPr="00390633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EEEEEE"/>
          <w:lang w:eastAsia="ru-RU"/>
        </w:rPr>
        <w:t>Список молодых педагогов для тренинга</w:t>
      </w:r>
    </w:p>
    <w:p w14:paraId="3E7B357E" w14:textId="17BFEA08" w:rsidR="00390633" w:rsidRDefault="00390633" w:rsidP="00B83419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shd w:val="clear" w:color="auto" w:fill="EEEEEE"/>
          <w:lang w:eastAsia="ru-RU"/>
        </w:rPr>
      </w:pPr>
    </w:p>
    <w:p w14:paraId="388204C8" w14:textId="5D8B3501" w:rsidR="00390633" w:rsidRDefault="00390633" w:rsidP="0039063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Нурзия</w:t>
      </w:r>
      <w:proofErr w:type="spellEnd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</w:t>
      </w:r>
    </w:p>
    <w:p w14:paraId="5A56ADE5" w14:textId="10386B88" w:rsidR="00390633" w:rsidRDefault="00390633" w:rsidP="0039063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Алина</w:t>
      </w:r>
    </w:p>
    <w:p w14:paraId="4A0F1A34" w14:textId="6616C95E" w:rsidR="00390633" w:rsidRDefault="00390633" w:rsidP="0039063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Кунсылу</w:t>
      </w:r>
      <w:proofErr w:type="spellEnd"/>
    </w:p>
    <w:p w14:paraId="74C25EE9" w14:textId="7547B700" w:rsidR="00390633" w:rsidRDefault="00390633" w:rsidP="0039063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Аниса</w:t>
      </w:r>
    </w:p>
    <w:p w14:paraId="5B445EE1" w14:textId="0C82BFE5" w:rsidR="00390633" w:rsidRDefault="00390633" w:rsidP="0039063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Гузель</w:t>
      </w:r>
    </w:p>
    <w:p w14:paraId="0F087D79" w14:textId="21BD9017" w:rsidR="00390633" w:rsidRPr="00390633" w:rsidRDefault="00390633" w:rsidP="0039063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Олеся</w:t>
      </w:r>
    </w:p>
    <w:p w14:paraId="5CF3AB65" w14:textId="77777777" w:rsidR="00B83419" w:rsidRPr="00B83419" w:rsidRDefault="00B83419" w:rsidP="00B83419">
      <w:pPr>
        <w:pBdr>
          <w:top w:val="single" w:sz="6" w:space="1" w:color="auto"/>
        </w:pBdr>
        <w:spacing w:after="15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B83419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Конец формы</w:t>
      </w:r>
    </w:p>
    <w:p w14:paraId="7631BB3C" w14:textId="77777777" w:rsidR="00601BC9" w:rsidRPr="00B83419" w:rsidRDefault="00601BC9" w:rsidP="00B83419">
      <w:pPr>
        <w:rPr>
          <w:rFonts w:ascii="Times New Roman" w:hAnsi="Times New Roman" w:cs="Times New Roman"/>
          <w:sz w:val="32"/>
          <w:szCs w:val="32"/>
        </w:rPr>
      </w:pPr>
    </w:p>
    <w:sectPr w:rsidR="00601BC9" w:rsidRPr="00B83419" w:rsidSect="00B83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5402"/>
    <w:multiLevelType w:val="hybridMultilevel"/>
    <w:tmpl w:val="2776671A"/>
    <w:lvl w:ilvl="0" w:tplc="849A9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9"/>
    <w:rsid w:val="00390633"/>
    <w:rsid w:val="00601BC9"/>
    <w:rsid w:val="00B83419"/>
    <w:rsid w:val="00E8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2AE5"/>
  <w15:chartTrackingRefBased/>
  <w15:docId w15:val="{592637D4-98C4-4529-BAC5-DFC7F4C6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80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037817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5230093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02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47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1532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688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26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943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201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2022-10-14T07:07:00Z</dcterms:created>
  <dcterms:modified xsi:type="dcterms:W3CDTF">2022-10-14T07:16:00Z</dcterms:modified>
</cp:coreProperties>
</file>