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E8" w:rsidRDefault="00EA14E8">
      <w:pPr>
        <w:pStyle w:val="a3"/>
        <w:spacing w:before="4"/>
        <w:ind w:left="0"/>
      </w:pPr>
    </w:p>
    <w:p w:rsidR="00EA14E8" w:rsidRDefault="00467313">
      <w:pPr>
        <w:pStyle w:val="1"/>
        <w:ind w:left="4195" w:right="387" w:hanging="3803"/>
        <w:rPr>
          <w:u w:val="none"/>
        </w:rPr>
      </w:pPr>
      <w:r>
        <w:rPr>
          <w:u w:val="none"/>
        </w:rPr>
        <w:t>Внеурочная деятельность и дополнительное образование: сходство и</w:t>
      </w:r>
      <w:r>
        <w:rPr>
          <w:spacing w:val="-67"/>
          <w:u w:val="none"/>
        </w:rPr>
        <w:t xml:space="preserve"> </w:t>
      </w:r>
      <w:r>
        <w:rPr>
          <w:u w:val="none"/>
        </w:rPr>
        <w:t>различие</w:t>
      </w:r>
    </w:p>
    <w:p w:rsidR="00EA14E8" w:rsidRDefault="00EA14E8">
      <w:pPr>
        <w:pStyle w:val="a3"/>
        <w:spacing w:before="8"/>
        <w:ind w:left="0"/>
        <w:rPr>
          <w:b/>
          <w:sz w:val="27"/>
        </w:rPr>
      </w:pPr>
    </w:p>
    <w:p w:rsidR="00EA14E8" w:rsidRDefault="00467313">
      <w:pPr>
        <w:pStyle w:val="a3"/>
        <w:ind w:right="102" w:firstLine="707"/>
        <w:jc w:val="both"/>
      </w:pPr>
      <w:r>
        <w:t>ФГОС</w:t>
      </w:r>
      <w:r>
        <w:rPr>
          <w:spacing w:val="1"/>
        </w:rPr>
        <w:t xml:space="preserve"> </w:t>
      </w:r>
      <w:r>
        <w:rPr>
          <w:rFonts w:ascii="Arial MT" w:hAnsi="Arial MT"/>
          <w:color w:val="4D5155"/>
          <w:sz w:val="21"/>
        </w:rPr>
        <w:t>(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стандарты),</w:t>
      </w:r>
      <w:r>
        <w:rPr>
          <w:spacing w:val="1"/>
        </w:rPr>
        <w:t xml:space="preserve"> </w:t>
      </w:r>
      <w:r>
        <w:t>также как и другие важные документы последних лет (национальный проект</w:t>
      </w:r>
      <w:r>
        <w:rPr>
          <w:spacing w:val="1"/>
        </w:rPr>
        <w:t xml:space="preserve"> </w:t>
      </w:r>
      <w:r>
        <w:t>Образование»;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новая</w:t>
      </w:r>
      <w:r>
        <w:rPr>
          <w:spacing w:val="-67"/>
        </w:rPr>
        <w:t xml:space="preserve"> </w:t>
      </w:r>
      <w:r>
        <w:t>школа»),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t>оциально-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обиход</w:t>
      </w:r>
      <w:r>
        <w:rPr>
          <w:spacing w:val="1"/>
        </w:rPr>
        <w:t xml:space="preserve"> </w:t>
      </w:r>
      <w:r>
        <w:t>вошло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внеурочная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t>.</w:t>
      </w:r>
      <w:r>
        <w:rPr>
          <w:spacing w:val="1"/>
        </w:rPr>
        <w:t xml:space="preserve"> </w:t>
      </w:r>
      <w:r>
        <w:t>Вместе с этим возникли вопросы, чем внеурочная деятельность отличается от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67"/>
        </w:rPr>
        <w:t xml:space="preserve"> </w:t>
      </w:r>
      <w:r>
        <w:t>образование.</w:t>
      </w:r>
    </w:p>
    <w:p w:rsidR="00EA14E8" w:rsidRDefault="00EA14E8">
      <w:pPr>
        <w:pStyle w:val="a3"/>
        <w:spacing w:before="10"/>
        <w:ind w:left="0"/>
        <w:rPr>
          <w:sz w:val="27"/>
        </w:rPr>
      </w:pPr>
    </w:p>
    <w:p w:rsidR="00EA14E8" w:rsidRDefault="00467313">
      <w:pPr>
        <w:pStyle w:val="a3"/>
        <w:spacing w:before="1"/>
        <w:ind w:right="109" w:firstLine="707"/>
        <w:jc w:val="both"/>
      </w:pPr>
      <w:r>
        <w:t>Давайте</w:t>
      </w:r>
      <w:r>
        <w:rPr>
          <w:spacing w:val="1"/>
        </w:rPr>
        <w:t xml:space="preserve"> </w:t>
      </w:r>
      <w:r>
        <w:t>рассмотрим,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proofErr w:type="gramStart"/>
      <w:r>
        <w:t>из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представляет</w:t>
      </w:r>
      <w:proofErr w:type="gramEnd"/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и попробуем</w:t>
      </w:r>
      <w:r>
        <w:rPr>
          <w:spacing w:val="-1"/>
        </w:rPr>
        <w:t xml:space="preserve"> </w:t>
      </w:r>
      <w:r>
        <w:t>разобраться</w:t>
      </w:r>
      <w:r>
        <w:rPr>
          <w:spacing w:val="2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чем сходство и</w:t>
      </w:r>
      <w:r>
        <w:rPr>
          <w:spacing w:val="-3"/>
        </w:rPr>
        <w:t xml:space="preserve"> </w:t>
      </w:r>
      <w:r>
        <w:t>различия.</w:t>
      </w:r>
    </w:p>
    <w:p w:rsidR="00EA14E8" w:rsidRDefault="00EA14E8">
      <w:pPr>
        <w:pStyle w:val="a3"/>
        <w:spacing w:before="5"/>
        <w:ind w:left="0"/>
      </w:pPr>
    </w:p>
    <w:p w:rsidR="00EA14E8" w:rsidRDefault="00467313">
      <w:pPr>
        <w:pStyle w:val="1"/>
        <w:numPr>
          <w:ilvl w:val="0"/>
          <w:numId w:val="4"/>
        </w:numPr>
        <w:tabs>
          <w:tab w:val="left" w:pos="3493"/>
        </w:tabs>
        <w:spacing w:before="1" w:line="319" w:lineRule="exact"/>
        <w:jc w:val="both"/>
        <w:rPr>
          <w:sz w:val="26"/>
          <w:u w:val="none"/>
        </w:rPr>
      </w:pPr>
      <w:r>
        <w:rPr>
          <w:u w:val="none"/>
        </w:rPr>
        <w:t>Определение</w:t>
      </w:r>
      <w:r>
        <w:rPr>
          <w:spacing w:val="-4"/>
          <w:u w:val="none"/>
        </w:rPr>
        <w:t xml:space="preserve"> </w:t>
      </w:r>
      <w:r>
        <w:rPr>
          <w:u w:val="none"/>
        </w:rPr>
        <w:t>понятия</w:t>
      </w:r>
    </w:p>
    <w:p w:rsidR="00EA14E8" w:rsidRDefault="00467313">
      <w:pPr>
        <w:pStyle w:val="a3"/>
        <w:ind w:right="103" w:firstLine="707"/>
        <w:jc w:val="both"/>
      </w:pPr>
      <w:proofErr w:type="gramStart"/>
      <w:r>
        <w:rPr>
          <w:b/>
          <w:i/>
        </w:rPr>
        <w:t>Внеурочная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rPr>
          <w:u w:val="single"/>
        </w:rP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rPr>
          <w:u w:val="single"/>
        </w:rPr>
        <w:t>отличных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от</w:t>
      </w:r>
      <w:r>
        <w:rPr>
          <w:spacing w:val="1"/>
        </w:rPr>
        <w:t xml:space="preserve"> </w:t>
      </w:r>
      <w:r>
        <w:rPr>
          <w:u w:val="single"/>
        </w:rPr>
        <w:t>урочной</w:t>
      </w:r>
      <w:r>
        <w:t>, и направлена на достижение планируемых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u w:val="single"/>
        </w:rPr>
        <w:t>основной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1"/>
        </w:rPr>
        <w:t xml:space="preserve"> </w:t>
      </w:r>
      <w:r>
        <w:rPr>
          <w:u w:val="single"/>
        </w:rPr>
        <w:t>программы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proofErr w:type="gramEnd"/>
    </w:p>
    <w:p w:rsidR="00EA14E8" w:rsidRDefault="00467313">
      <w:pPr>
        <w:pStyle w:val="a3"/>
        <w:ind w:right="106" w:firstLine="707"/>
        <w:jc w:val="both"/>
      </w:pPr>
      <w:r>
        <w:t>Поскольку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u w:val="single"/>
        </w:rPr>
        <w:t>обязател</w:t>
      </w:r>
      <w:r>
        <w:rPr>
          <w:u w:val="single"/>
        </w:rPr>
        <w:t>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полной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мере</w:t>
      </w:r>
      <w:r>
        <w:t>.</w:t>
      </w:r>
    </w:p>
    <w:p w:rsidR="00EA14E8" w:rsidRDefault="00467313">
      <w:pPr>
        <w:pStyle w:val="a3"/>
        <w:ind w:right="104" w:firstLine="707"/>
        <w:jc w:val="both"/>
      </w:pPr>
      <w:r>
        <w:rPr>
          <w:b/>
          <w:i/>
        </w:rPr>
        <w:t xml:space="preserve">Дополнительное образование </w:t>
      </w:r>
      <w:r>
        <w:t>- это вид образования, направлено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интеллектуальном,</w:t>
      </w:r>
      <w:r>
        <w:rPr>
          <w:spacing w:val="-67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главное,</w:t>
      </w:r>
      <w:r>
        <w:rPr>
          <w:spacing w:val="-11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каково</w:t>
      </w:r>
      <w:r>
        <w:rPr>
          <w:spacing w:val="-10"/>
        </w:rPr>
        <w:t xml:space="preserve"> </w:t>
      </w:r>
      <w:r>
        <w:t>место</w:t>
      </w:r>
      <w:r>
        <w:rPr>
          <w:spacing w:val="-12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</w:t>
      </w:r>
      <w:r>
        <w:t>ия.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rPr>
          <w:u w:val="single"/>
        </w:rPr>
        <w:t xml:space="preserve">свободного </w:t>
      </w:r>
      <w:r>
        <w:t>времени.</w:t>
      </w:r>
    </w:p>
    <w:p w:rsidR="00EA14E8" w:rsidRDefault="00467313">
      <w:pPr>
        <w:pStyle w:val="a3"/>
        <w:ind w:right="111" w:firstLine="707"/>
        <w:jc w:val="both"/>
      </w:pP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подвиды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(статья</w:t>
      </w:r>
      <w:r>
        <w:rPr>
          <w:spacing w:val="-3"/>
        </w:rPr>
        <w:t xml:space="preserve"> </w:t>
      </w:r>
      <w:r>
        <w:t>10 «Закон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образовании»).</w:t>
      </w:r>
    </w:p>
    <w:p w:rsidR="00EA14E8" w:rsidRDefault="00EA14E8">
      <w:pPr>
        <w:pStyle w:val="a3"/>
        <w:spacing w:before="3"/>
        <w:ind w:left="0"/>
      </w:pPr>
    </w:p>
    <w:p w:rsidR="00EA14E8" w:rsidRDefault="00467313">
      <w:pPr>
        <w:pStyle w:val="1"/>
        <w:numPr>
          <w:ilvl w:val="0"/>
          <w:numId w:val="4"/>
        </w:numPr>
        <w:tabs>
          <w:tab w:val="left" w:pos="2465"/>
        </w:tabs>
        <w:spacing w:line="319" w:lineRule="exact"/>
        <w:ind w:left="2464" w:hanging="282"/>
        <w:jc w:val="both"/>
        <w:rPr>
          <w:u w:val="none"/>
        </w:rPr>
      </w:pPr>
      <w:r>
        <w:rPr>
          <w:u w:val="thick"/>
        </w:rPr>
        <w:t>Содержание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деятельности.</w:t>
      </w:r>
    </w:p>
    <w:p w:rsidR="00EA14E8" w:rsidRDefault="00467313">
      <w:pPr>
        <w:pStyle w:val="a3"/>
        <w:ind w:right="106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u w:val="single"/>
        </w:rP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начального,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образования.</w:t>
      </w:r>
    </w:p>
    <w:p w:rsidR="00EA14E8" w:rsidRDefault="00EA14E8">
      <w:pPr>
        <w:jc w:val="both"/>
        <w:sectPr w:rsidR="00EA14E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EA14E8" w:rsidRDefault="00467313">
      <w:pPr>
        <w:pStyle w:val="a3"/>
        <w:spacing w:before="67"/>
        <w:ind w:right="104" w:firstLine="707"/>
        <w:jc w:val="both"/>
      </w:pPr>
      <w:r>
        <w:lastRenderedPageBreak/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rPr>
          <w:spacing w:val="-1"/>
        </w:rPr>
        <w:t>рабочих</w:t>
      </w:r>
      <w:r>
        <w:rPr>
          <w:spacing w:val="-17"/>
        </w:rPr>
        <w:t xml:space="preserve"> </w:t>
      </w:r>
      <w:r>
        <w:rPr>
          <w:spacing w:val="-1"/>
        </w:rPr>
        <w:t>программ</w:t>
      </w:r>
      <w:r>
        <w:rPr>
          <w:spacing w:val="-15"/>
        </w:rPr>
        <w:t xml:space="preserve"> </w:t>
      </w:r>
      <w:r>
        <w:rPr>
          <w:spacing w:val="-1"/>
        </w:rPr>
        <w:t>внеурочной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17"/>
        </w:rPr>
        <w:t xml:space="preserve"> </w:t>
      </w:r>
      <w:r>
        <w:t>которые</w:t>
      </w:r>
      <w:r>
        <w:rPr>
          <w:spacing w:val="-18"/>
        </w:rPr>
        <w:t xml:space="preserve"> </w:t>
      </w:r>
      <w:r>
        <w:t>являются</w:t>
      </w:r>
      <w:r>
        <w:rPr>
          <w:spacing w:val="-17"/>
        </w:rPr>
        <w:t xml:space="preserve"> </w:t>
      </w:r>
      <w:r>
        <w:rPr>
          <w:u w:val="single"/>
        </w:rPr>
        <w:t>неотъемлемой</w:t>
      </w:r>
      <w:r>
        <w:rPr>
          <w:spacing w:val="-67"/>
        </w:rPr>
        <w:t xml:space="preserve"> </w:t>
      </w:r>
      <w:r>
        <w:rPr>
          <w:u w:val="single"/>
        </w:rPr>
        <w:t>частью</w:t>
      </w:r>
      <w:r>
        <w:t xml:space="preserve"> основной образовательной программы образовательной организации,</w:t>
      </w:r>
      <w:r>
        <w:rPr>
          <w:spacing w:val="1"/>
        </w:rPr>
        <w:t xml:space="preserve"> </w:t>
      </w:r>
      <w:r>
        <w:t>разрабатываемой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ФГОС.</w:t>
      </w:r>
    </w:p>
    <w:p w:rsidR="00EA14E8" w:rsidRDefault="00EA14E8">
      <w:pPr>
        <w:pStyle w:val="a3"/>
        <w:spacing w:before="1"/>
        <w:ind w:left="0"/>
      </w:pPr>
    </w:p>
    <w:p w:rsidR="00EA14E8" w:rsidRDefault="00467313">
      <w:pPr>
        <w:pStyle w:val="a3"/>
        <w:ind w:right="104" w:firstLine="707"/>
        <w:jc w:val="both"/>
      </w:pPr>
      <w:r>
        <w:t>Дополнительное образование осуществляется посредст</w:t>
      </w:r>
      <w:r>
        <w:t>вом реализации</w:t>
      </w:r>
      <w:r>
        <w:rPr>
          <w:spacing w:val="1"/>
        </w:rPr>
        <w:t xml:space="preserve"> </w:t>
      </w:r>
      <w:r>
        <w:t>дополнительных общеобразовательных программ, которые 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утверждаются</w:t>
      </w:r>
      <w:r>
        <w:rPr>
          <w:spacing w:val="-3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самостоятельно.</w:t>
      </w:r>
    </w:p>
    <w:p w:rsidR="00EA14E8" w:rsidRDefault="00467313">
      <w:pPr>
        <w:pStyle w:val="a3"/>
        <w:spacing w:before="1"/>
        <w:ind w:right="108" w:firstLine="707"/>
        <w:jc w:val="both"/>
      </w:pP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предпрофессиональные</w:t>
      </w:r>
      <w:r>
        <w:rPr>
          <w:spacing w:val="-4"/>
        </w:rPr>
        <w:t xml:space="preserve"> </w:t>
      </w:r>
      <w:r>
        <w:t>программы.</w:t>
      </w:r>
    </w:p>
    <w:p w:rsidR="00EA14E8" w:rsidRDefault="00467313">
      <w:pPr>
        <w:pStyle w:val="a3"/>
        <w:ind w:right="109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дополнитель</w:t>
      </w:r>
      <w:r>
        <w:t>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proofErr w:type="gramStart"/>
      <w:r>
        <w:t>обучения по ним</w:t>
      </w:r>
      <w:proofErr w:type="gramEnd"/>
      <w:r>
        <w:t xml:space="preserve"> определяются образовательной программой, разработанной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</w:p>
    <w:p w:rsidR="00EA14E8" w:rsidRDefault="00EA14E8">
      <w:pPr>
        <w:pStyle w:val="a3"/>
        <w:spacing w:before="5"/>
        <w:ind w:left="0"/>
      </w:pPr>
    </w:p>
    <w:p w:rsidR="00EA14E8" w:rsidRDefault="00467313">
      <w:pPr>
        <w:pStyle w:val="1"/>
        <w:numPr>
          <w:ilvl w:val="0"/>
          <w:numId w:val="4"/>
        </w:numPr>
        <w:tabs>
          <w:tab w:val="left" w:pos="2939"/>
        </w:tabs>
        <w:spacing w:before="1" w:line="319" w:lineRule="exact"/>
        <w:ind w:left="2938" w:hanging="214"/>
        <w:jc w:val="left"/>
        <w:rPr>
          <w:sz w:val="26"/>
          <w:u w:val="none"/>
        </w:rPr>
      </w:pPr>
      <w:r>
        <w:rPr>
          <w:u w:val="thick"/>
        </w:rPr>
        <w:t>Направленность</w:t>
      </w:r>
      <w:r>
        <w:rPr>
          <w:spacing w:val="-4"/>
          <w:u w:val="thick"/>
        </w:rPr>
        <w:t xml:space="preserve"> </w:t>
      </w:r>
      <w:r>
        <w:rPr>
          <w:u w:val="thick"/>
        </w:rPr>
        <w:t>деятельности</w:t>
      </w:r>
    </w:p>
    <w:p w:rsidR="00EA14E8" w:rsidRDefault="00467313">
      <w:pPr>
        <w:spacing w:line="319" w:lineRule="exact"/>
        <w:ind w:left="810"/>
        <w:rPr>
          <w:sz w:val="28"/>
        </w:rPr>
      </w:pPr>
      <w:r>
        <w:rPr>
          <w:i/>
          <w:sz w:val="28"/>
        </w:rPr>
        <w:t>Внеурочная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 следующим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направлениям:</w:t>
      </w:r>
    </w:p>
    <w:p w:rsidR="00EA14E8" w:rsidRDefault="00467313">
      <w:pPr>
        <w:pStyle w:val="a4"/>
        <w:numPr>
          <w:ilvl w:val="0"/>
          <w:numId w:val="3"/>
        </w:numPr>
        <w:tabs>
          <w:tab w:val="left" w:pos="974"/>
        </w:tabs>
        <w:rPr>
          <w:sz w:val="28"/>
          <w:u w:val="none"/>
        </w:rPr>
      </w:pPr>
      <w:r>
        <w:rPr>
          <w:sz w:val="28"/>
          <w:u w:val="none"/>
        </w:rPr>
        <w:t>спортивно-оздоровительное,</w:t>
      </w:r>
    </w:p>
    <w:p w:rsidR="00EA14E8" w:rsidRDefault="00467313">
      <w:pPr>
        <w:pStyle w:val="a4"/>
        <w:numPr>
          <w:ilvl w:val="0"/>
          <w:numId w:val="3"/>
        </w:numPr>
        <w:tabs>
          <w:tab w:val="left" w:pos="974"/>
        </w:tabs>
        <w:rPr>
          <w:sz w:val="28"/>
          <w:u w:val="none"/>
        </w:rPr>
      </w:pPr>
      <w:r>
        <w:rPr>
          <w:sz w:val="28"/>
          <w:u w:val="none"/>
        </w:rPr>
        <w:t>духовно-нравственное,</w:t>
      </w:r>
    </w:p>
    <w:p w:rsidR="00EA14E8" w:rsidRDefault="00467313">
      <w:pPr>
        <w:pStyle w:val="a4"/>
        <w:numPr>
          <w:ilvl w:val="0"/>
          <w:numId w:val="3"/>
        </w:numPr>
        <w:tabs>
          <w:tab w:val="left" w:pos="974"/>
        </w:tabs>
        <w:spacing w:line="240" w:lineRule="auto"/>
        <w:rPr>
          <w:sz w:val="28"/>
          <w:u w:val="none"/>
        </w:rPr>
      </w:pPr>
      <w:r>
        <w:rPr>
          <w:sz w:val="28"/>
          <w:u w:val="none"/>
        </w:rPr>
        <w:t>социальное,</w:t>
      </w:r>
    </w:p>
    <w:p w:rsidR="00EA14E8" w:rsidRDefault="00467313">
      <w:pPr>
        <w:pStyle w:val="a4"/>
        <w:numPr>
          <w:ilvl w:val="0"/>
          <w:numId w:val="3"/>
        </w:numPr>
        <w:tabs>
          <w:tab w:val="left" w:pos="974"/>
        </w:tabs>
        <w:spacing w:before="1"/>
        <w:rPr>
          <w:sz w:val="28"/>
          <w:u w:val="none"/>
        </w:rPr>
      </w:pPr>
      <w:proofErr w:type="spellStart"/>
      <w:r>
        <w:rPr>
          <w:sz w:val="28"/>
          <w:u w:val="none"/>
        </w:rPr>
        <w:t>общеинтеллектуальное</w:t>
      </w:r>
      <w:proofErr w:type="spellEnd"/>
      <w:r>
        <w:rPr>
          <w:sz w:val="28"/>
          <w:u w:val="none"/>
        </w:rPr>
        <w:t>,</w:t>
      </w:r>
    </w:p>
    <w:p w:rsidR="00EA14E8" w:rsidRDefault="00467313">
      <w:pPr>
        <w:pStyle w:val="a4"/>
        <w:numPr>
          <w:ilvl w:val="0"/>
          <w:numId w:val="3"/>
        </w:numPr>
        <w:tabs>
          <w:tab w:val="left" w:pos="1043"/>
        </w:tabs>
        <w:ind w:left="1042"/>
        <w:rPr>
          <w:sz w:val="28"/>
          <w:u w:val="none"/>
        </w:rPr>
      </w:pPr>
      <w:r>
        <w:rPr>
          <w:sz w:val="28"/>
          <w:u w:val="none"/>
        </w:rPr>
        <w:t>общекультурное.</w:t>
      </w:r>
    </w:p>
    <w:p w:rsidR="00EA14E8" w:rsidRDefault="00467313">
      <w:pPr>
        <w:ind w:left="102" w:right="105" w:firstLine="707"/>
        <w:jc w:val="both"/>
        <w:rPr>
          <w:sz w:val="28"/>
        </w:rPr>
      </w:pPr>
      <w:r>
        <w:rPr>
          <w:i/>
          <w:sz w:val="28"/>
        </w:rPr>
        <w:t xml:space="preserve">В дополнительном образовании </w:t>
      </w:r>
      <w:r>
        <w:rPr>
          <w:sz w:val="28"/>
        </w:rPr>
        <w:t>образовательная деятельность 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</w:t>
      </w:r>
      <w:r>
        <w:rPr>
          <w:sz w:val="28"/>
        </w:rPr>
        <w:t>вленности:</w:t>
      </w:r>
    </w:p>
    <w:p w:rsidR="00EA14E8" w:rsidRDefault="00467313">
      <w:pPr>
        <w:pStyle w:val="a4"/>
        <w:numPr>
          <w:ilvl w:val="0"/>
          <w:numId w:val="3"/>
        </w:numPr>
        <w:tabs>
          <w:tab w:val="left" w:pos="974"/>
        </w:tabs>
        <w:spacing w:line="321" w:lineRule="exact"/>
        <w:rPr>
          <w:sz w:val="28"/>
          <w:u w:val="none"/>
        </w:rPr>
      </w:pPr>
      <w:r>
        <w:rPr>
          <w:sz w:val="28"/>
          <w:u w:val="none"/>
        </w:rPr>
        <w:t>техническая</w:t>
      </w:r>
    </w:p>
    <w:p w:rsidR="00EA14E8" w:rsidRDefault="00467313">
      <w:pPr>
        <w:pStyle w:val="a4"/>
        <w:numPr>
          <w:ilvl w:val="0"/>
          <w:numId w:val="3"/>
        </w:numPr>
        <w:tabs>
          <w:tab w:val="left" w:pos="974"/>
        </w:tabs>
        <w:spacing w:before="3"/>
        <w:rPr>
          <w:sz w:val="28"/>
          <w:u w:val="none"/>
        </w:rPr>
      </w:pPr>
      <w:r>
        <w:rPr>
          <w:sz w:val="28"/>
          <w:u w:val="none"/>
        </w:rPr>
        <w:t>естественнонаучная</w:t>
      </w:r>
    </w:p>
    <w:p w:rsidR="00EA14E8" w:rsidRDefault="00467313">
      <w:pPr>
        <w:pStyle w:val="a4"/>
        <w:numPr>
          <w:ilvl w:val="0"/>
          <w:numId w:val="3"/>
        </w:numPr>
        <w:tabs>
          <w:tab w:val="left" w:pos="974"/>
        </w:tabs>
        <w:rPr>
          <w:sz w:val="28"/>
          <w:u w:val="none"/>
        </w:rPr>
      </w:pPr>
      <w:r>
        <w:rPr>
          <w:sz w:val="28"/>
          <w:u w:val="none"/>
        </w:rPr>
        <w:t>физкультурно-спортивная</w:t>
      </w:r>
    </w:p>
    <w:p w:rsidR="00EA14E8" w:rsidRDefault="00467313">
      <w:pPr>
        <w:pStyle w:val="a3"/>
        <w:spacing w:line="322" w:lineRule="exact"/>
        <w:ind w:left="810"/>
      </w:pPr>
      <w:r>
        <w:t>-художественная</w:t>
      </w:r>
    </w:p>
    <w:p w:rsidR="00EA14E8" w:rsidRDefault="00467313">
      <w:pPr>
        <w:pStyle w:val="a3"/>
        <w:spacing w:line="322" w:lineRule="exact"/>
        <w:ind w:left="810"/>
      </w:pPr>
      <w:r>
        <w:t>-туристско-краеведческая</w:t>
      </w:r>
    </w:p>
    <w:p w:rsidR="00EA14E8" w:rsidRDefault="00467313">
      <w:pPr>
        <w:pStyle w:val="a3"/>
        <w:ind w:left="810"/>
      </w:pPr>
      <w:r>
        <w:t>-социально-гуманитарная</w:t>
      </w:r>
    </w:p>
    <w:p w:rsidR="00EA14E8" w:rsidRDefault="00EA14E8">
      <w:pPr>
        <w:pStyle w:val="a3"/>
        <w:spacing w:before="10"/>
        <w:ind w:left="0"/>
        <w:rPr>
          <w:sz w:val="27"/>
        </w:rPr>
      </w:pPr>
    </w:p>
    <w:p w:rsidR="00EA14E8" w:rsidRDefault="00467313">
      <w:pPr>
        <w:pStyle w:val="1"/>
        <w:numPr>
          <w:ilvl w:val="0"/>
          <w:numId w:val="4"/>
        </w:numPr>
        <w:tabs>
          <w:tab w:val="left" w:pos="4234"/>
        </w:tabs>
        <w:ind w:left="4233" w:hanging="362"/>
        <w:jc w:val="left"/>
        <w:rPr>
          <w:b w:val="0"/>
          <w:u w:val="none"/>
        </w:rPr>
      </w:pPr>
      <w:r>
        <w:rPr>
          <w:u w:val="thick"/>
        </w:rPr>
        <w:t>Целевая</w:t>
      </w:r>
      <w:r>
        <w:rPr>
          <w:spacing w:val="-5"/>
          <w:u w:val="thick"/>
        </w:rPr>
        <w:t xml:space="preserve"> </w:t>
      </w:r>
      <w:r>
        <w:rPr>
          <w:u w:val="thick"/>
        </w:rPr>
        <w:t>аудитория</w:t>
      </w:r>
      <w:r>
        <w:rPr>
          <w:b w:val="0"/>
          <w:u w:val="none"/>
        </w:rPr>
        <w:t>.</w:t>
      </w:r>
    </w:p>
    <w:p w:rsidR="00EA14E8" w:rsidRDefault="00467313">
      <w:pPr>
        <w:pStyle w:val="a3"/>
        <w:spacing w:before="2"/>
        <w:ind w:right="105" w:firstLine="707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i/>
        </w:rPr>
        <w:t>внеурочной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5"/>
        </w:rPr>
        <w:t xml:space="preserve"> </w:t>
      </w:r>
      <w:r>
        <w:t>осваивающих основную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программу.</w:t>
      </w:r>
    </w:p>
    <w:p w:rsidR="00EA14E8" w:rsidRDefault="00EA14E8">
      <w:pPr>
        <w:pStyle w:val="a3"/>
        <w:spacing w:before="10"/>
        <w:ind w:left="0"/>
        <w:rPr>
          <w:sz w:val="27"/>
        </w:rPr>
      </w:pPr>
    </w:p>
    <w:p w:rsidR="00EA14E8" w:rsidRDefault="00467313">
      <w:pPr>
        <w:spacing w:before="1"/>
        <w:ind w:left="102" w:right="104" w:firstLine="707"/>
        <w:jc w:val="both"/>
        <w:rPr>
          <w:sz w:val="28"/>
        </w:rPr>
      </w:pPr>
      <w:r>
        <w:rPr>
          <w:i/>
          <w:sz w:val="28"/>
        </w:rPr>
        <w:t>Дополнительные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общеразвивающие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в сфере искусств, физической культуры и спорта реализуются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</w:p>
    <w:p w:rsidR="00EA14E8" w:rsidRDefault="00467313">
      <w:pPr>
        <w:pStyle w:val="a3"/>
        <w:spacing w:before="1"/>
        <w:ind w:right="109" w:firstLine="707"/>
        <w:jc w:val="both"/>
      </w:pP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допу</w:t>
      </w:r>
      <w:r>
        <w:t>скаются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 к уровню образования, если иное не обусловлено спецификой</w:t>
      </w:r>
      <w:r>
        <w:rPr>
          <w:spacing w:val="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EA14E8" w:rsidRDefault="00EA14E8">
      <w:pPr>
        <w:pStyle w:val="a3"/>
        <w:spacing w:before="3"/>
        <w:ind w:left="0"/>
      </w:pPr>
    </w:p>
    <w:p w:rsidR="00EA14E8" w:rsidRDefault="00467313">
      <w:pPr>
        <w:pStyle w:val="1"/>
        <w:numPr>
          <w:ilvl w:val="0"/>
          <w:numId w:val="4"/>
        </w:numPr>
        <w:tabs>
          <w:tab w:val="left" w:pos="1542"/>
        </w:tabs>
        <w:ind w:left="1542" w:hanging="361"/>
        <w:jc w:val="left"/>
        <w:rPr>
          <w:u w:val="none"/>
        </w:rPr>
      </w:pPr>
      <w:r>
        <w:rPr>
          <w:u w:val="thick"/>
        </w:rPr>
        <w:t>Продолжительность</w:t>
      </w:r>
      <w:r>
        <w:rPr>
          <w:spacing w:val="-4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программ</w:t>
      </w:r>
    </w:p>
    <w:p w:rsidR="00EA14E8" w:rsidRDefault="00EA14E8">
      <w:pPr>
        <w:sectPr w:rsidR="00EA14E8">
          <w:pgSz w:w="11910" w:h="16840"/>
          <w:pgMar w:top="1040" w:right="740" w:bottom="280" w:left="1600" w:header="720" w:footer="720" w:gutter="0"/>
          <w:cols w:space="720"/>
        </w:sectPr>
      </w:pPr>
    </w:p>
    <w:p w:rsidR="00EA14E8" w:rsidRDefault="00467313">
      <w:pPr>
        <w:pStyle w:val="a3"/>
        <w:spacing w:before="67"/>
        <w:ind w:right="107" w:firstLine="707"/>
        <w:jc w:val="both"/>
      </w:pPr>
      <w:r>
        <w:rPr>
          <w:i/>
        </w:rPr>
        <w:lastRenderedPageBreak/>
        <w:t>Внеурочная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u w:val="single"/>
        </w:rPr>
        <w:t>обязательным</w:t>
      </w:r>
      <w:r>
        <w:t>.</w:t>
      </w:r>
    </w:p>
    <w:p w:rsidR="00EA14E8" w:rsidRDefault="00467313">
      <w:pPr>
        <w:pStyle w:val="a3"/>
        <w:spacing w:before="2"/>
        <w:ind w:right="108" w:firstLine="707"/>
        <w:jc w:val="both"/>
      </w:pPr>
      <w:r>
        <w:t>ФГОС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слайде).</w:t>
      </w:r>
    </w:p>
    <w:p w:rsidR="00EA14E8" w:rsidRDefault="00EA14E8">
      <w:pPr>
        <w:pStyle w:val="a3"/>
        <w:spacing w:before="10"/>
        <w:ind w:left="0"/>
        <w:rPr>
          <w:sz w:val="27"/>
        </w:rPr>
      </w:pPr>
    </w:p>
    <w:p w:rsidR="00EA14E8" w:rsidRDefault="00467313">
      <w:pPr>
        <w:ind w:left="102" w:right="103" w:firstLine="707"/>
        <w:jc w:val="both"/>
        <w:rPr>
          <w:sz w:val="28"/>
        </w:rPr>
      </w:pPr>
      <w:r>
        <w:rPr>
          <w:sz w:val="28"/>
        </w:rPr>
        <w:t xml:space="preserve">Продолжительность </w:t>
      </w:r>
      <w:r>
        <w:rPr>
          <w:i/>
          <w:sz w:val="28"/>
        </w:rPr>
        <w:t>дополнительной общеобразовательной программы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СанПиП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-1"/>
          <w:sz w:val="28"/>
        </w:rPr>
        <w:t xml:space="preserve"> </w:t>
      </w:r>
      <w:r>
        <w:rPr>
          <w:sz w:val="28"/>
        </w:rPr>
        <w:t>на ребенка.</w:t>
      </w:r>
    </w:p>
    <w:p w:rsidR="00EA14E8" w:rsidRDefault="00467313">
      <w:pPr>
        <w:pStyle w:val="a3"/>
        <w:spacing w:before="1"/>
        <w:ind w:right="104" w:firstLine="707"/>
        <w:jc w:val="both"/>
      </w:pPr>
      <w:proofErr w:type="gramStart"/>
      <w:r>
        <w:t>Обучение по программе</w:t>
      </w:r>
      <w:proofErr w:type="gramEnd"/>
      <w:r>
        <w:t xml:space="preserve"> не является обязательным и осуществляется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u w:val="single"/>
        </w:rPr>
        <w:t>добровольного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выбора</w:t>
      </w:r>
      <w:r>
        <w:t>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4"/>
        </w:rPr>
        <w:t xml:space="preserve"> </w:t>
      </w:r>
      <w:r>
        <w:t>так и отдельные ее</w:t>
      </w:r>
      <w:r>
        <w:rPr>
          <w:spacing w:val="-3"/>
        </w:rPr>
        <w:t xml:space="preserve"> </w:t>
      </w:r>
      <w:r>
        <w:t>части.</w:t>
      </w:r>
    </w:p>
    <w:p w:rsidR="00EA14E8" w:rsidRDefault="00EA14E8">
      <w:pPr>
        <w:pStyle w:val="a3"/>
        <w:spacing w:before="6"/>
        <w:ind w:left="0"/>
      </w:pPr>
    </w:p>
    <w:p w:rsidR="00EA14E8" w:rsidRDefault="00467313">
      <w:pPr>
        <w:pStyle w:val="1"/>
        <w:numPr>
          <w:ilvl w:val="0"/>
          <w:numId w:val="4"/>
        </w:numPr>
        <w:tabs>
          <w:tab w:val="left" w:pos="1903"/>
        </w:tabs>
        <w:spacing w:line="322" w:lineRule="exact"/>
        <w:ind w:left="1902" w:hanging="361"/>
        <w:jc w:val="left"/>
        <w:rPr>
          <w:u w:val="none"/>
        </w:rPr>
      </w:pPr>
      <w:r>
        <w:rPr>
          <w:u w:val="thick"/>
        </w:rPr>
        <w:t>Результаты</w:t>
      </w:r>
      <w:r>
        <w:rPr>
          <w:spacing w:val="-5"/>
          <w:u w:val="thick"/>
        </w:rPr>
        <w:t xml:space="preserve"> </w:t>
      </w:r>
      <w:r>
        <w:rPr>
          <w:u w:val="thick"/>
        </w:rPr>
        <w:t>реализации</w:t>
      </w:r>
      <w:r>
        <w:rPr>
          <w:spacing w:val="-4"/>
          <w:u w:val="thick"/>
        </w:rPr>
        <w:t xml:space="preserve"> </w:t>
      </w:r>
      <w:r>
        <w:rPr>
          <w:u w:val="thick"/>
        </w:rPr>
        <w:t>дополнительного</w:t>
      </w:r>
      <w:r>
        <w:rPr>
          <w:spacing w:val="-6"/>
          <w:u w:val="thick"/>
        </w:rPr>
        <w:t xml:space="preserve"> </w:t>
      </w:r>
      <w:r>
        <w:rPr>
          <w:u w:val="thick"/>
        </w:rPr>
        <w:t>образования</w:t>
      </w:r>
      <w:r>
        <w:rPr>
          <w:spacing w:val="-7"/>
          <w:u w:val="thick"/>
        </w:rPr>
        <w:t xml:space="preserve"> </w:t>
      </w:r>
      <w:r>
        <w:rPr>
          <w:u w:val="thick"/>
        </w:rPr>
        <w:t>и</w:t>
      </w:r>
    </w:p>
    <w:p w:rsidR="00EA14E8" w:rsidRDefault="00467313">
      <w:pPr>
        <w:spacing w:line="319" w:lineRule="exact"/>
        <w:ind w:left="3863"/>
        <w:rPr>
          <w:b/>
          <w:sz w:val="28"/>
        </w:rPr>
      </w:pPr>
      <w:r>
        <w:rPr>
          <w:b/>
          <w:sz w:val="28"/>
          <w:u w:val="thick"/>
        </w:rPr>
        <w:t>внеурочной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</w:p>
    <w:p w:rsidR="00EA14E8" w:rsidRDefault="00467313">
      <w:pPr>
        <w:pStyle w:val="a3"/>
        <w:ind w:right="108" w:firstLine="707"/>
        <w:jc w:val="both"/>
      </w:pPr>
      <w:r>
        <w:rPr>
          <w:i/>
        </w:rPr>
        <w:t>Вн</w:t>
      </w:r>
      <w:r>
        <w:rPr>
          <w:i/>
        </w:rPr>
        <w:t>еурочная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rPr>
          <w:i/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 xml:space="preserve">освоения </w:t>
      </w:r>
      <w:r>
        <w:rPr>
          <w:u w:val="single"/>
        </w:rPr>
        <w:t>основной</w:t>
      </w:r>
      <w:r>
        <w:t xml:space="preserve"> общеобразовательной</w:t>
      </w:r>
      <w:r>
        <w:rPr>
          <w:spacing w:val="-3"/>
        </w:rPr>
        <w:t xml:space="preserve"> </w:t>
      </w:r>
      <w:r>
        <w:t>программы.</w:t>
      </w:r>
    </w:p>
    <w:p w:rsidR="00EA14E8" w:rsidRDefault="00467313">
      <w:pPr>
        <w:pStyle w:val="a3"/>
        <w:ind w:right="110" w:firstLine="707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позволяет: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адаптацию</w:t>
      </w:r>
      <w:r>
        <w:rPr>
          <w:spacing w:val="-67"/>
        </w:rPr>
        <w:t xml:space="preserve"> </w:t>
      </w:r>
      <w:r>
        <w:t>обучающегося в образовательной организации; оптимизировать его учебную</w:t>
      </w:r>
      <w:r>
        <w:rPr>
          <w:spacing w:val="1"/>
        </w:rPr>
        <w:t xml:space="preserve"> </w:t>
      </w:r>
      <w:r>
        <w:t>нагрузку;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обучающегося.</w:t>
      </w:r>
    </w:p>
    <w:p w:rsidR="00EA14E8" w:rsidRDefault="00467313">
      <w:pPr>
        <w:pStyle w:val="a3"/>
        <w:ind w:right="113" w:firstLine="707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ФГОС.</w:t>
      </w:r>
    </w:p>
    <w:p w:rsidR="00EA14E8" w:rsidRDefault="00467313">
      <w:pPr>
        <w:pStyle w:val="a3"/>
        <w:tabs>
          <w:tab w:val="left" w:pos="1908"/>
          <w:tab w:val="left" w:pos="3584"/>
          <w:tab w:val="left" w:pos="5862"/>
          <w:tab w:val="left" w:pos="7555"/>
          <w:tab w:val="left" w:pos="8428"/>
        </w:tabs>
        <w:spacing w:before="28"/>
        <w:ind w:right="102" w:firstLine="707"/>
        <w:jc w:val="right"/>
      </w:pPr>
      <w:r>
        <w:t>Общим</w:t>
      </w:r>
      <w:r>
        <w:tab/>
        <w:t>результатом</w:t>
      </w:r>
      <w:r>
        <w:tab/>
      </w:r>
      <w:r>
        <w:rPr>
          <w:i/>
        </w:rPr>
        <w:t>дополнительного</w:t>
      </w:r>
      <w:r>
        <w:rPr>
          <w:i/>
        </w:rPr>
        <w:tab/>
        <w:t>образования</w:t>
      </w:r>
      <w:r>
        <w:rPr>
          <w:i/>
        </w:rPr>
        <w:tab/>
      </w:r>
      <w:r>
        <w:t>детей</w:t>
      </w:r>
      <w:r>
        <w:tab/>
        <w:t>явл</w:t>
      </w:r>
      <w:r>
        <w:t>яется</w:t>
      </w:r>
      <w:r>
        <w:rPr>
          <w:spacing w:val="-67"/>
        </w:rPr>
        <w:t xml:space="preserve"> </w:t>
      </w:r>
      <w:r>
        <w:rPr>
          <w:spacing w:val="-1"/>
        </w:rPr>
        <w:t>обеспечение</w:t>
      </w:r>
      <w:r>
        <w:rPr>
          <w:spacing w:val="-18"/>
        </w:rPr>
        <w:t xml:space="preserve"> </w:t>
      </w:r>
      <w:r>
        <w:rPr>
          <w:spacing w:val="-1"/>
        </w:rPr>
        <w:t>их</w:t>
      </w:r>
      <w:r>
        <w:rPr>
          <w:spacing w:val="-13"/>
        </w:rPr>
        <w:t xml:space="preserve"> </w:t>
      </w:r>
      <w:r>
        <w:rPr>
          <w:spacing w:val="-1"/>
        </w:rPr>
        <w:t>адаптации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обществе,</w:t>
      </w:r>
      <w:r>
        <w:rPr>
          <w:spacing w:val="-15"/>
        </w:rPr>
        <w:t xml:space="preserve"> </w:t>
      </w:r>
      <w:r>
        <w:t>профессиональная</w:t>
      </w:r>
      <w:r>
        <w:rPr>
          <w:spacing w:val="-15"/>
        </w:rPr>
        <w:t xml:space="preserve"> </w:t>
      </w:r>
      <w:r>
        <w:t>ориентация,</w:t>
      </w:r>
      <w:r>
        <w:rPr>
          <w:spacing w:val="-67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выявление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поддержка</w:t>
      </w:r>
      <w:r>
        <w:rPr>
          <w:spacing w:val="-12"/>
        </w:rPr>
        <w:t xml:space="preserve"> </w:t>
      </w:r>
      <w:r>
        <w:t>детей,</w:t>
      </w:r>
      <w:r>
        <w:rPr>
          <w:spacing w:val="-14"/>
        </w:rPr>
        <w:t xml:space="preserve"> </w:t>
      </w:r>
      <w:r>
        <w:t>проявивших</w:t>
      </w:r>
      <w:r>
        <w:rPr>
          <w:spacing w:val="-12"/>
        </w:rPr>
        <w:t xml:space="preserve"> </w:t>
      </w:r>
      <w:r>
        <w:t>выдающиеся</w:t>
      </w:r>
      <w:r>
        <w:rPr>
          <w:spacing w:val="-7"/>
        </w:rPr>
        <w:t xml:space="preserve"> </w:t>
      </w:r>
      <w:r>
        <w:t>способности.</w:t>
      </w:r>
    </w:p>
    <w:p w:rsidR="00EA14E8" w:rsidRDefault="00467313">
      <w:pPr>
        <w:pStyle w:val="a3"/>
        <w:ind w:right="113" w:firstLine="707"/>
        <w:jc w:val="both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4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общеразвивающих</w:t>
      </w:r>
      <w:r>
        <w:rPr>
          <w:spacing w:val="-68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rPr>
          <w:u w:val="single"/>
        </w:rPr>
        <w:t>нормативно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 закреплены</w:t>
      </w:r>
      <w:r>
        <w:t>.</w:t>
      </w:r>
    </w:p>
    <w:p w:rsidR="00EA14E8" w:rsidRDefault="00467313">
      <w:pPr>
        <w:pStyle w:val="a3"/>
        <w:tabs>
          <w:tab w:val="left" w:pos="3321"/>
          <w:tab w:val="left" w:pos="3515"/>
          <w:tab w:val="left" w:pos="5420"/>
          <w:tab w:val="left" w:pos="5512"/>
          <w:tab w:val="left" w:pos="7452"/>
          <w:tab w:val="left" w:pos="7838"/>
        </w:tabs>
        <w:spacing w:before="1"/>
        <w:ind w:right="105" w:firstLine="707"/>
        <w:jc w:val="both"/>
      </w:pPr>
      <w:r>
        <w:t>Планируемые</w:t>
      </w:r>
      <w:r>
        <w:tab/>
        <w:t>результаты</w:t>
      </w:r>
      <w:r>
        <w:tab/>
      </w:r>
      <w:r>
        <w:tab/>
        <w:t>освоения</w:t>
      </w:r>
      <w:r>
        <w:tab/>
        <w:t>дополнительных</w:t>
      </w:r>
      <w:r>
        <w:rPr>
          <w:spacing w:val="-68"/>
        </w:rPr>
        <w:t xml:space="preserve"> </w:t>
      </w:r>
      <w:r>
        <w:t>общеобразовательных</w:t>
      </w:r>
      <w:r>
        <w:tab/>
      </w:r>
      <w:r>
        <w:tab/>
        <w:t>программ</w:t>
      </w:r>
      <w:r>
        <w:tab/>
        <w:t>определяются</w:t>
      </w:r>
      <w:r>
        <w:tab/>
      </w:r>
      <w:r>
        <w:tab/>
        <w:t>конкретными</w:t>
      </w:r>
      <w:r>
        <w:rPr>
          <w:spacing w:val="-68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разрабатываемыми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независимыми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образования.</w:t>
      </w:r>
    </w:p>
    <w:p w:rsidR="00EA14E8" w:rsidRDefault="00EA14E8">
      <w:pPr>
        <w:pStyle w:val="a3"/>
        <w:spacing w:before="3"/>
        <w:ind w:left="0"/>
      </w:pPr>
    </w:p>
    <w:p w:rsidR="00EA14E8" w:rsidRDefault="00467313">
      <w:pPr>
        <w:pStyle w:val="1"/>
        <w:numPr>
          <w:ilvl w:val="0"/>
          <w:numId w:val="4"/>
        </w:numPr>
        <w:tabs>
          <w:tab w:val="left" w:pos="1908"/>
        </w:tabs>
        <w:ind w:left="1907" w:hanging="362"/>
        <w:jc w:val="left"/>
        <w:rPr>
          <w:u w:val="none"/>
        </w:rPr>
      </w:pPr>
      <w:r>
        <w:rPr>
          <w:u w:val="thick"/>
        </w:rPr>
        <w:t>Какие</w:t>
      </w:r>
      <w:r>
        <w:rPr>
          <w:spacing w:val="-5"/>
          <w:u w:val="thick"/>
        </w:rPr>
        <w:t xml:space="preserve"> </w:t>
      </w:r>
      <w:r>
        <w:rPr>
          <w:u w:val="thick"/>
        </w:rPr>
        <w:t>о</w:t>
      </w:r>
      <w:r>
        <w:rPr>
          <w:u w:val="thick"/>
        </w:rPr>
        <w:t>рганизации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могут</w:t>
      </w:r>
      <w:r>
        <w:rPr>
          <w:spacing w:val="-4"/>
          <w:u w:val="thick"/>
        </w:rPr>
        <w:t xml:space="preserve"> </w:t>
      </w:r>
      <w:r>
        <w:rPr>
          <w:u w:val="thick"/>
        </w:rPr>
        <w:t>реализовать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образовательные</w:t>
      </w:r>
    </w:p>
    <w:p w:rsidR="00EA14E8" w:rsidRDefault="00467313">
      <w:pPr>
        <w:spacing w:before="2" w:line="320" w:lineRule="exact"/>
        <w:ind w:left="4689"/>
        <w:rPr>
          <w:b/>
          <w:sz w:val="28"/>
        </w:rPr>
      </w:pPr>
      <w:r>
        <w:rPr>
          <w:b/>
          <w:sz w:val="28"/>
          <w:u w:val="thick"/>
        </w:rPr>
        <w:t>программы?</w:t>
      </w:r>
    </w:p>
    <w:p w:rsidR="00EA14E8" w:rsidRDefault="00467313">
      <w:pPr>
        <w:pStyle w:val="a3"/>
        <w:ind w:right="106" w:firstLine="777"/>
        <w:jc w:val="both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реализуются</w:t>
      </w:r>
      <w:r>
        <w:rPr>
          <w:spacing w:val="-67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 xml:space="preserve">подлежащих </w:t>
      </w:r>
      <w:r>
        <w:rPr>
          <w:u w:val="single"/>
        </w:rPr>
        <w:t>аккредитации</w:t>
      </w:r>
      <w:r>
        <w:t>.</w:t>
      </w:r>
    </w:p>
    <w:p w:rsidR="00EA14E8" w:rsidRDefault="00EA14E8">
      <w:pPr>
        <w:pStyle w:val="a3"/>
        <w:spacing w:before="11"/>
        <w:ind w:left="0"/>
        <w:rPr>
          <w:sz w:val="19"/>
        </w:rPr>
      </w:pPr>
    </w:p>
    <w:p w:rsidR="00EA14E8" w:rsidRDefault="00467313">
      <w:pPr>
        <w:pStyle w:val="a3"/>
        <w:spacing w:before="89"/>
        <w:ind w:right="102" w:firstLine="707"/>
        <w:jc w:val="both"/>
      </w:pPr>
      <w:r>
        <w:rPr>
          <w:i/>
        </w:rPr>
        <w:t>Дополнительные</w:t>
      </w:r>
      <w:r>
        <w:rPr>
          <w:i/>
          <w:spacing w:val="1"/>
        </w:rPr>
        <w:t xml:space="preserve"> </w:t>
      </w:r>
      <w:r>
        <w:rPr>
          <w:i/>
        </w:rPr>
        <w:t>общеобразовательные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проходят</w:t>
      </w:r>
      <w:r>
        <w:rPr>
          <w:spacing w:val="-67"/>
        </w:rPr>
        <w:t xml:space="preserve"> </w:t>
      </w:r>
      <w:r>
        <w:t>аккредитацию.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-15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видах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организаций,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организациях,</w:t>
      </w:r>
      <w:r>
        <w:rPr>
          <w:spacing w:val="-68"/>
        </w:rPr>
        <w:t xml:space="preserve"> </w:t>
      </w:r>
      <w:r>
        <w:t>осуществляющих</w:t>
      </w:r>
      <w:r>
        <w:rPr>
          <w:spacing w:val="65"/>
        </w:rPr>
        <w:t xml:space="preserve"> </w:t>
      </w:r>
      <w:r>
        <w:t>обучение,</w:t>
      </w:r>
      <w:r>
        <w:rPr>
          <w:spacing w:val="66"/>
        </w:rPr>
        <w:t xml:space="preserve"> </w:t>
      </w:r>
      <w:r>
        <w:t>получивших</w:t>
      </w:r>
      <w:r>
        <w:rPr>
          <w:spacing w:val="67"/>
        </w:rPr>
        <w:t xml:space="preserve"> </w:t>
      </w:r>
      <w:r>
        <w:t>соответствующие</w:t>
      </w:r>
      <w:r>
        <w:rPr>
          <w:spacing w:val="2"/>
        </w:rPr>
        <w:t xml:space="preserve"> </w:t>
      </w:r>
      <w:r>
        <w:rPr>
          <w:u w:val="single"/>
        </w:rPr>
        <w:t>лицензии</w:t>
      </w:r>
      <w:r>
        <w:rPr>
          <w:spacing w:val="68"/>
        </w:rPr>
        <w:t xml:space="preserve"> </w:t>
      </w:r>
      <w:proofErr w:type="gramStart"/>
      <w:r>
        <w:t>на</w:t>
      </w:r>
      <w:proofErr w:type="gramEnd"/>
    </w:p>
    <w:p w:rsidR="00EA14E8" w:rsidRDefault="00EA14E8">
      <w:pPr>
        <w:jc w:val="both"/>
        <w:sectPr w:rsidR="00EA14E8">
          <w:pgSz w:w="11910" w:h="16840"/>
          <w:pgMar w:top="1040" w:right="740" w:bottom="280" w:left="1600" w:header="720" w:footer="720" w:gutter="0"/>
          <w:cols w:space="720"/>
        </w:sectPr>
      </w:pPr>
    </w:p>
    <w:p w:rsidR="00EA14E8" w:rsidRDefault="00467313">
      <w:pPr>
        <w:pStyle w:val="a3"/>
        <w:spacing w:before="67" w:line="242" w:lineRule="auto"/>
        <w:ind w:right="105"/>
        <w:jc w:val="both"/>
      </w:pPr>
      <w:r>
        <w:lastRenderedPageBreak/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подвида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взрослых.</w:t>
      </w:r>
    </w:p>
    <w:p w:rsidR="00EA14E8" w:rsidRDefault="00EA14E8">
      <w:pPr>
        <w:pStyle w:val="a3"/>
        <w:ind w:left="0"/>
      </w:pPr>
    </w:p>
    <w:p w:rsidR="00EA14E8" w:rsidRDefault="00467313">
      <w:pPr>
        <w:pStyle w:val="1"/>
        <w:numPr>
          <w:ilvl w:val="0"/>
          <w:numId w:val="4"/>
        </w:numPr>
        <w:tabs>
          <w:tab w:val="left" w:pos="4097"/>
        </w:tabs>
        <w:spacing w:line="319" w:lineRule="exact"/>
        <w:ind w:left="4096" w:hanging="361"/>
        <w:jc w:val="both"/>
        <w:rPr>
          <w:u w:val="none"/>
        </w:rPr>
      </w:pPr>
      <w:r>
        <w:rPr>
          <w:u w:val="thick"/>
        </w:rPr>
        <w:t>Кадровое</w:t>
      </w:r>
      <w:r>
        <w:rPr>
          <w:spacing w:val="-4"/>
          <w:u w:val="thick"/>
        </w:rPr>
        <w:t xml:space="preserve"> </w:t>
      </w:r>
      <w:r>
        <w:rPr>
          <w:u w:val="thick"/>
        </w:rPr>
        <w:t>обеспечение</w:t>
      </w:r>
    </w:p>
    <w:p w:rsidR="00EA14E8" w:rsidRDefault="00467313">
      <w:pPr>
        <w:pStyle w:val="a3"/>
        <w:ind w:right="110" w:firstLine="707"/>
        <w:jc w:val="both"/>
      </w:pP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общеобразовательных организаций, соответствующие общим 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работникам.</w:t>
      </w:r>
    </w:p>
    <w:p w:rsidR="00EA14E8" w:rsidRDefault="00467313">
      <w:pPr>
        <w:pStyle w:val="a3"/>
        <w:ind w:right="104" w:firstLine="707"/>
        <w:jc w:val="both"/>
      </w:pPr>
      <w:r>
        <w:t>В организации внеурочной деятельности могут принимать участие все</w:t>
      </w:r>
      <w:r>
        <w:rPr>
          <w:spacing w:val="1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квалификации.</w:t>
      </w:r>
    </w:p>
    <w:p w:rsidR="00EA14E8" w:rsidRDefault="00EA14E8">
      <w:pPr>
        <w:pStyle w:val="a3"/>
        <w:spacing w:before="9"/>
        <w:ind w:left="0"/>
        <w:rPr>
          <w:sz w:val="23"/>
        </w:rPr>
      </w:pPr>
    </w:p>
    <w:p w:rsidR="00EA14E8" w:rsidRDefault="00467313">
      <w:pPr>
        <w:pStyle w:val="a3"/>
        <w:spacing w:before="1"/>
        <w:ind w:right="110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квалификация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</w:t>
      </w:r>
      <w:r>
        <w:t>ветствует</w:t>
      </w:r>
      <w:r>
        <w:rPr>
          <w:spacing w:val="1"/>
        </w:rPr>
        <w:t xml:space="preserve"> </w:t>
      </w:r>
      <w:r>
        <w:t>требования</w:t>
      </w:r>
      <w:r>
        <w:rPr>
          <w:spacing w:val="65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должности</w:t>
      </w:r>
      <w:r>
        <w:rPr>
          <w:spacing w:val="65"/>
        </w:rPr>
        <w:t xml:space="preserve"> </w:t>
      </w:r>
      <w:r>
        <w:t>«педагог</w:t>
      </w:r>
      <w:r>
        <w:rPr>
          <w:spacing w:val="65"/>
        </w:rPr>
        <w:t xml:space="preserve"> </w:t>
      </w:r>
      <w:r>
        <w:t>дополнительного</w:t>
      </w:r>
      <w:r>
        <w:rPr>
          <w:spacing w:val="63"/>
        </w:rPr>
        <w:t xml:space="preserve"> </w:t>
      </w:r>
      <w:r>
        <w:t>образования»,</w:t>
      </w:r>
    </w:p>
    <w:p w:rsidR="00EA14E8" w:rsidRDefault="00467313">
      <w:pPr>
        <w:pStyle w:val="a3"/>
        <w:spacing w:line="242" w:lineRule="auto"/>
        <w:ind w:right="103"/>
        <w:jc w:val="both"/>
      </w:pPr>
      <w:r>
        <w:t>«преподаватель» или «тренер-преподаватель» в соответствии с ЕКС (единым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-4"/>
        </w:rPr>
        <w:t xml:space="preserve"> </w:t>
      </w:r>
      <w:r>
        <w:t>справочником).</w:t>
      </w:r>
    </w:p>
    <w:p w:rsidR="00EA14E8" w:rsidRDefault="00EA14E8">
      <w:pPr>
        <w:pStyle w:val="a3"/>
        <w:spacing w:before="8"/>
        <w:ind w:left="0"/>
        <w:rPr>
          <w:sz w:val="43"/>
        </w:rPr>
      </w:pPr>
    </w:p>
    <w:p w:rsidR="00EA14E8" w:rsidRDefault="00467313">
      <w:pPr>
        <w:pStyle w:val="1"/>
        <w:numPr>
          <w:ilvl w:val="0"/>
          <w:numId w:val="4"/>
        </w:numPr>
        <w:tabs>
          <w:tab w:val="left" w:pos="1845"/>
        </w:tabs>
        <w:spacing w:before="1"/>
        <w:ind w:left="1844" w:hanging="361"/>
        <w:jc w:val="left"/>
        <w:rPr>
          <w:u w:val="none"/>
        </w:rPr>
      </w:pPr>
      <w:r>
        <w:rPr>
          <w:u w:val="thick"/>
        </w:rPr>
        <w:t>Организационные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формы</w:t>
      </w:r>
      <w:r>
        <w:rPr>
          <w:spacing w:val="-5"/>
          <w:u w:val="thick"/>
        </w:rPr>
        <w:t xml:space="preserve"> </w:t>
      </w:r>
      <w:r>
        <w:rPr>
          <w:u w:val="thick"/>
        </w:rPr>
        <w:t>образовательной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деятельности</w:t>
      </w:r>
    </w:p>
    <w:p w:rsidR="00EA14E8" w:rsidRDefault="00467313">
      <w:pPr>
        <w:pStyle w:val="a3"/>
        <w:spacing w:before="184" w:line="322" w:lineRule="exact"/>
        <w:ind w:left="810"/>
        <w:jc w:val="both"/>
      </w:pPr>
      <w:r>
        <w:t>Здесь</w:t>
      </w:r>
      <w:r>
        <w:rPr>
          <w:spacing w:val="-4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совпадают.</w:t>
      </w:r>
    </w:p>
    <w:p w:rsidR="00EA14E8" w:rsidRDefault="00467313">
      <w:pPr>
        <w:pStyle w:val="a3"/>
        <w:ind w:right="105" w:firstLine="707"/>
        <w:jc w:val="both"/>
      </w:pPr>
      <w:r>
        <w:t>Как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 общеобразовательные общеразвивающие программы могут</w:t>
      </w:r>
      <w:r>
        <w:rPr>
          <w:spacing w:val="1"/>
        </w:rPr>
        <w:t xml:space="preserve"> </w:t>
      </w:r>
      <w:r>
        <w:t>быть построены по модульному принципу и реализовываться с применением</w:t>
      </w:r>
      <w:r>
        <w:rPr>
          <w:spacing w:val="1"/>
        </w:rPr>
        <w:t xml:space="preserve"> </w:t>
      </w:r>
      <w:r>
        <w:rPr>
          <w:u w:val="single"/>
        </w:rPr>
        <w:t>сетевой формы</w:t>
      </w:r>
      <w:r>
        <w:t xml:space="preserve">, а также с использованием </w:t>
      </w:r>
      <w:r>
        <w:rPr>
          <w:u w:val="single"/>
        </w:rPr>
        <w:t>дистанционных</w:t>
      </w:r>
      <w:r>
        <w:t xml:space="preserve"> о</w:t>
      </w:r>
      <w:r>
        <w:t>бразовательных</w:t>
      </w:r>
      <w:r>
        <w:rPr>
          <w:spacing w:val="1"/>
        </w:rPr>
        <w:t xml:space="preserve"> </w:t>
      </w:r>
      <w:r>
        <w:t>технологий.</w:t>
      </w:r>
    </w:p>
    <w:p w:rsidR="00EA14E8" w:rsidRDefault="00467313">
      <w:pPr>
        <w:pStyle w:val="a3"/>
        <w:ind w:right="104" w:firstLine="707"/>
        <w:jc w:val="both"/>
      </w:pPr>
      <w:r>
        <w:t>Формы</w:t>
      </w:r>
      <w:r>
        <w:rPr>
          <w:spacing w:val="1"/>
        </w:rPr>
        <w:t xml:space="preserve"> </w:t>
      </w:r>
      <w:proofErr w:type="gramStart"/>
      <w:r>
        <w:t>реализации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самостоятельно.</w:t>
      </w:r>
    </w:p>
    <w:p w:rsidR="00EA14E8" w:rsidRDefault="00EA14E8">
      <w:pPr>
        <w:pStyle w:val="a3"/>
        <w:spacing w:before="4"/>
        <w:ind w:left="0"/>
      </w:pPr>
    </w:p>
    <w:p w:rsidR="00EA14E8" w:rsidRDefault="00467313">
      <w:pPr>
        <w:pStyle w:val="1"/>
        <w:numPr>
          <w:ilvl w:val="0"/>
          <w:numId w:val="4"/>
        </w:numPr>
        <w:tabs>
          <w:tab w:val="left" w:pos="2973"/>
        </w:tabs>
        <w:ind w:left="2973" w:hanging="360"/>
        <w:jc w:val="left"/>
        <w:rPr>
          <w:sz w:val="26"/>
          <w:u w:val="none"/>
        </w:rPr>
      </w:pPr>
      <w:r>
        <w:rPr>
          <w:b w:val="0"/>
          <w:spacing w:val="-1"/>
          <w:u w:val="none"/>
        </w:rPr>
        <w:t xml:space="preserve"> </w:t>
      </w:r>
      <w:r>
        <w:rPr>
          <w:u w:val="thick"/>
        </w:rPr>
        <w:t>Особенности</w:t>
      </w:r>
      <w:r>
        <w:rPr>
          <w:spacing w:val="-5"/>
          <w:u w:val="thick"/>
        </w:rPr>
        <w:t xml:space="preserve"> </w:t>
      </w:r>
      <w:r>
        <w:rPr>
          <w:u w:val="thick"/>
        </w:rPr>
        <w:t>финансового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обеспечения</w:t>
      </w:r>
    </w:p>
    <w:p w:rsidR="00EA14E8" w:rsidRDefault="00EA14E8">
      <w:pPr>
        <w:pStyle w:val="a3"/>
        <w:spacing w:before="7"/>
        <w:ind w:left="0"/>
        <w:rPr>
          <w:b/>
          <w:sz w:val="19"/>
        </w:rPr>
      </w:pPr>
    </w:p>
    <w:p w:rsidR="00EA14E8" w:rsidRDefault="00467313">
      <w:pPr>
        <w:pStyle w:val="a3"/>
        <w:spacing w:before="89" w:line="259" w:lineRule="auto"/>
        <w:ind w:right="105" w:firstLine="707"/>
        <w:jc w:val="both"/>
      </w:pP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67"/>
        </w:rPr>
        <w:t xml:space="preserve"> </w:t>
      </w:r>
      <w:r>
        <w:t xml:space="preserve">гарантируются общедоступность и </w:t>
      </w:r>
      <w:r>
        <w:rPr>
          <w:b/>
          <w:i/>
        </w:rPr>
        <w:t xml:space="preserve">бесплатность </w:t>
      </w:r>
      <w:r>
        <w:t>в соответствии с ФГОС</w:t>
      </w:r>
      <w:r>
        <w:rPr>
          <w:spacing w:val="1"/>
        </w:rPr>
        <w:t xml:space="preserve"> </w:t>
      </w:r>
      <w:r>
        <w:t>начального общего, основного общего и среднего общего образования (ст.43</w:t>
      </w:r>
      <w:r>
        <w:rPr>
          <w:spacing w:val="1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  <w:r>
        <w:rPr>
          <w:spacing w:val="-3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3 ст.5</w:t>
      </w:r>
      <w:r>
        <w:rPr>
          <w:spacing w:val="-1"/>
        </w:rPr>
        <w:t xml:space="preserve"> </w:t>
      </w:r>
      <w:r>
        <w:t>«Закон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образовании»).</w:t>
      </w:r>
    </w:p>
    <w:p w:rsidR="00EA14E8" w:rsidRDefault="00467313">
      <w:pPr>
        <w:pStyle w:val="a3"/>
        <w:spacing w:before="162"/>
        <w:ind w:right="103" w:firstLine="707"/>
        <w:jc w:val="both"/>
      </w:pPr>
      <w:r>
        <w:rPr>
          <w:u w:val="single"/>
        </w:rPr>
        <w:t>Финансовое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обеспечение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р</w:t>
      </w:r>
      <w:r>
        <w:rPr>
          <w:u w:val="single"/>
        </w:rPr>
        <w:t>абочих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</w:t>
      </w:r>
      <w:r>
        <w:rPr>
          <w:spacing w:val="1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1"/>
        </w:rPr>
        <w:t xml:space="preserve"> </w:t>
      </w:r>
      <w:r>
        <w:rPr>
          <w:u w:val="single"/>
        </w:rPr>
        <w:t>деятельности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осуществляется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8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образовательной</w:t>
      </w:r>
      <w:r>
        <w:rPr>
          <w:spacing w:val="-68"/>
        </w:rPr>
        <w:t xml:space="preserve"> </w:t>
      </w:r>
      <w:r>
        <w:rPr>
          <w:u w:val="single"/>
        </w:rPr>
        <w:t>программы за счет средств субсидии на финансовое обеспечение выполнения</w:t>
      </w:r>
      <w:r>
        <w:rPr>
          <w:spacing w:val="-67"/>
        </w:rPr>
        <w:t xml:space="preserve"> </w:t>
      </w:r>
      <w:r>
        <w:t>государственного</w:t>
      </w:r>
      <w:r>
        <w:rPr>
          <w:u w:val="thick"/>
        </w:rPr>
        <w:t xml:space="preserve"> </w:t>
      </w:r>
      <w:r>
        <w:rPr>
          <w:b/>
          <w:i/>
          <w:u w:val="thick"/>
        </w:rPr>
        <w:t>(муниципального) задания</w:t>
      </w:r>
      <w:r>
        <w:rPr>
          <w:b/>
          <w:i/>
        </w:rPr>
        <w:t xml:space="preserve"> </w:t>
      </w:r>
      <w:r>
        <w:t>на оказание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8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(выполнение</w:t>
      </w:r>
      <w:r>
        <w:rPr>
          <w:spacing w:val="-8"/>
        </w:rPr>
        <w:t xml:space="preserve"> </w:t>
      </w:r>
      <w:r>
        <w:t>работ)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нормативов</w:t>
      </w:r>
      <w:r>
        <w:rPr>
          <w:spacing w:val="-7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EA14E8" w:rsidRDefault="00EA14E8">
      <w:pPr>
        <w:pStyle w:val="a3"/>
        <w:ind w:left="0"/>
      </w:pPr>
    </w:p>
    <w:p w:rsidR="00EA14E8" w:rsidRDefault="00467313">
      <w:pPr>
        <w:pStyle w:val="a3"/>
        <w:tabs>
          <w:tab w:val="left" w:pos="3041"/>
          <w:tab w:val="left" w:pos="5311"/>
          <w:tab w:val="left" w:pos="7450"/>
        </w:tabs>
        <w:ind w:right="103" w:firstLine="707"/>
        <w:jc w:val="both"/>
        <w:rPr>
          <w:b/>
          <w:i/>
        </w:rPr>
      </w:pPr>
      <w:r>
        <w:pict>
          <v:rect id="_x0000_s1026" style="position:absolute;left:0;text-align:left;margin-left:120.5pt;margin-top:14.65pt;width:432.45pt;height:.7pt;z-index:-251658752;mso-position-horizontal-relative:page" fillcolor="black" stroked="f">
            <w10:wrap anchorx="page"/>
          </v:rect>
        </w:pict>
      </w:r>
      <w:r>
        <w:t>Финансовое</w:t>
      </w:r>
      <w:r>
        <w:tab/>
        <w:t>обеспечение</w:t>
      </w:r>
      <w:r>
        <w:tab/>
        <w:t>реализации</w:t>
      </w:r>
      <w:r>
        <w:tab/>
        <w:t>дополнительных</w:t>
      </w:r>
      <w:r>
        <w:rPr>
          <w:spacing w:val="-68"/>
        </w:rPr>
        <w:t xml:space="preserve"> </w:t>
      </w:r>
      <w:r>
        <w:rPr>
          <w:u w:val="single"/>
        </w:rPr>
        <w:t>общеобразовательных программ осуществляется за счет средств субсидии на</w:t>
      </w:r>
      <w:r>
        <w:rPr>
          <w:spacing w:val="1"/>
        </w:rPr>
        <w:t xml:space="preserve"> </w:t>
      </w:r>
      <w:r>
        <w:rPr>
          <w:u w:val="single"/>
        </w:rPr>
        <w:t>финансовое</w:t>
      </w:r>
      <w:r>
        <w:rPr>
          <w:spacing w:val="13"/>
          <w:u w:val="single"/>
        </w:rPr>
        <w:t xml:space="preserve"> </w:t>
      </w:r>
      <w:r>
        <w:rPr>
          <w:u w:val="single"/>
        </w:rPr>
        <w:t>обе</w:t>
      </w:r>
      <w:r>
        <w:rPr>
          <w:u w:val="single"/>
        </w:rPr>
        <w:t>спечение</w:t>
      </w:r>
      <w:r>
        <w:rPr>
          <w:spacing w:val="13"/>
          <w:u w:val="single"/>
        </w:rPr>
        <w:t xml:space="preserve"> </w:t>
      </w:r>
      <w:r>
        <w:rPr>
          <w:u w:val="single"/>
        </w:rPr>
        <w:t>выполнения</w:t>
      </w:r>
      <w:r>
        <w:rPr>
          <w:spacing w:val="16"/>
          <w:u w:val="single"/>
        </w:rPr>
        <w:t xml:space="preserve"> </w:t>
      </w:r>
      <w:r>
        <w:t>государственного</w:t>
      </w:r>
      <w:r>
        <w:rPr>
          <w:spacing w:val="16"/>
        </w:rPr>
        <w:t xml:space="preserve"> </w:t>
      </w:r>
      <w:r>
        <w:rPr>
          <w:b/>
          <w:i/>
          <w:u w:val="thick"/>
        </w:rPr>
        <w:t>(муниципального)</w:t>
      </w:r>
    </w:p>
    <w:p w:rsidR="00EA14E8" w:rsidRDefault="00EA14E8">
      <w:pPr>
        <w:jc w:val="both"/>
        <w:sectPr w:rsidR="00EA14E8">
          <w:pgSz w:w="11910" w:h="16840"/>
          <w:pgMar w:top="1040" w:right="740" w:bottom="280" w:left="1600" w:header="720" w:footer="720" w:gutter="0"/>
          <w:cols w:space="720"/>
        </w:sectPr>
      </w:pPr>
    </w:p>
    <w:p w:rsidR="00EA14E8" w:rsidRDefault="00467313">
      <w:pPr>
        <w:pStyle w:val="a3"/>
        <w:spacing w:before="67"/>
        <w:ind w:right="109"/>
        <w:jc w:val="both"/>
      </w:pPr>
      <w:r>
        <w:rPr>
          <w:b/>
          <w:i/>
          <w:u w:val="thick"/>
        </w:rPr>
        <w:lastRenderedPageBreak/>
        <w:t>задания</w:t>
      </w:r>
      <w:r>
        <w:rPr>
          <w:b/>
          <w:i/>
        </w:rPr>
        <w:t xml:space="preserve"> </w:t>
      </w:r>
      <w:r>
        <w:t>на оказание государственных (муниципальных) услуг 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программ.</w:t>
      </w:r>
    </w:p>
    <w:p w:rsidR="00EA14E8" w:rsidRDefault="00467313">
      <w:pPr>
        <w:pStyle w:val="a3"/>
        <w:spacing w:before="2"/>
        <w:ind w:right="102" w:firstLine="707"/>
        <w:jc w:val="both"/>
      </w:pPr>
      <w:r>
        <w:t>Также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 xml:space="preserve">реализовываться за счет </w:t>
      </w:r>
      <w:r>
        <w:rPr>
          <w:b/>
          <w:i/>
        </w:rPr>
        <w:t xml:space="preserve">средств физических и (или) юридических лиц </w:t>
      </w:r>
      <w:r>
        <w:t>в</w:t>
      </w:r>
      <w:r>
        <w:rPr>
          <w:spacing w:val="1"/>
        </w:rPr>
        <w:t xml:space="preserve"> </w:t>
      </w:r>
      <w:r>
        <w:t>соответствии с постановлением Правительства Российской Федерации от 15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706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платных</w:t>
      </w:r>
      <w:r>
        <w:rPr>
          <w:spacing w:val="1"/>
        </w:rPr>
        <w:t xml:space="preserve"> </w:t>
      </w:r>
      <w:r>
        <w:t>обр</w:t>
      </w:r>
      <w:r>
        <w:t>азовательных услуг».</w:t>
      </w:r>
    </w:p>
    <w:p w:rsidR="00EA14E8" w:rsidRDefault="00467313">
      <w:pPr>
        <w:pStyle w:val="a3"/>
        <w:ind w:right="104" w:firstLine="707"/>
        <w:jc w:val="both"/>
      </w:pPr>
      <w:r>
        <w:t>С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Мурманской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введены</w:t>
      </w:r>
      <w:r>
        <w:rPr>
          <w:spacing w:val="1"/>
        </w:rPr>
        <w:t xml:space="preserve"> </w:t>
      </w:r>
      <w:r>
        <w:t>сертификаты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оплатить</w:t>
      </w:r>
      <w:r>
        <w:rPr>
          <w:spacing w:val="-67"/>
        </w:rPr>
        <w:t xml:space="preserve"> </w:t>
      </w:r>
      <w:r>
        <w:t>сертифицированные</w:t>
      </w:r>
      <w:r>
        <w:rPr>
          <w:spacing w:val="-3"/>
        </w:rPr>
        <w:t xml:space="preserve"> </w:t>
      </w:r>
      <w:r>
        <w:t>программы.</w:t>
      </w:r>
    </w:p>
    <w:p w:rsidR="00EA14E8" w:rsidRDefault="00EA14E8">
      <w:pPr>
        <w:pStyle w:val="a3"/>
        <w:spacing w:before="10"/>
        <w:ind w:left="0"/>
        <w:rPr>
          <w:sz w:val="27"/>
        </w:rPr>
      </w:pPr>
    </w:p>
    <w:p w:rsidR="00EA14E8" w:rsidRDefault="00467313">
      <w:pPr>
        <w:pStyle w:val="a3"/>
        <w:ind w:right="109" w:firstLine="707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заключении</w:t>
      </w:r>
      <w:r>
        <w:rPr>
          <w:b/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загруженность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-67"/>
        </w:rPr>
        <w:t xml:space="preserve"> </w:t>
      </w:r>
      <w:r>
        <w:t>внеурочной деятельностью в последние годы стало приводить к сокращению</w:t>
      </w:r>
      <w:r>
        <w:rPr>
          <w:spacing w:val="1"/>
        </w:rPr>
        <w:t xml:space="preserve"> </w:t>
      </w:r>
      <w:r>
        <w:t>численности детей посещающих учреждения доп. образования, что 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уменьшению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t xml:space="preserve"> возмо</w:t>
      </w:r>
      <w:r>
        <w:t>жности</w:t>
      </w:r>
      <w:r>
        <w:rPr>
          <w:spacing w:val="-1"/>
        </w:rPr>
        <w:t xml:space="preserve"> </w:t>
      </w:r>
      <w:r>
        <w:t>подрастающего поколения.</w:t>
      </w:r>
    </w:p>
    <w:p w:rsidR="00EA14E8" w:rsidRDefault="00467313">
      <w:pPr>
        <w:pStyle w:val="a3"/>
        <w:spacing w:before="1"/>
        <w:ind w:right="104" w:firstLine="707"/>
        <w:jc w:val="both"/>
      </w:pPr>
      <w:r>
        <w:t>Однако очевидна необходимость сохранения и развития той и другой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появляется возможность сменить ст</w:t>
      </w:r>
      <w:r>
        <w:t>атус неуспевающего на успешного, роль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художника,</w:t>
      </w:r>
      <w:r>
        <w:rPr>
          <w:spacing w:val="1"/>
        </w:rPr>
        <w:t xml:space="preserve"> </w:t>
      </w:r>
      <w:r>
        <w:t>актера 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расширить</w:t>
      </w:r>
      <w:r>
        <w:rPr>
          <w:spacing w:val="-2"/>
        </w:rPr>
        <w:t xml:space="preserve"> </w:t>
      </w:r>
      <w:r>
        <w:t>круг общения.</w:t>
      </w:r>
    </w:p>
    <w:p w:rsidR="00EA14E8" w:rsidRDefault="00EA14E8">
      <w:pPr>
        <w:pStyle w:val="a3"/>
        <w:spacing w:before="4"/>
        <w:ind w:left="0"/>
      </w:pPr>
    </w:p>
    <w:p w:rsidR="00EA14E8" w:rsidRDefault="00467313">
      <w:pPr>
        <w:pStyle w:val="1"/>
        <w:spacing w:before="1" w:line="242" w:lineRule="auto"/>
        <w:ind w:left="2468" w:right="1042" w:hanging="711"/>
        <w:rPr>
          <w:u w:val="none"/>
        </w:rPr>
      </w:pPr>
      <w:r>
        <w:rPr>
          <w:u w:val="thick"/>
        </w:rPr>
        <w:t>Особенности реализации внеурочной деятельности и</w:t>
      </w:r>
      <w:r>
        <w:rPr>
          <w:spacing w:val="-67"/>
          <w:u w:val="none"/>
        </w:rPr>
        <w:t xml:space="preserve"> </w:t>
      </w:r>
      <w:r>
        <w:rPr>
          <w:u w:val="thick"/>
        </w:rPr>
        <w:t>дополнительного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детей</w:t>
      </w:r>
    </w:p>
    <w:p w:rsidR="00EA14E8" w:rsidRDefault="00EA14E8">
      <w:pPr>
        <w:pStyle w:val="a3"/>
        <w:spacing w:before="8" w:after="1"/>
        <w:ind w:left="0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EA14E8">
        <w:trPr>
          <w:trHeight w:val="275"/>
        </w:trPr>
        <w:tc>
          <w:tcPr>
            <w:tcW w:w="4674" w:type="dxa"/>
          </w:tcPr>
          <w:p w:rsidR="00EA14E8" w:rsidRDefault="00467313">
            <w:pPr>
              <w:pStyle w:val="TableParagraph"/>
              <w:spacing w:line="256" w:lineRule="exact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spacing w:line="256" w:lineRule="exact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EA14E8">
        <w:trPr>
          <w:trHeight w:val="275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56" w:lineRule="exact"/>
              <w:ind w:left="733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1.Определение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</w:p>
        </w:tc>
      </w:tr>
      <w:tr w:rsidR="00EA14E8">
        <w:trPr>
          <w:trHeight w:val="4692"/>
        </w:trPr>
        <w:tc>
          <w:tcPr>
            <w:tcW w:w="4674" w:type="dxa"/>
          </w:tcPr>
          <w:p w:rsidR="00EA14E8" w:rsidRDefault="00EA14E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A14E8" w:rsidRDefault="00467313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Под </w:t>
            </w:r>
            <w:r>
              <w:rPr>
                <w:b/>
                <w:i/>
                <w:sz w:val="24"/>
              </w:rPr>
              <w:t xml:space="preserve">внеурочной деятельностью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урочной, и направленную на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proofErr w:type="gramEnd"/>
          </w:p>
          <w:p w:rsidR="00EA14E8" w:rsidRDefault="00EA14E8">
            <w:pPr>
              <w:pStyle w:val="TableParagraph"/>
              <w:ind w:left="0"/>
              <w:rPr>
                <w:b/>
                <w:sz w:val="26"/>
              </w:rPr>
            </w:pPr>
          </w:p>
          <w:p w:rsidR="00EA14E8" w:rsidRDefault="00EA14E8">
            <w:pPr>
              <w:pStyle w:val="TableParagraph"/>
              <w:ind w:left="0"/>
              <w:rPr>
                <w:b/>
                <w:sz w:val="26"/>
              </w:rPr>
            </w:pPr>
          </w:p>
          <w:p w:rsidR="00EA14E8" w:rsidRDefault="00EA14E8">
            <w:pPr>
              <w:pStyle w:val="TableParagraph"/>
              <w:ind w:left="0"/>
              <w:rPr>
                <w:b/>
                <w:sz w:val="26"/>
              </w:rPr>
            </w:pPr>
          </w:p>
          <w:p w:rsidR="00EA14E8" w:rsidRDefault="00EA14E8">
            <w:pPr>
              <w:pStyle w:val="TableParagraph"/>
              <w:ind w:left="0"/>
              <w:rPr>
                <w:b/>
                <w:sz w:val="26"/>
              </w:rPr>
            </w:pPr>
          </w:p>
          <w:p w:rsidR="00EA14E8" w:rsidRDefault="00467313">
            <w:pPr>
              <w:pStyle w:val="TableParagraph"/>
              <w:spacing w:before="173" w:line="270" w:lineRule="atLeast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Внеурочная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неотъемлемой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позволяющей</w:t>
            </w:r>
          </w:p>
        </w:tc>
        <w:tc>
          <w:tcPr>
            <w:tcW w:w="4674" w:type="dxa"/>
          </w:tcPr>
          <w:p w:rsidR="00EA14E8" w:rsidRDefault="00EA14E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A14E8" w:rsidRDefault="00467313">
            <w:pPr>
              <w:pStyle w:val="TableParagraph"/>
              <w:tabs>
                <w:tab w:val="left" w:pos="2369"/>
                <w:tab w:val="left" w:pos="3062"/>
                <w:tab w:val="left" w:pos="3333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Дополнительное образование </w:t>
            </w:r>
            <w:r>
              <w:rPr>
                <w:sz w:val="24"/>
              </w:rPr>
              <w:t>направлено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здорового и безопасного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их свободного времени (п.1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ст.75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образовании»).</w:t>
            </w:r>
          </w:p>
          <w:p w:rsidR="00EA14E8" w:rsidRDefault="00EA14E8">
            <w:pPr>
              <w:pStyle w:val="TableParagraph"/>
              <w:ind w:left="0"/>
              <w:rPr>
                <w:b/>
                <w:sz w:val="23"/>
              </w:rPr>
            </w:pPr>
          </w:p>
          <w:p w:rsidR="00EA14E8" w:rsidRDefault="00467313">
            <w:pPr>
              <w:pStyle w:val="TableParagraph"/>
              <w:tabs>
                <w:tab w:val="left" w:pos="2652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Дополнительное образование </w:t>
            </w:r>
            <w:r>
              <w:rPr>
                <w:sz w:val="24"/>
              </w:rPr>
              <w:t>включает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z w:val="24"/>
              </w:rPr>
              <w:tab/>
              <w:t>профессиональное</w:t>
            </w:r>
          </w:p>
        </w:tc>
      </w:tr>
    </w:tbl>
    <w:p w:rsidR="00EA14E8" w:rsidRDefault="00EA14E8">
      <w:pPr>
        <w:spacing w:line="270" w:lineRule="atLeast"/>
        <w:jc w:val="both"/>
        <w:rPr>
          <w:sz w:val="24"/>
        </w:rPr>
        <w:sectPr w:rsidR="00EA14E8"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EA14E8">
        <w:trPr>
          <w:trHeight w:val="553"/>
        </w:trPr>
        <w:tc>
          <w:tcPr>
            <w:tcW w:w="4674" w:type="dxa"/>
          </w:tcPr>
          <w:p w:rsidR="00EA14E8" w:rsidRDefault="004673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реализовать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полной</w:t>
            </w:r>
            <w:proofErr w:type="gramEnd"/>
          </w:p>
          <w:p w:rsidR="00EA14E8" w:rsidRDefault="0046731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мере.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tabs>
                <w:tab w:val="left" w:pos="1632"/>
                <w:tab w:val="left" w:pos="2160"/>
                <w:tab w:val="left" w:pos="2536"/>
                <w:tab w:val="left" w:pos="3366"/>
                <w:tab w:val="left" w:pos="4323"/>
              </w:tabs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образование</w:t>
            </w:r>
            <w:r>
              <w:rPr>
                <w:sz w:val="24"/>
              </w:rPr>
              <w:tab/>
              <w:t>(п.</w:t>
            </w:r>
            <w:r>
              <w:rPr>
                <w:sz w:val="24"/>
              </w:rPr>
              <w:tab/>
              <w:t>6</w:t>
            </w:r>
            <w:r>
              <w:rPr>
                <w:sz w:val="24"/>
              </w:rPr>
              <w:tab/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ab/>
              <w:t>Закона</w:t>
            </w:r>
            <w:r>
              <w:rPr>
                <w:sz w:val="24"/>
              </w:rPr>
              <w:tab/>
              <w:t>об</w:t>
            </w:r>
            <w:proofErr w:type="gramEnd"/>
          </w:p>
          <w:p w:rsidR="00EA14E8" w:rsidRDefault="00467313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z w:val="24"/>
              </w:rPr>
              <w:t>).</w:t>
            </w:r>
          </w:p>
        </w:tc>
      </w:tr>
      <w:tr w:rsidR="00EA14E8">
        <w:trPr>
          <w:trHeight w:val="276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56" w:lineRule="exact"/>
              <w:ind w:left="21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EA14E8">
        <w:trPr>
          <w:trHeight w:val="7267"/>
        </w:trPr>
        <w:tc>
          <w:tcPr>
            <w:tcW w:w="4674" w:type="dxa"/>
          </w:tcPr>
          <w:p w:rsidR="00EA14E8" w:rsidRDefault="00467313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Целью внеурочной деятельности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достижения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 начального,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A14E8" w:rsidRDefault="00EA14E8">
            <w:pPr>
              <w:pStyle w:val="TableParagraph"/>
              <w:spacing w:before="9"/>
              <w:ind w:left="0"/>
              <w:rPr>
                <w:b/>
              </w:rPr>
            </w:pPr>
          </w:p>
          <w:p w:rsidR="00EA14E8" w:rsidRDefault="00467313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рабочих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 внеурочной деятельности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являются неотъемлемой </w:t>
            </w:r>
            <w:r>
              <w:rPr>
                <w:b/>
                <w:i/>
                <w:sz w:val="24"/>
              </w:rPr>
              <w:t>частью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основной образовательной 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sz w:val="24"/>
              </w:rPr>
              <w:t>,</w:t>
            </w:r>
          </w:p>
          <w:p w:rsidR="00EA14E8" w:rsidRDefault="00467313">
            <w:pPr>
              <w:pStyle w:val="TableParagraph"/>
              <w:ind w:right="924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разрабаты</w:t>
            </w:r>
            <w:r>
              <w:rPr>
                <w:sz w:val="24"/>
              </w:rPr>
              <w:t>ваемой</w:t>
            </w:r>
            <w:proofErr w:type="gramEnd"/>
            <w:r>
              <w:rPr>
                <w:sz w:val="24"/>
              </w:rPr>
              <w:t xml:space="preserve"> самостоятельно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sz w:val="24"/>
              </w:rPr>
              <w:t>.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tabs>
                <w:tab w:val="left" w:pos="273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дополнительных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общеобразовательных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разрабатываются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EA14E8" w:rsidRDefault="00EA14E8">
            <w:pPr>
              <w:pStyle w:val="TableParagraph"/>
              <w:spacing w:before="9"/>
              <w:ind w:left="0"/>
              <w:rPr>
                <w:b/>
              </w:rPr>
            </w:pPr>
          </w:p>
          <w:p w:rsidR="00EA14E8" w:rsidRDefault="00467313">
            <w:pPr>
              <w:pStyle w:val="TableParagraph"/>
              <w:tabs>
                <w:tab w:val="left" w:pos="1969"/>
                <w:tab w:val="left" w:pos="4327"/>
                <w:tab w:val="left" w:pos="443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подразделяются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EA14E8" w:rsidRDefault="0046731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предпрофессиональные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«Закон об образовании»).</w:t>
            </w:r>
          </w:p>
          <w:p w:rsidR="00EA14E8" w:rsidRDefault="00EA14E8">
            <w:pPr>
              <w:pStyle w:val="TableParagraph"/>
              <w:ind w:left="0"/>
              <w:rPr>
                <w:b/>
                <w:sz w:val="28"/>
              </w:rPr>
            </w:pPr>
          </w:p>
          <w:p w:rsidR="00EA14E8" w:rsidRDefault="00467313">
            <w:pPr>
              <w:pStyle w:val="TableParagraph"/>
              <w:tabs>
                <w:tab w:val="left" w:pos="2292"/>
                <w:tab w:val="left" w:pos="2770"/>
                <w:tab w:val="left" w:pos="2847"/>
                <w:tab w:val="left" w:pos="3101"/>
                <w:tab w:val="left" w:pos="325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утвержденной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осуществляющей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 (п. 4 ст. 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образовании).</w:t>
            </w:r>
          </w:p>
          <w:p w:rsidR="00EA14E8" w:rsidRDefault="00EA14E8">
            <w:pPr>
              <w:pStyle w:val="TableParagraph"/>
              <w:ind w:left="0"/>
              <w:rPr>
                <w:b/>
                <w:sz w:val="28"/>
              </w:rPr>
            </w:pPr>
          </w:p>
          <w:p w:rsidR="00EA14E8" w:rsidRDefault="00467313">
            <w:pPr>
              <w:pStyle w:val="TableParagraph"/>
              <w:tabs>
                <w:tab w:val="left" w:pos="284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Специфические требования к структуре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отсутс</w:t>
            </w:r>
            <w:r>
              <w:rPr>
                <w:sz w:val="24"/>
              </w:rPr>
              <w:t>твуют.</w:t>
            </w:r>
          </w:p>
        </w:tc>
      </w:tr>
      <w:tr w:rsidR="00EA14E8">
        <w:trPr>
          <w:trHeight w:val="276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56" w:lineRule="exact"/>
              <w:ind w:left="3463"/>
              <w:rPr>
                <w:b/>
                <w:sz w:val="24"/>
              </w:rPr>
            </w:pPr>
            <w:r>
              <w:rPr>
                <w:b/>
                <w:sz w:val="24"/>
              </w:rPr>
              <w:t>3.Направленность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</w:tr>
      <w:tr w:rsidR="00EA14E8">
        <w:trPr>
          <w:trHeight w:val="2207"/>
        </w:trPr>
        <w:tc>
          <w:tcPr>
            <w:tcW w:w="4674" w:type="dxa"/>
          </w:tcPr>
          <w:p w:rsidR="00EA14E8" w:rsidRDefault="0046731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спортивно-оздоровительное</w:t>
            </w:r>
          </w:p>
          <w:p w:rsidR="00EA14E8" w:rsidRDefault="0046731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</w:p>
          <w:p w:rsidR="00EA14E8" w:rsidRDefault="0046731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социальное</w:t>
            </w:r>
          </w:p>
          <w:p w:rsidR="00EA14E8" w:rsidRDefault="0046731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общеинтеллектуальное</w:t>
            </w:r>
            <w:proofErr w:type="spellEnd"/>
          </w:p>
          <w:p w:rsidR="00EA14E8" w:rsidRDefault="0046731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общекультурное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</w:p>
          <w:p w:rsidR="00EA14E8" w:rsidRDefault="00467313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естественнонаучная</w:t>
            </w:r>
          </w:p>
          <w:p w:rsidR="00EA14E8" w:rsidRDefault="00467313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физкультурно-спортивная</w:t>
            </w:r>
          </w:p>
          <w:p w:rsidR="00EA14E8" w:rsidRDefault="0046731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-художественная</w:t>
            </w:r>
          </w:p>
          <w:p w:rsidR="00EA14E8" w:rsidRDefault="0046731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-туристско-краеведческая</w:t>
            </w:r>
          </w:p>
          <w:p w:rsidR="00EA14E8" w:rsidRDefault="004673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-социально-гуманитарная</w:t>
            </w:r>
          </w:p>
        </w:tc>
      </w:tr>
      <w:tr w:rsidR="00EA14E8">
        <w:trPr>
          <w:trHeight w:val="275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56" w:lineRule="exact"/>
              <w:ind w:left="901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4.Целевая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</w:tr>
      <w:tr w:rsidR="00EA14E8">
        <w:trPr>
          <w:trHeight w:val="3636"/>
        </w:trPr>
        <w:tc>
          <w:tcPr>
            <w:tcW w:w="4674" w:type="dxa"/>
          </w:tcPr>
          <w:p w:rsidR="00EA14E8" w:rsidRDefault="00467313">
            <w:pPr>
              <w:pStyle w:val="TableParagraph"/>
              <w:ind w:right="1148"/>
              <w:rPr>
                <w:sz w:val="24"/>
              </w:rPr>
            </w:pPr>
            <w:r>
              <w:rPr>
                <w:sz w:val="24"/>
              </w:rPr>
              <w:t>Рабочие программы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предназначены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A14E8" w:rsidRDefault="00467313">
            <w:pPr>
              <w:pStyle w:val="TableParagraph"/>
              <w:ind w:right="53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программу.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tabs>
                <w:tab w:val="left" w:pos="264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общеразвивающие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 реализуются как для детей,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взрослых.</w:t>
            </w:r>
          </w:p>
          <w:p w:rsidR="00EA14E8" w:rsidRDefault="00467313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 сфере искусств,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и спорта реализуются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 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 возрастные и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детей (п. 1 ст. 75 «Закон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образовании»)</w:t>
            </w:r>
            <w:r>
              <w:rPr>
                <w:sz w:val="28"/>
              </w:rPr>
              <w:t>.</w:t>
            </w:r>
          </w:p>
          <w:p w:rsidR="00EA14E8" w:rsidRDefault="00467313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 освоению программ допу</w:t>
            </w:r>
            <w:r>
              <w:rPr>
                <w:sz w:val="24"/>
              </w:rPr>
              <w:t>скаются любые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</w:tr>
    </w:tbl>
    <w:p w:rsidR="00EA14E8" w:rsidRDefault="00EA14E8">
      <w:pPr>
        <w:spacing w:line="270" w:lineRule="atLeast"/>
        <w:jc w:val="both"/>
        <w:rPr>
          <w:sz w:val="24"/>
        </w:rPr>
        <w:sectPr w:rsidR="00EA14E8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EA14E8">
        <w:trPr>
          <w:trHeight w:val="1106"/>
        </w:trPr>
        <w:tc>
          <w:tcPr>
            <w:tcW w:w="4674" w:type="dxa"/>
          </w:tcPr>
          <w:p w:rsidR="00EA14E8" w:rsidRDefault="00EA14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tabs>
                <w:tab w:val="left" w:pos="1707"/>
                <w:tab w:val="left" w:pos="3263"/>
              </w:tabs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обусловлено</w:t>
            </w:r>
            <w:r>
              <w:rPr>
                <w:sz w:val="24"/>
              </w:rPr>
              <w:tab/>
              <w:t>спецификой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proofErr w:type="gramEnd"/>
          </w:p>
          <w:p w:rsidR="00EA14E8" w:rsidRDefault="0046731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образовании»).</w:t>
            </w:r>
            <w:proofErr w:type="gramEnd"/>
          </w:p>
        </w:tc>
      </w:tr>
      <w:tr w:rsidR="00EA14E8">
        <w:trPr>
          <w:trHeight w:val="275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5.Продолжительность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</w:tr>
      <w:tr w:rsidR="00EA14E8">
        <w:trPr>
          <w:trHeight w:val="5796"/>
        </w:trPr>
        <w:tc>
          <w:tcPr>
            <w:tcW w:w="4674" w:type="dxa"/>
          </w:tcPr>
          <w:p w:rsidR="00EA14E8" w:rsidRDefault="00467313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неотъемлемой частью в рамках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программ,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 обязательным.</w:t>
            </w:r>
          </w:p>
          <w:p w:rsidR="00EA14E8" w:rsidRDefault="00467313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возможное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программе:</w:t>
            </w:r>
          </w:p>
          <w:p w:rsidR="00EA14E8" w:rsidRDefault="0046731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 1350 часов за четыре года обучения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EA14E8" w:rsidRDefault="00467313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 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EA14E8" w:rsidRDefault="00467313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A14E8" w:rsidRDefault="00EA14E8">
            <w:pPr>
              <w:pStyle w:val="TableParagraph"/>
              <w:spacing w:before="3"/>
              <w:ind w:left="0"/>
              <w:rPr>
                <w:b/>
              </w:rPr>
            </w:pPr>
          </w:p>
          <w:p w:rsidR="00EA14E8" w:rsidRDefault="00467313">
            <w:pPr>
              <w:pStyle w:val="TableParagraph"/>
              <w:tabs>
                <w:tab w:val="left" w:pos="2843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утверждается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Продолжительность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осваивающих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СанПиП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максимальная</w:t>
            </w:r>
            <w:proofErr w:type="gramEnd"/>
          </w:p>
          <w:p w:rsidR="00EA14E8" w:rsidRDefault="00467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нагрузка.</w:t>
            </w:r>
          </w:p>
          <w:p w:rsidR="00EA14E8" w:rsidRDefault="00EA14E8">
            <w:pPr>
              <w:pStyle w:val="TableParagraph"/>
              <w:spacing w:before="9"/>
              <w:ind w:left="0"/>
              <w:rPr>
                <w:b/>
              </w:rPr>
            </w:pPr>
          </w:p>
          <w:p w:rsidR="00EA14E8" w:rsidRDefault="00467313">
            <w:pPr>
              <w:pStyle w:val="TableParagraph"/>
              <w:ind w:right="618"/>
              <w:rPr>
                <w:sz w:val="24"/>
              </w:rPr>
            </w:pPr>
            <w:proofErr w:type="gramStart"/>
            <w:r>
              <w:rPr>
                <w:sz w:val="24"/>
              </w:rPr>
              <w:t>Обучение</w:t>
            </w:r>
            <w:proofErr w:type="gramEnd"/>
            <w:r>
              <w:rPr>
                <w:sz w:val="24"/>
              </w:rPr>
              <w:t xml:space="preserve"> по 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A14E8" w:rsidRDefault="00467313">
            <w:pPr>
              <w:pStyle w:val="TableParagraph"/>
              <w:spacing w:before="1"/>
              <w:ind w:right="308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EA14E8">
        <w:trPr>
          <w:trHeight w:val="551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67" w:lineRule="exact"/>
              <w:ind w:left="901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</w:p>
          <w:p w:rsidR="00EA14E8" w:rsidRDefault="00467313">
            <w:pPr>
              <w:pStyle w:val="TableParagraph"/>
              <w:spacing w:line="265" w:lineRule="exact"/>
              <w:ind w:left="901" w:right="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</w:tr>
      <w:tr w:rsidR="00EA14E8">
        <w:trPr>
          <w:trHeight w:val="6348"/>
        </w:trPr>
        <w:tc>
          <w:tcPr>
            <w:tcW w:w="4674" w:type="dxa"/>
          </w:tcPr>
          <w:p w:rsidR="00EA14E8" w:rsidRDefault="00467313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Внеурочная деятельность направлена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основной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общеобразовательной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программы</w:t>
            </w:r>
            <w:r>
              <w:rPr>
                <w:sz w:val="24"/>
              </w:rPr>
              <w:t>.</w:t>
            </w:r>
          </w:p>
          <w:p w:rsidR="00EA14E8" w:rsidRDefault="00467313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Внеурочная деятельность позволяет: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 адаптацию обучающегося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оптимизировать его учебную нагрузку;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учес</w:t>
            </w:r>
            <w:r>
              <w:rPr>
                <w:sz w:val="24"/>
              </w:rPr>
              <w:t>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потребности, а также возрастные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EA14E8" w:rsidRDefault="00EA14E8">
            <w:pPr>
              <w:pStyle w:val="TableParagraph"/>
              <w:spacing w:before="9"/>
              <w:ind w:left="0"/>
              <w:rPr>
                <w:b/>
              </w:rPr>
            </w:pPr>
          </w:p>
          <w:p w:rsidR="00EA14E8" w:rsidRDefault="00467313">
            <w:pPr>
              <w:pStyle w:val="TableParagraph"/>
              <w:spacing w:before="1"/>
              <w:ind w:right="112"/>
              <w:rPr>
                <w:sz w:val="24"/>
              </w:rPr>
            </w:pPr>
            <w:r>
              <w:rPr>
                <w:sz w:val="24"/>
              </w:rPr>
              <w:t>Результаты освоения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  <w:p w:rsidR="00EA14E8" w:rsidRDefault="00EA14E8">
            <w:pPr>
              <w:pStyle w:val="TableParagraph"/>
              <w:ind w:left="0"/>
              <w:rPr>
                <w:b/>
                <w:sz w:val="24"/>
              </w:rPr>
            </w:pPr>
          </w:p>
          <w:p w:rsidR="00EA14E8" w:rsidRDefault="0046731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EA14E8" w:rsidRDefault="00467313">
            <w:pPr>
              <w:pStyle w:val="TableParagraph"/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конкретизируются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</w:p>
          <w:p w:rsidR="00EA14E8" w:rsidRDefault="00467313">
            <w:pPr>
              <w:pStyle w:val="TableParagraph"/>
              <w:spacing w:line="270" w:lineRule="atLeast"/>
              <w:ind w:right="502"/>
              <w:jc w:val="both"/>
              <w:rPr>
                <w:sz w:val="24"/>
              </w:rPr>
            </w:pPr>
            <w:r>
              <w:rPr>
                <w:sz w:val="24"/>
              </w:rPr>
              <w:t>должны соответствовать планируемым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результатам </w:t>
            </w:r>
            <w:r>
              <w:rPr>
                <w:sz w:val="24"/>
                <w:u w:val="single"/>
              </w:rPr>
              <w:t>основной</w:t>
            </w:r>
            <w:r>
              <w:rPr>
                <w:sz w:val="24"/>
              </w:rPr>
              <w:t xml:space="preserve">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Общим результатом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 является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адаптации к жизни в 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ориентация,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</w:t>
            </w:r>
            <w:r>
              <w:rPr>
                <w:sz w:val="24"/>
              </w:rPr>
              <w:t>ление и поддержку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«Закон об образовании»).</w:t>
            </w:r>
          </w:p>
          <w:p w:rsidR="00EA14E8" w:rsidRDefault="00EA14E8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EA14E8" w:rsidRDefault="00467313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Требования к результатам освоения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дополнительных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</w:p>
          <w:p w:rsidR="00EA14E8" w:rsidRDefault="00467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закреплены</w:t>
            </w:r>
            <w:proofErr w:type="gramEnd"/>
            <w:r>
              <w:rPr>
                <w:sz w:val="24"/>
              </w:rPr>
              <w:t>.</w:t>
            </w:r>
          </w:p>
          <w:p w:rsidR="00EA14E8" w:rsidRDefault="00EA14E8">
            <w:pPr>
              <w:pStyle w:val="TableParagraph"/>
              <w:ind w:left="0"/>
              <w:rPr>
                <w:b/>
                <w:sz w:val="24"/>
              </w:rPr>
            </w:pPr>
          </w:p>
          <w:p w:rsidR="00EA14E8" w:rsidRDefault="00467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EA14E8" w:rsidRDefault="00467313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дополнительных 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определяются конкретными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 программами,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</w:p>
          <w:p w:rsidR="00EA14E8" w:rsidRDefault="00467313">
            <w:pPr>
              <w:pStyle w:val="TableParagraph"/>
              <w:spacing w:before="1"/>
              <w:ind w:right="170"/>
              <w:rPr>
                <w:sz w:val="24"/>
              </w:rPr>
            </w:pPr>
            <w:r>
              <w:rPr>
                <w:sz w:val="24"/>
              </w:rPr>
              <w:t>организациями,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независимыми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A14E8">
        <w:trPr>
          <w:trHeight w:val="275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56" w:lineRule="exact"/>
              <w:ind w:left="138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</w:tbl>
    <w:p w:rsidR="00EA14E8" w:rsidRDefault="00EA14E8">
      <w:pPr>
        <w:spacing w:line="256" w:lineRule="exact"/>
        <w:rPr>
          <w:sz w:val="24"/>
        </w:rPr>
        <w:sectPr w:rsidR="00EA14E8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EA14E8">
        <w:trPr>
          <w:trHeight w:val="3047"/>
        </w:trPr>
        <w:tc>
          <w:tcPr>
            <w:tcW w:w="4674" w:type="dxa"/>
          </w:tcPr>
          <w:p w:rsidR="00EA14E8" w:rsidRDefault="00467313">
            <w:pPr>
              <w:pStyle w:val="TableParagraph"/>
              <w:ind w:right="1214"/>
              <w:rPr>
                <w:sz w:val="24"/>
              </w:rPr>
            </w:pPr>
            <w:r>
              <w:rPr>
                <w:sz w:val="24"/>
              </w:rPr>
              <w:lastRenderedPageBreak/>
              <w:t>Рабочие программы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реализуются</w:t>
            </w:r>
          </w:p>
          <w:p w:rsidR="00EA14E8" w:rsidRDefault="00467313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общеобразовательными организациями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основных 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аккредитации.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ind w:right="457"/>
              <w:rPr>
                <w:sz w:val="24"/>
              </w:rPr>
            </w:pPr>
            <w:r>
              <w:rPr>
                <w:sz w:val="24"/>
              </w:rPr>
              <w:t>Дополнительные 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аккредитацию.</w:t>
            </w:r>
          </w:p>
          <w:p w:rsidR="00EA14E8" w:rsidRDefault="00EA14E8">
            <w:pPr>
              <w:pStyle w:val="TableParagraph"/>
              <w:ind w:left="0"/>
              <w:rPr>
                <w:b/>
                <w:sz w:val="23"/>
              </w:rPr>
            </w:pPr>
          </w:p>
          <w:p w:rsidR="00EA14E8" w:rsidRDefault="00467313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Дополнительные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реализовываться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 образовательных организаций,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организациях, осуществляющих обучение,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 соответствующие лицензии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реализацию данного подвида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-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и взрослых.</w:t>
            </w:r>
          </w:p>
        </w:tc>
      </w:tr>
      <w:tr w:rsidR="00EA14E8">
        <w:trPr>
          <w:trHeight w:val="275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56" w:lineRule="exact"/>
              <w:ind w:left="328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EA14E8">
        <w:trPr>
          <w:trHeight w:val="6348"/>
        </w:trPr>
        <w:tc>
          <w:tcPr>
            <w:tcW w:w="4674" w:type="dxa"/>
          </w:tcPr>
          <w:p w:rsidR="00EA14E8" w:rsidRDefault="00467313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Внеурочную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 работники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 общим 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педагогическим</w:t>
            </w:r>
          </w:p>
          <w:p w:rsidR="00EA14E8" w:rsidRDefault="00467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работникам.</w:t>
            </w:r>
          </w:p>
          <w:p w:rsidR="00EA14E8" w:rsidRDefault="00EA14E8">
            <w:pPr>
              <w:pStyle w:val="TableParagraph"/>
              <w:spacing w:before="9"/>
              <w:ind w:left="0"/>
              <w:rPr>
                <w:b/>
              </w:rPr>
            </w:pPr>
          </w:p>
          <w:p w:rsidR="00EA14E8" w:rsidRDefault="00467313">
            <w:pPr>
              <w:pStyle w:val="TableParagraph"/>
              <w:spacing w:before="1"/>
              <w:ind w:right="3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 принимать участие все 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 квалификации: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EA14E8" w:rsidRDefault="00467313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дополнительного образования;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предметники; классные руководители;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воспитатели; педагоги-организаторы,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логопеды,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:rsidR="00EA14E8" w:rsidRDefault="00467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библиотекари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EA14E8" w:rsidRDefault="00467313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Объем (часы) реализуемой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(аудиторную)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работника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реализующую.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Требование к кадровом</w:t>
            </w:r>
            <w:r>
              <w:rPr>
                <w:sz w:val="24"/>
              </w:rPr>
              <w:t>у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и реализации 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EA14E8" w:rsidRDefault="00467313">
            <w:pPr>
              <w:pStyle w:val="TableParagraph"/>
              <w:ind w:right="1394"/>
              <w:rPr>
                <w:sz w:val="24"/>
              </w:rPr>
            </w:pPr>
            <w:r>
              <w:rPr>
                <w:sz w:val="24"/>
              </w:rPr>
              <w:t>определяется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организацией.</w:t>
            </w:r>
          </w:p>
          <w:p w:rsidR="00EA14E8" w:rsidRDefault="00EA14E8">
            <w:pPr>
              <w:pStyle w:val="TableParagraph"/>
              <w:spacing w:before="9"/>
              <w:ind w:left="0"/>
              <w:rPr>
                <w:b/>
              </w:rPr>
            </w:pPr>
          </w:p>
          <w:p w:rsidR="00EA14E8" w:rsidRDefault="00467313">
            <w:pPr>
              <w:pStyle w:val="TableParagraph"/>
              <w:spacing w:before="1"/>
              <w:ind w:right="678"/>
              <w:rPr>
                <w:sz w:val="24"/>
              </w:rPr>
            </w:pPr>
            <w:r>
              <w:rPr>
                <w:sz w:val="24"/>
              </w:rPr>
              <w:t>Реализация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</w:t>
            </w:r>
            <w:r>
              <w:rPr>
                <w:sz w:val="24"/>
              </w:rPr>
              <w:t>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</w:p>
          <w:p w:rsidR="00EA14E8" w:rsidRDefault="00467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</w:p>
          <w:p w:rsidR="00EA14E8" w:rsidRDefault="00467313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«преподаватель» или «трене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ЕКС.</w:t>
            </w:r>
          </w:p>
          <w:p w:rsidR="00EA14E8" w:rsidRDefault="00EA14E8">
            <w:pPr>
              <w:pStyle w:val="TableParagraph"/>
              <w:ind w:left="0"/>
              <w:rPr>
                <w:b/>
                <w:sz w:val="24"/>
              </w:rPr>
            </w:pPr>
          </w:p>
          <w:p w:rsidR="00EA14E8" w:rsidRDefault="00467313">
            <w:pPr>
              <w:pStyle w:val="TableParagraph"/>
              <w:ind w:right="480"/>
              <w:rPr>
                <w:sz w:val="24"/>
              </w:rPr>
            </w:pPr>
            <w:proofErr w:type="gramStart"/>
            <w:r>
              <w:rPr>
                <w:sz w:val="24"/>
              </w:rPr>
              <w:t>Кроме педагога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для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привлекаться другие 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(концертмейстер, 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художник-оформитель,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аранжировщик,</w:t>
            </w:r>
            <w:proofErr w:type="gramEnd"/>
          </w:p>
          <w:p w:rsidR="00EA14E8" w:rsidRDefault="00467313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r>
              <w:rPr>
                <w:sz w:val="24"/>
              </w:rPr>
              <w:t>педагоги дополнительного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 направлений,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</w:tr>
      <w:tr w:rsidR="00EA14E8">
        <w:trPr>
          <w:trHeight w:val="275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56" w:lineRule="exact"/>
              <w:ind w:left="1901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</w:tbl>
    <w:p w:rsidR="00EA14E8" w:rsidRDefault="00EA14E8">
      <w:pPr>
        <w:spacing w:line="256" w:lineRule="exact"/>
        <w:rPr>
          <w:sz w:val="24"/>
        </w:rPr>
        <w:sectPr w:rsidR="00EA14E8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EA14E8">
        <w:trPr>
          <w:trHeight w:val="7356"/>
        </w:trPr>
        <w:tc>
          <w:tcPr>
            <w:tcW w:w="4674" w:type="dxa"/>
          </w:tcPr>
          <w:p w:rsidR="00EA14E8" w:rsidRDefault="00467313">
            <w:pPr>
              <w:pStyle w:val="TableParagraph"/>
              <w:tabs>
                <w:tab w:val="left" w:pos="2253"/>
                <w:tab w:val="left" w:pos="2952"/>
                <w:tab w:val="left" w:pos="379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реализовываться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сетевой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формы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электронного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обучения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  <w:u w:val="single"/>
              </w:rPr>
              <w:t>дистанционных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EA14E8" w:rsidRDefault="00467313">
            <w:pPr>
              <w:pStyle w:val="TableParagraph"/>
              <w:tabs>
                <w:tab w:val="left" w:pos="1518"/>
                <w:tab w:val="left" w:pos="335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образовательная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EA14E8" w:rsidRDefault="00EA14E8">
            <w:pPr>
              <w:pStyle w:val="TableParagraph"/>
              <w:ind w:left="0"/>
              <w:rPr>
                <w:b/>
                <w:sz w:val="23"/>
              </w:rPr>
            </w:pPr>
          </w:p>
          <w:p w:rsidR="00EA14E8" w:rsidRDefault="00467313">
            <w:pPr>
              <w:pStyle w:val="TableParagraph"/>
              <w:tabs>
                <w:tab w:val="left" w:pos="872"/>
                <w:tab w:val="left" w:pos="1774"/>
                <w:tab w:val="left" w:pos="1836"/>
                <w:tab w:val="left" w:pos="1899"/>
                <w:tab w:val="left" w:pos="2085"/>
                <w:tab w:val="left" w:pos="2189"/>
                <w:tab w:val="left" w:pos="2385"/>
                <w:tab w:val="left" w:pos="2442"/>
                <w:tab w:val="left" w:pos="2570"/>
                <w:tab w:val="left" w:pos="2791"/>
                <w:tab w:val="left" w:pos="3082"/>
                <w:tab w:val="left" w:pos="3566"/>
                <w:tab w:val="left" w:pos="3677"/>
                <w:tab w:val="left" w:pos="3758"/>
                <w:tab w:val="left" w:pos="3797"/>
                <w:tab w:val="left" w:pos="443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рабочих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носящие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исследовательский, творческий характер.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групповую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работу;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z w:val="24"/>
              </w:rPr>
              <w:tab/>
              <w:t>гибкий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режим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(продолжительность,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исследовате</w:t>
            </w:r>
            <w:r>
              <w:rPr>
                <w:spacing w:val="-1"/>
                <w:sz w:val="24"/>
              </w:rPr>
              <w:t>льскую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экспедиции,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парки,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др.), походы, деловые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proofErr w:type="gramEnd"/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Дополнительные 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построены по модульному принципу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реализовываться с применением </w:t>
            </w:r>
            <w:r>
              <w:rPr>
                <w:sz w:val="24"/>
                <w:u w:val="single"/>
              </w:rPr>
              <w:t>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формы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электронного обучения</w:t>
            </w:r>
            <w:r>
              <w:rPr>
                <w:sz w:val="24"/>
              </w:rPr>
              <w:t>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z w:val="24"/>
                <w:u w:val="single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EA14E8" w:rsidRDefault="00467313">
            <w:pPr>
              <w:pStyle w:val="TableParagraph"/>
              <w:ind w:right="599" w:firstLine="60"/>
              <w:rPr>
                <w:sz w:val="24"/>
              </w:rPr>
            </w:pPr>
            <w:r>
              <w:rPr>
                <w:sz w:val="24"/>
              </w:rPr>
              <w:t>Формы обучения по дополнительным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осуществляющая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образовательную</w:t>
            </w:r>
            <w:proofErr w:type="gramEnd"/>
          </w:p>
          <w:p w:rsidR="00EA14E8" w:rsidRDefault="004673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</w:t>
            </w:r>
            <w:r>
              <w:rPr>
                <w:sz w:val="24"/>
              </w:rPr>
              <w:t>тельно.</w:t>
            </w:r>
          </w:p>
        </w:tc>
      </w:tr>
      <w:tr w:rsidR="00EA14E8">
        <w:trPr>
          <w:trHeight w:val="556"/>
        </w:trPr>
        <w:tc>
          <w:tcPr>
            <w:tcW w:w="9348" w:type="dxa"/>
            <w:gridSpan w:val="2"/>
          </w:tcPr>
          <w:p w:rsidR="00EA14E8" w:rsidRDefault="00467313">
            <w:pPr>
              <w:pStyle w:val="TableParagraph"/>
              <w:spacing w:line="267" w:lineRule="exact"/>
              <w:ind w:left="286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</w:p>
        </w:tc>
      </w:tr>
      <w:tr w:rsidR="00EA14E8">
        <w:trPr>
          <w:trHeight w:val="5796"/>
        </w:trPr>
        <w:tc>
          <w:tcPr>
            <w:tcW w:w="4674" w:type="dxa"/>
          </w:tcPr>
          <w:p w:rsidR="00EA14E8" w:rsidRDefault="00467313">
            <w:pPr>
              <w:pStyle w:val="TableParagraph"/>
              <w:ind w:right="450"/>
              <w:jc w:val="both"/>
              <w:rPr>
                <w:sz w:val="24"/>
              </w:rPr>
            </w:pPr>
            <w:r>
              <w:rPr>
                <w:sz w:val="24"/>
              </w:rPr>
              <w:t>Конституцией Российской Федерации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гарантируются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общедоступность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бесплатность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A14E8" w:rsidRDefault="00467313">
            <w:pPr>
              <w:pStyle w:val="TableParagraph"/>
              <w:ind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ФГОС начального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и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(ст.43 Конституции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Федерации; п. 3 ст.5 «Закон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образовании»).</w:t>
            </w:r>
          </w:p>
          <w:p w:rsidR="00EA14E8" w:rsidRDefault="00EA14E8">
            <w:pPr>
              <w:pStyle w:val="TableParagraph"/>
              <w:spacing w:before="9"/>
              <w:ind w:left="0"/>
              <w:rPr>
                <w:b/>
              </w:rPr>
            </w:pPr>
          </w:p>
          <w:p w:rsidR="00EA14E8" w:rsidRDefault="00467313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A14E8" w:rsidRDefault="00467313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деятельности осуществляется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за счет средств субсидии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финансовое обеспечение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государственного </w:t>
            </w:r>
            <w:r>
              <w:rPr>
                <w:b/>
                <w:i/>
                <w:sz w:val="24"/>
              </w:rPr>
              <w:t>(муниципального)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задания </w:t>
            </w:r>
            <w:r>
              <w:rPr>
                <w:sz w:val="24"/>
              </w:rPr>
              <w:t>на оказание 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(муниципальных) услуг (выполнение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нормативов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A14E8" w:rsidRDefault="00467313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  <w:r>
              <w:rPr>
                <w:sz w:val="24"/>
              </w:rPr>
              <w:t>реализацию основных 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</w:t>
            </w:r>
            <w:r>
              <w:rPr>
                <w:sz w:val="24"/>
              </w:rPr>
              <w:t>амм.</w:t>
            </w:r>
          </w:p>
        </w:tc>
        <w:tc>
          <w:tcPr>
            <w:tcW w:w="4674" w:type="dxa"/>
          </w:tcPr>
          <w:p w:rsidR="00EA14E8" w:rsidRDefault="0046731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A14E8" w:rsidRDefault="00467313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дополнительных 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субсидии на финансовое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b/>
                <w:i/>
                <w:sz w:val="24"/>
              </w:rPr>
              <w:t>государственного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(муниципального) </w:t>
            </w:r>
            <w:r>
              <w:rPr>
                <w:sz w:val="24"/>
              </w:rPr>
              <w:t>задания на 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(муниципальных) 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(выполнение работ) в рамках нормативов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EA14E8" w:rsidRDefault="00467313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дополнительных 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  <w:p w:rsidR="00EA14E8" w:rsidRDefault="00EA14E8">
            <w:pPr>
              <w:pStyle w:val="TableParagraph"/>
              <w:ind w:left="0"/>
              <w:rPr>
                <w:b/>
                <w:sz w:val="24"/>
              </w:rPr>
            </w:pPr>
          </w:p>
          <w:p w:rsidR="00EA14E8" w:rsidRDefault="00467313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Дополнительные 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могут реализовываться </w:t>
            </w:r>
            <w:r>
              <w:rPr>
                <w:b/>
                <w:i/>
                <w:sz w:val="24"/>
              </w:rPr>
              <w:t>за счет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средств физических и (или) юридических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 в соответствии с пост</w:t>
            </w:r>
            <w:r>
              <w:rPr>
                <w:sz w:val="24"/>
              </w:rPr>
              <w:t>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Российской Федерации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 августа 2013 г. № 706 «Об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 платных</w:t>
            </w:r>
          </w:p>
          <w:p w:rsidR="00EA14E8" w:rsidRDefault="0046731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услуг».</w:t>
            </w:r>
          </w:p>
        </w:tc>
      </w:tr>
    </w:tbl>
    <w:p w:rsidR="00EA14E8" w:rsidRDefault="00EA14E8">
      <w:pPr>
        <w:rPr>
          <w:sz w:val="24"/>
        </w:rPr>
        <w:sectPr w:rsidR="00EA14E8">
          <w:pgSz w:w="11910" w:h="16840"/>
          <w:pgMar w:top="1120" w:right="740" w:bottom="280" w:left="1600" w:header="720" w:footer="720" w:gutter="0"/>
          <w:cols w:space="720"/>
        </w:sectPr>
      </w:pPr>
      <w:bookmarkStart w:id="0" w:name="_GoBack"/>
      <w:bookmarkEnd w:id="0"/>
    </w:p>
    <w:p w:rsidR="00EA14E8" w:rsidRDefault="00EA14E8" w:rsidP="00467313">
      <w:pPr>
        <w:tabs>
          <w:tab w:val="left" w:pos="1347"/>
          <w:tab w:val="left" w:pos="1973"/>
          <w:tab w:val="left" w:pos="2068"/>
          <w:tab w:val="left" w:pos="2891"/>
          <w:tab w:val="left" w:pos="3473"/>
          <w:tab w:val="left" w:pos="3941"/>
          <w:tab w:val="left" w:pos="4889"/>
          <w:tab w:val="left" w:pos="5577"/>
          <w:tab w:val="left" w:pos="6909"/>
          <w:tab w:val="left" w:pos="7396"/>
        </w:tabs>
        <w:ind w:right="107"/>
        <w:rPr>
          <w:sz w:val="28"/>
        </w:rPr>
      </w:pPr>
    </w:p>
    <w:sectPr w:rsidR="00EA14E8">
      <w:pgSz w:w="11910" w:h="16840"/>
      <w:pgMar w:top="13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7E08"/>
    <w:multiLevelType w:val="hybridMultilevel"/>
    <w:tmpl w:val="B4EEC188"/>
    <w:lvl w:ilvl="0" w:tplc="37D2DA50">
      <w:numFmt w:val="bullet"/>
      <w:lvlText w:val="-"/>
      <w:lvlJc w:val="left"/>
      <w:pPr>
        <w:ind w:left="9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84C9DC">
      <w:numFmt w:val="bullet"/>
      <w:lvlText w:val="•"/>
      <w:lvlJc w:val="left"/>
      <w:pPr>
        <w:ind w:left="1838" w:hanging="164"/>
      </w:pPr>
      <w:rPr>
        <w:rFonts w:hint="default"/>
        <w:lang w:val="ru-RU" w:eastAsia="en-US" w:bidi="ar-SA"/>
      </w:rPr>
    </w:lvl>
    <w:lvl w:ilvl="2" w:tplc="7222ECEC">
      <w:numFmt w:val="bullet"/>
      <w:lvlText w:val="•"/>
      <w:lvlJc w:val="left"/>
      <w:pPr>
        <w:ind w:left="2697" w:hanging="164"/>
      </w:pPr>
      <w:rPr>
        <w:rFonts w:hint="default"/>
        <w:lang w:val="ru-RU" w:eastAsia="en-US" w:bidi="ar-SA"/>
      </w:rPr>
    </w:lvl>
    <w:lvl w:ilvl="3" w:tplc="DD2A2C18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plc="10943AF6">
      <w:numFmt w:val="bullet"/>
      <w:lvlText w:val="•"/>
      <w:lvlJc w:val="left"/>
      <w:pPr>
        <w:ind w:left="4414" w:hanging="164"/>
      </w:pPr>
      <w:rPr>
        <w:rFonts w:hint="default"/>
        <w:lang w:val="ru-RU" w:eastAsia="en-US" w:bidi="ar-SA"/>
      </w:rPr>
    </w:lvl>
    <w:lvl w:ilvl="5" w:tplc="6228EEC2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4D263FDE">
      <w:numFmt w:val="bullet"/>
      <w:lvlText w:val="•"/>
      <w:lvlJc w:val="left"/>
      <w:pPr>
        <w:ind w:left="6131" w:hanging="164"/>
      </w:pPr>
      <w:rPr>
        <w:rFonts w:hint="default"/>
        <w:lang w:val="ru-RU" w:eastAsia="en-US" w:bidi="ar-SA"/>
      </w:rPr>
    </w:lvl>
    <w:lvl w:ilvl="7" w:tplc="AD68F918">
      <w:numFmt w:val="bullet"/>
      <w:lvlText w:val="•"/>
      <w:lvlJc w:val="left"/>
      <w:pPr>
        <w:ind w:left="6990" w:hanging="164"/>
      </w:pPr>
      <w:rPr>
        <w:rFonts w:hint="default"/>
        <w:lang w:val="ru-RU" w:eastAsia="en-US" w:bidi="ar-SA"/>
      </w:rPr>
    </w:lvl>
    <w:lvl w:ilvl="8" w:tplc="D15EA694">
      <w:numFmt w:val="bullet"/>
      <w:lvlText w:val="•"/>
      <w:lvlJc w:val="left"/>
      <w:pPr>
        <w:ind w:left="7849" w:hanging="164"/>
      </w:pPr>
      <w:rPr>
        <w:rFonts w:hint="default"/>
        <w:lang w:val="ru-RU" w:eastAsia="en-US" w:bidi="ar-SA"/>
      </w:rPr>
    </w:lvl>
  </w:abstractNum>
  <w:abstractNum w:abstractNumId="1">
    <w:nsid w:val="30045127"/>
    <w:multiLevelType w:val="hybridMultilevel"/>
    <w:tmpl w:val="2CDEC714"/>
    <w:lvl w:ilvl="0" w:tplc="E74CED4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C2E324">
      <w:numFmt w:val="bullet"/>
      <w:lvlText w:val="•"/>
      <w:lvlJc w:val="left"/>
      <w:pPr>
        <w:ind w:left="718" w:hanging="164"/>
      </w:pPr>
      <w:rPr>
        <w:rFonts w:hint="default"/>
        <w:lang w:val="ru-RU" w:eastAsia="en-US" w:bidi="ar-SA"/>
      </w:rPr>
    </w:lvl>
    <w:lvl w:ilvl="2" w:tplc="A26464FE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3" w:tplc="C84A772C">
      <w:numFmt w:val="bullet"/>
      <w:lvlText w:val="•"/>
      <w:lvlJc w:val="left"/>
      <w:pPr>
        <w:ind w:left="1595" w:hanging="164"/>
      </w:pPr>
      <w:rPr>
        <w:rFonts w:hint="default"/>
        <w:lang w:val="ru-RU" w:eastAsia="en-US" w:bidi="ar-SA"/>
      </w:rPr>
    </w:lvl>
    <w:lvl w:ilvl="4" w:tplc="39C8F958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5" w:tplc="446EA4C8">
      <w:numFmt w:val="bullet"/>
      <w:lvlText w:val="•"/>
      <w:lvlJc w:val="left"/>
      <w:pPr>
        <w:ind w:left="2472" w:hanging="164"/>
      </w:pPr>
      <w:rPr>
        <w:rFonts w:hint="default"/>
        <w:lang w:val="ru-RU" w:eastAsia="en-US" w:bidi="ar-SA"/>
      </w:rPr>
    </w:lvl>
    <w:lvl w:ilvl="6" w:tplc="3A065F56">
      <w:numFmt w:val="bullet"/>
      <w:lvlText w:val="•"/>
      <w:lvlJc w:val="left"/>
      <w:pPr>
        <w:ind w:left="2910" w:hanging="164"/>
      </w:pPr>
      <w:rPr>
        <w:rFonts w:hint="default"/>
        <w:lang w:val="ru-RU" w:eastAsia="en-US" w:bidi="ar-SA"/>
      </w:rPr>
    </w:lvl>
    <w:lvl w:ilvl="7" w:tplc="EFF29678">
      <w:numFmt w:val="bullet"/>
      <w:lvlText w:val="•"/>
      <w:lvlJc w:val="left"/>
      <w:pPr>
        <w:ind w:left="3348" w:hanging="164"/>
      </w:pPr>
      <w:rPr>
        <w:rFonts w:hint="default"/>
        <w:lang w:val="ru-RU" w:eastAsia="en-US" w:bidi="ar-SA"/>
      </w:rPr>
    </w:lvl>
    <w:lvl w:ilvl="8" w:tplc="1FAA2F30">
      <w:numFmt w:val="bullet"/>
      <w:lvlText w:val="•"/>
      <w:lvlJc w:val="left"/>
      <w:pPr>
        <w:ind w:left="3787" w:hanging="164"/>
      </w:pPr>
      <w:rPr>
        <w:rFonts w:hint="default"/>
        <w:lang w:val="ru-RU" w:eastAsia="en-US" w:bidi="ar-SA"/>
      </w:rPr>
    </w:lvl>
  </w:abstractNum>
  <w:abstractNum w:abstractNumId="2">
    <w:nsid w:val="486D2FAA"/>
    <w:multiLevelType w:val="hybridMultilevel"/>
    <w:tmpl w:val="937C76F0"/>
    <w:lvl w:ilvl="0" w:tplc="4C0A963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F6E556">
      <w:numFmt w:val="bullet"/>
      <w:lvlText w:val="•"/>
      <w:lvlJc w:val="left"/>
      <w:pPr>
        <w:ind w:left="718" w:hanging="164"/>
      </w:pPr>
      <w:rPr>
        <w:rFonts w:hint="default"/>
        <w:lang w:val="ru-RU" w:eastAsia="en-US" w:bidi="ar-SA"/>
      </w:rPr>
    </w:lvl>
    <w:lvl w:ilvl="2" w:tplc="C7F239CE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3" w:tplc="0FB026F0">
      <w:numFmt w:val="bullet"/>
      <w:lvlText w:val="•"/>
      <w:lvlJc w:val="left"/>
      <w:pPr>
        <w:ind w:left="1595" w:hanging="164"/>
      </w:pPr>
      <w:rPr>
        <w:rFonts w:hint="default"/>
        <w:lang w:val="ru-RU" w:eastAsia="en-US" w:bidi="ar-SA"/>
      </w:rPr>
    </w:lvl>
    <w:lvl w:ilvl="4" w:tplc="51E67CE2">
      <w:numFmt w:val="bullet"/>
      <w:lvlText w:val="•"/>
      <w:lvlJc w:val="left"/>
      <w:pPr>
        <w:ind w:left="2033" w:hanging="164"/>
      </w:pPr>
      <w:rPr>
        <w:rFonts w:hint="default"/>
        <w:lang w:val="ru-RU" w:eastAsia="en-US" w:bidi="ar-SA"/>
      </w:rPr>
    </w:lvl>
    <w:lvl w:ilvl="5" w:tplc="519C6872">
      <w:numFmt w:val="bullet"/>
      <w:lvlText w:val="•"/>
      <w:lvlJc w:val="left"/>
      <w:pPr>
        <w:ind w:left="2472" w:hanging="164"/>
      </w:pPr>
      <w:rPr>
        <w:rFonts w:hint="default"/>
        <w:lang w:val="ru-RU" w:eastAsia="en-US" w:bidi="ar-SA"/>
      </w:rPr>
    </w:lvl>
    <w:lvl w:ilvl="6" w:tplc="3C144FFA">
      <w:numFmt w:val="bullet"/>
      <w:lvlText w:val="•"/>
      <w:lvlJc w:val="left"/>
      <w:pPr>
        <w:ind w:left="2910" w:hanging="164"/>
      </w:pPr>
      <w:rPr>
        <w:rFonts w:hint="default"/>
        <w:lang w:val="ru-RU" w:eastAsia="en-US" w:bidi="ar-SA"/>
      </w:rPr>
    </w:lvl>
    <w:lvl w:ilvl="7" w:tplc="8E165A06">
      <w:numFmt w:val="bullet"/>
      <w:lvlText w:val="•"/>
      <w:lvlJc w:val="left"/>
      <w:pPr>
        <w:ind w:left="3348" w:hanging="164"/>
      </w:pPr>
      <w:rPr>
        <w:rFonts w:hint="default"/>
        <w:lang w:val="ru-RU" w:eastAsia="en-US" w:bidi="ar-SA"/>
      </w:rPr>
    </w:lvl>
    <w:lvl w:ilvl="8" w:tplc="228A8E3E">
      <w:numFmt w:val="bullet"/>
      <w:lvlText w:val="•"/>
      <w:lvlJc w:val="left"/>
      <w:pPr>
        <w:ind w:left="3787" w:hanging="164"/>
      </w:pPr>
      <w:rPr>
        <w:rFonts w:hint="default"/>
        <w:lang w:val="ru-RU" w:eastAsia="en-US" w:bidi="ar-SA"/>
      </w:rPr>
    </w:lvl>
  </w:abstractNum>
  <w:abstractNum w:abstractNumId="3">
    <w:nsid w:val="739F7C25"/>
    <w:multiLevelType w:val="hybridMultilevel"/>
    <w:tmpl w:val="B756DE5C"/>
    <w:lvl w:ilvl="0" w:tplc="172C60D4">
      <w:start w:val="1"/>
      <w:numFmt w:val="decimal"/>
      <w:lvlText w:val="%1."/>
      <w:lvlJc w:val="left"/>
      <w:pPr>
        <w:ind w:left="3492" w:hanging="21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F48BD1C">
      <w:numFmt w:val="bullet"/>
      <w:lvlText w:val="•"/>
      <w:lvlJc w:val="left"/>
      <w:pPr>
        <w:ind w:left="4106" w:hanging="213"/>
      </w:pPr>
      <w:rPr>
        <w:rFonts w:hint="default"/>
        <w:lang w:val="ru-RU" w:eastAsia="en-US" w:bidi="ar-SA"/>
      </w:rPr>
    </w:lvl>
    <w:lvl w:ilvl="2" w:tplc="8C74D4C0">
      <w:numFmt w:val="bullet"/>
      <w:lvlText w:val="•"/>
      <w:lvlJc w:val="left"/>
      <w:pPr>
        <w:ind w:left="4713" w:hanging="213"/>
      </w:pPr>
      <w:rPr>
        <w:rFonts w:hint="default"/>
        <w:lang w:val="ru-RU" w:eastAsia="en-US" w:bidi="ar-SA"/>
      </w:rPr>
    </w:lvl>
    <w:lvl w:ilvl="3" w:tplc="76A87860">
      <w:numFmt w:val="bullet"/>
      <w:lvlText w:val="•"/>
      <w:lvlJc w:val="left"/>
      <w:pPr>
        <w:ind w:left="5319" w:hanging="213"/>
      </w:pPr>
      <w:rPr>
        <w:rFonts w:hint="default"/>
        <w:lang w:val="ru-RU" w:eastAsia="en-US" w:bidi="ar-SA"/>
      </w:rPr>
    </w:lvl>
    <w:lvl w:ilvl="4" w:tplc="6D26A6FA">
      <w:numFmt w:val="bullet"/>
      <w:lvlText w:val="•"/>
      <w:lvlJc w:val="left"/>
      <w:pPr>
        <w:ind w:left="5926" w:hanging="213"/>
      </w:pPr>
      <w:rPr>
        <w:rFonts w:hint="default"/>
        <w:lang w:val="ru-RU" w:eastAsia="en-US" w:bidi="ar-SA"/>
      </w:rPr>
    </w:lvl>
    <w:lvl w:ilvl="5" w:tplc="6F2EA53A">
      <w:numFmt w:val="bullet"/>
      <w:lvlText w:val="•"/>
      <w:lvlJc w:val="left"/>
      <w:pPr>
        <w:ind w:left="6533" w:hanging="213"/>
      </w:pPr>
      <w:rPr>
        <w:rFonts w:hint="default"/>
        <w:lang w:val="ru-RU" w:eastAsia="en-US" w:bidi="ar-SA"/>
      </w:rPr>
    </w:lvl>
    <w:lvl w:ilvl="6" w:tplc="216EE710">
      <w:numFmt w:val="bullet"/>
      <w:lvlText w:val="•"/>
      <w:lvlJc w:val="left"/>
      <w:pPr>
        <w:ind w:left="7139" w:hanging="213"/>
      </w:pPr>
      <w:rPr>
        <w:rFonts w:hint="default"/>
        <w:lang w:val="ru-RU" w:eastAsia="en-US" w:bidi="ar-SA"/>
      </w:rPr>
    </w:lvl>
    <w:lvl w:ilvl="7" w:tplc="FF58A022">
      <w:numFmt w:val="bullet"/>
      <w:lvlText w:val="•"/>
      <w:lvlJc w:val="left"/>
      <w:pPr>
        <w:ind w:left="7746" w:hanging="213"/>
      </w:pPr>
      <w:rPr>
        <w:rFonts w:hint="default"/>
        <w:lang w:val="ru-RU" w:eastAsia="en-US" w:bidi="ar-SA"/>
      </w:rPr>
    </w:lvl>
    <w:lvl w:ilvl="8" w:tplc="EAE86D00">
      <w:numFmt w:val="bullet"/>
      <w:lvlText w:val="•"/>
      <w:lvlJc w:val="left"/>
      <w:pPr>
        <w:ind w:left="8353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14E8"/>
    <w:rsid w:val="00467313"/>
    <w:rsid w:val="00EA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361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973" w:hanging="16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 w:hanging="361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973" w:hanging="164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2962</Words>
  <Characters>16886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Polyaris_MOC</dc:creator>
  <cp:lastModifiedBy>Пользователь</cp:lastModifiedBy>
  <cp:revision>2</cp:revision>
  <dcterms:created xsi:type="dcterms:W3CDTF">2023-11-15T14:39:00Z</dcterms:created>
  <dcterms:modified xsi:type="dcterms:W3CDTF">2023-11-15T14:39:00Z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